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EC1BD" w14:textId="77777777" w:rsidR="0089120A" w:rsidRPr="004A708C" w:rsidRDefault="0089120A" w:rsidP="004A708C">
      <w:pPr>
        <w:pStyle w:val="Heading3"/>
        <w:rPr>
          <w:sz w:val="28"/>
          <w:szCs w:val="28"/>
        </w:rPr>
      </w:pPr>
      <w:r w:rsidRPr="004A708C">
        <w:rPr>
          <w:sz w:val="28"/>
          <w:szCs w:val="28"/>
        </w:rPr>
        <w:t xml:space="preserve">                                     </w:t>
      </w:r>
      <w:smartTag w:uri="urn:schemas-microsoft-com:office:smarttags" w:element="City">
        <w:smartTag w:uri="urn:schemas-microsoft-com:office:smarttags" w:element="place">
          <w:r w:rsidRPr="004A708C">
            <w:rPr>
              <w:sz w:val="28"/>
              <w:szCs w:val="28"/>
            </w:rPr>
            <w:t>Florence</w:t>
          </w:r>
        </w:smartTag>
      </w:smartTag>
      <w:r w:rsidRPr="004A708C">
        <w:rPr>
          <w:sz w:val="28"/>
          <w:szCs w:val="28"/>
        </w:rPr>
        <w:t xml:space="preserve"> Saunders Boos</w:t>
      </w:r>
    </w:p>
    <w:p w14:paraId="617B4A8C" w14:textId="77777777" w:rsidR="0089120A" w:rsidRPr="004A708C" w:rsidRDefault="0089120A" w:rsidP="004A708C">
      <w:pPr>
        <w:pStyle w:val="Heading3"/>
        <w:rPr>
          <w:sz w:val="28"/>
          <w:szCs w:val="28"/>
        </w:rPr>
      </w:pPr>
    </w:p>
    <w:p w14:paraId="51E7C35C" w14:textId="77777777" w:rsidR="0089120A" w:rsidRPr="00D31F61" w:rsidRDefault="0089120A">
      <w:pPr>
        <w:rPr>
          <w:rFonts w:ascii="Arial" w:hAnsi="Arial" w:cs="Arial"/>
        </w:rPr>
      </w:pPr>
      <w:r w:rsidRPr="00D31F61">
        <w:rPr>
          <w:rFonts w:ascii="Arial" w:hAnsi="Arial" w:cs="Arial"/>
        </w:rPr>
        <w:t xml:space="preserve">CURRICULUM VITAE </w:t>
      </w:r>
    </w:p>
    <w:p w14:paraId="433E8CD8" w14:textId="77777777" w:rsidR="0089120A" w:rsidRPr="00D31F61" w:rsidRDefault="0089120A">
      <w:pPr>
        <w:rPr>
          <w:rFonts w:ascii="Arial" w:hAnsi="Arial" w:cs="Arial"/>
        </w:rPr>
      </w:pPr>
    </w:p>
    <w:p w14:paraId="51AE0DF0" w14:textId="77777777" w:rsidR="0089120A" w:rsidRPr="00D31F61" w:rsidRDefault="0089120A">
      <w:pPr>
        <w:rPr>
          <w:rFonts w:ascii="Arial" w:hAnsi="Arial" w:cs="Arial"/>
        </w:rPr>
      </w:pPr>
      <w:r w:rsidRPr="00D31F61">
        <w:rPr>
          <w:rFonts w:ascii="Arial" w:hAnsi="Arial" w:cs="Arial"/>
        </w:rPr>
        <w:t xml:space="preserve">Department of English, </w:t>
      </w:r>
    </w:p>
    <w:p w14:paraId="1D59975E" w14:textId="77777777" w:rsidR="0089120A" w:rsidRPr="00D31F61" w:rsidRDefault="0089120A">
      <w:pPr>
        <w:rPr>
          <w:rFonts w:ascii="Arial" w:hAnsi="Arial" w:cs="Arial"/>
        </w:rPr>
      </w:pPr>
      <w:r w:rsidRPr="00D31F61">
        <w:rPr>
          <w:rFonts w:ascii="Arial" w:hAnsi="Arial" w:cs="Arial"/>
        </w:rPr>
        <w:t>308 English-</w:t>
      </w:r>
      <w:smartTag w:uri="urn:schemas-microsoft-com:office:smarttags" w:element="PlaceName">
        <w:smartTag w:uri="urn:schemas-microsoft-com:office:smarttags" w:element="place">
          <w:r w:rsidRPr="00D31F61">
            <w:rPr>
              <w:rFonts w:ascii="Arial" w:hAnsi="Arial" w:cs="Arial"/>
            </w:rPr>
            <w:t>Philosophy</w:t>
          </w:r>
        </w:smartTag>
        <w:r w:rsidRPr="00D31F61">
          <w:rPr>
            <w:rFonts w:ascii="Arial" w:hAnsi="Arial" w:cs="Arial"/>
          </w:rPr>
          <w:t xml:space="preserve"> </w:t>
        </w:r>
        <w:smartTag w:uri="urn:schemas-microsoft-com:office:smarttags" w:element="PlaceType">
          <w:r w:rsidRPr="00D31F61">
            <w:rPr>
              <w:rFonts w:ascii="Arial" w:hAnsi="Arial" w:cs="Arial"/>
            </w:rPr>
            <w:t>Building</w:t>
          </w:r>
        </w:smartTag>
      </w:smartTag>
    </w:p>
    <w:p w14:paraId="1110A933" w14:textId="77777777" w:rsidR="0089120A" w:rsidRPr="00D31F61" w:rsidRDefault="0089120A">
      <w:pPr>
        <w:rPr>
          <w:rFonts w:ascii="Arial" w:hAnsi="Arial" w:cs="Arial"/>
        </w:rPr>
      </w:pPr>
      <w:r w:rsidRPr="00D31F61">
        <w:rPr>
          <w:rFonts w:ascii="Arial" w:hAnsi="Arial" w:cs="Arial"/>
        </w:rPr>
        <w:t xml:space="preserve">The </w:t>
      </w:r>
      <w:smartTag w:uri="urn:schemas-microsoft-com:office:smarttags" w:element="PlaceType">
        <w:r w:rsidRPr="00D31F61">
          <w:rPr>
            <w:rFonts w:ascii="Arial" w:hAnsi="Arial" w:cs="Arial"/>
          </w:rPr>
          <w:t>University</w:t>
        </w:r>
      </w:smartTag>
      <w:r w:rsidRPr="00D31F61">
        <w:rPr>
          <w:rFonts w:ascii="Arial" w:hAnsi="Arial" w:cs="Arial"/>
        </w:rPr>
        <w:t xml:space="preserve"> of </w:t>
      </w:r>
      <w:smartTag w:uri="urn:schemas-microsoft-com:office:smarttags" w:element="PlaceName">
        <w:r w:rsidRPr="00D31F61">
          <w:rPr>
            <w:rFonts w:ascii="Arial" w:hAnsi="Arial" w:cs="Arial"/>
          </w:rPr>
          <w:t>Iowa</w:t>
        </w:r>
      </w:smartTag>
      <w:r w:rsidRPr="00D31F61">
        <w:rPr>
          <w:rFonts w:ascii="Arial" w:hAnsi="Arial" w:cs="Arial"/>
        </w:rPr>
        <w:t xml:space="preserve">, </w:t>
      </w:r>
      <w:smartTag w:uri="urn:schemas-microsoft-com:office:smarttags" w:element="City">
        <w:smartTag w:uri="urn:schemas-microsoft-com:office:smarttags" w:element="place">
          <w:r w:rsidRPr="00D31F61">
            <w:rPr>
              <w:rFonts w:ascii="Arial" w:hAnsi="Arial" w:cs="Arial"/>
            </w:rPr>
            <w:t>Iowa City</w:t>
          </w:r>
        </w:smartTag>
        <w:r w:rsidRPr="00D31F61">
          <w:rPr>
            <w:rFonts w:ascii="Arial" w:hAnsi="Arial" w:cs="Arial"/>
          </w:rPr>
          <w:t xml:space="preserve">, </w:t>
        </w:r>
        <w:smartTag w:uri="urn:schemas-microsoft-com:office:smarttags" w:element="State">
          <w:r w:rsidRPr="00D31F61">
            <w:rPr>
              <w:rFonts w:ascii="Arial" w:hAnsi="Arial" w:cs="Arial"/>
            </w:rPr>
            <w:t>Iowa</w:t>
          </w:r>
        </w:smartTag>
        <w:r w:rsidRPr="00D31F61">
          <w:rPr>
            <w:rFonts w:ascii="Arial" w:hAnsi="Arial" w:cs="Arial"/>
          </w:rPr>
          <w:t xml:space="preserve"> </w:t>
        </w:r>
        <w:smartTag w:uri="urn:schemas-microsoft-com:office:smarttags" w:element="PostalCode">
          <w:r w:rsidRPr="00D31F61">
            <w:rPr>
              <w:rFonts w:ascii="Arial" w:hAnsi="Arial" w:cs="Arial"/>
            </w:rPr>
            <w:t>52242</w:t>
          </w:r>
        </w:smartTag>
      </w:smartTag>
    </w:p>
    <w:p w14:paraId="4737B7E8" w14:textId="1DA2134C" w:rsidR="0089120A" w:rsidRPr="00D31F61" w:rsidRDefault="0089120A">
      <w:pPr>
        <w:pStyle w:val="Heading2"/>
        <w:rPr>
          <w:rFonts w:ascii="Arial" w:hAnsi="Arial"/>
          <w:i w:val="0"/>
          <w:iCs w:val="0"/>
          <w:sz w:val="24"/>
          <w:szCs w:val="24"/>
        </w:rPr>
      </w:pPr>
      <w:smartTag w:uri="urn:schemas-microsoft-com:office:smarttags" w:element="address">
        <w:smartTag w:uri="urn:schemas-microsoft-com:office:smarttags" w:element="Street">
          <w:r w:rsidRPr="00D31F61">
            <w:rPr>
              <w:rFonts w:ascii="Arial" w:hAnsi="Arial"/>
              <w:b w:val="0"/>
              <w:bCs w:val="0"/>
              <w:i w:val="0"/>
              <w:iCs w:val="0"/>
              <w:sz w:val="24"/>
              <w:szCs w:val="24"/>
            </w:rPr>
            <w:t>1427 East Davenport St.</w:t>
          </w:r>
        </w:smartTag>
      </w:smartTag>
      <w:r w:rsidRPr="00D31F61">
        <w:rPr>
          <w:rFonts w:ascii="Arial" w:hAnsi="Arial"/>
          <w:b w:val="0"/>
          <w:bCs w:val="0"/>
          <w:i w:val="0"/>
          <w:iCs w:val="0"/>
          <w:sz w:val="24"/>
          <w:szCs w:val="24"/>
        </w:rPr>
        <w:t>, Iowa City, Iowa 52245</w:t>
      </w:r>
      <w:r w:rsidR="00067E2D">
        <w:rPr>
          <w:rFonts w:ascii="Arial" w:hAnsi="Arial"/>
          <w:b w:val="0"/>
          <w:bCs w:val="0"/>
          <w:i w:val="0"/>
          <w:iCs w:val="0"/>
          <w:sz w:val="24"/>
          <w:szCs w:val="24"/>
        </w:rPr>
        <w:t>-3021</w:t>
      </w:r>
    </w:p>
    <w:p w14:paraId="3F9729D4" w14:textId="77777777" w:rsidR="0089120A" w:rsidRPr="00D31F61" w:rsidRDefault="0089120A">
      <w:pPr>
        <w:rPr>
          <w:rFonts w:ascii="Arial" w:hAnsi="Arial" w:cs="Arial"/>
          <w:lang w:val="fr-FR"/>
        </w:rPr>
      </w:pPr>
      <w:r w:rsidRPr="00D31F61">
        <w:rPr>
          <w:rFonts w:ascii="Arial" w:hAnsi="Arial" w:cs="Arial"/>
          <w:lang w:val="fr-FR"/>
        </w:rPr>
        <w:t>319-338-</w:t>
      </w:r>
      <w:proofErr w:type="gramStart"/>
      <w:r w:rsidRPr="00D31F61">
        <w:rPr>
          <w:rFonts w:ascii="Arial" w:hAnsi="Arial" w:cs="Arial"/>
          <w:lang w:val="fr-FR"/>
        </w:rPr>
        <w:t>4383;</w:t>
      </w:r>
      <w:proofErr w:type="gramEnd"/>
      <w:r w:rsidRPr="00D31F61">
        <w:rPr>
          <w:rFonts w:ascii="Arial" w:hAnsi="Arial" w:cs="Arial"/>
          <w:lang w:val="fr-FR"/>
        </w:rPr>
        <w:t xml:space="preserve"> 52242 </w:t>
      </w:r>
      <w:proofErr w:type="gramStart"/>
      <w:r w:rsidRPr="00D31F61">
        <w:rPr>
          <w:rFonts w:ascii="Arial" w:hAnsi="Arial" w:cs="Arial"/>
          <w:lang w:val="fr-FR"/>
        </w:rPr>
        <w:t>fax:</w:t>
      </w:r>
      <w:proofErr w:type="gramEnd"/>
      <w:r w:rsidRPr="00D31F61">
        <w:rPr>
          <w:rFonts w:ascii="Arial" w:hAnsi="Arial" w:cs="Arial"/>
          <w:lang w:val="fr-FR"/>
        </w:rPr>
        <w:t xml:space="preserve"> 319-335-2535 </w:t>
      </w:r>
    </w:p>
    <w:p w14:paraId="252C8F19" w14:textId="77777777" w:rsidR="0089120A" w:rsidRPr="00D31F61" w:rsidRDefault="0089120A">
      <w:pPr>
        <w:rPr>
          <w:rFonts w:ascii="Arial" w:hAnsi="Arial" w:cs="Arial"/>
          <w:lang w:val="fr-FR"/>
        </w:rPr>
      </w:pPr>
      <w:r w:rsidRPr="00D31F61">
        <w:rPr>
          <w:rFonts w:ascii="Arial" w:hAnsi="Arial" w:cs="Arial"/>
          <w:lang w:val="fr-FR"/>
        </w:rPr>
        <w:t>florence-boos@uiowa.edu</w:t>
      </w:r>
    </w:p>
    <w:p w14:paraId="397A66D5" w14:textId="77777777" w:rsidR="0089120A" w:rsidRPr="00D31F61" w:rsidRDefault="0089120A">
      <w:pPr>
        <w:rPr>
          <w:rFonts w:ascii="Arial" w:hAnsi="Arial" w:cs="Arial"/>
          <w:lang w:val="fr-FR"/>
        </w:rPr>
      </w:pPr>
      <w:hyperlink r:id="rId10" w:history="1">
        <w:r w:rsidRPr="00D31F61">
          <w:rPr>
            <w:rStyle w:val="Hyperlink"/>
            <w:rFonts w:ascii="Arial" w:hAnsi="Arial" w:cs="Arial"/>
            <w:lang w:val="fr-FR"/>
          </w:rPr>
          <w:t>http://english.uiowa.edu/people/florence-boos</w:t>
        </w:r>
      </w:hyperlink>
      <w:r w:rsidRPr="00D31F61">
        <w:rPr>
          <w:rFonts w:ascii="Arial" w:hAnsi="Arial" w:cs="Arial"/>
          <w:lang w:val="fr-FR"/>
        </w:rPr>
        <w:t>; http://victorianfboos.studio.uiowa.edu/~boosf</w:t>
      </w:r>
    </w:p>
    <w:p w14:paraId="27C7CE6D" w14:textId="77777777" w:rsidR="0089120A" w:rsidRPr="00D31F61" w:rsidRDefault="0089120A">
      <w:pPr>
        <w:rPr>
          <w:rFonts w:ascii="Arial" w:hAnsi="Arial" w:cs="Arial"/>
          <w:lang w:val="fr-FR"/>
        </w:rPr>
      </w:pPr>
    </w:p>
    <w:p w14:paraId="3746E54B" w14:textId="77777777" w:rsidR="0089120A" w:rsidRPr="00D31F61" w:rsidRDefault="0089120A">
      <w:pPr>
        <w:rPr>
          <w:rFonts w:ascii="Arial" w:hAnsi="Arial" w:cs="Arial"/>
        </w:rPr>
      </w:pPr>
      <w:r w:rsidRPr="00D31F61">
        <w:rPr>
          <w:rFonts w:ascii="Arial" w:hAnsi="Arial" w:cs="Arial"/>
        </w:rPr>
        <w:t xml:space="preserve">Professor of English, </w:t>
      </w:r>
      <w:smartTag w:uri="urn:schemas-microsoft-com:office:smarttags" w:element="PlaceType">
        <w:smartTag w:uri="urn:schemas-microsoft-com:office:smarttags" w:element="place">
          <w:r w:rsidRPr="00D31F61">
            <w:rPr>
              <w:rFonts w:ascii="Arial" w:hAnsi="Arial" w:cs="Arial"/>
            </w:rPr>
            <w:t>University</w:t>
          </w:r>
        </w:smartTag>
        <w:r w:rsidRPr="00D31F61">
          <w:rPr>
            <w:rFonts w:ascii="Arial" w:hAnsi="Arial" w:cs="Arial"/>
          </w:rPr>
          <w:t xml:space="preserve"> of </w:t>
        </w:r>
        <w:smartTag w:uri="urn:schemas-microsoft-com:office:smarttags" w:element="PlaceName">
          <w:r w:rsidRPr="00D31F61">
            <w:rPr>
              <w:rFonts w:ascii="Arial" w:hAnsi="Arial" w:cs="Arial"/>
            </w:rPr>
            <w:t>Iowa</w:t>
          </w:r>
        </w:smartTag>
      </w:smartTag>
      <w:r w:rsidRPr="00D31F61">
        <w:rPr>
          <w:rFonts w:ascii="Arial" w:hAnsi="Arial" w:cs="Arial"/>
        </w:rPr>
        <w:t xml:space="preserve"> </w:t>
      </w:r>
    </w:p>
    <w:p w14:paraId="35D742D7" w14:textId="77777777" w:rsidR="0089120A" w:rsidRPr="00D31F61" w:rsidRDefault="0089120A">
      <w:pPr>
        <w:rPr>
          <w:rFonts w:ascii="Arial" w:hAnsi="Arial" w:cs="Arial"/>
        </w:rPr>
      </w:pPr>
    </w:p>
    <w:p w14:paraId="1E2C0EB8" w14:textId="77777777" w:rsidR="0089120A" w:rsidRPr="00D31F61" w:rsidRDefault="0089120A">
      <w:pPr>
        <w:rPr>
          <w:rFonts w:ascii="Arial" w:hAnsi="Arial" w:cs="Arial"/>
        </w:rPr>
      </w:pPr>
      <w:r w:rsidRPr="00D31F61">
        <w:rPr>
          <w:rFonts w:ascii="Arial" w:hAnsi="Arial" w:cs="Arial"/>
        </w:rPr>
        <w:t>FIELDS OF SPECIALIZATION:</w:t>
      </w:r>
    </w:p>
    <w:p w14:paraId="1B3D6FCE" w14:textId="77777777" w:rsidR="0089120A" w:rsidRPr="00D31F61" w:rsidRDefault="0089120A">
      <w:pPr>
        <w:rPr>
          <w:rFonts w:ascii="Arial" w:hAnsi="Arial" w:cs="Arial"/>
        </w:rPr>
      </w:pPr>
    </w:p>
    <w:p w14:paraId="1EF6E5D7" w14:textId="1BAF9421" w:rsidR="0089120A" w:rsidRPr="00F2268B" w:rsidRDefault="0089120A" w:rsidP="00B37DE3">
      <w:pPr>
        <w:pStyle w:val="BodyText2"/>
        <w:jc w:val="both"/>
        <w:rPr>
          <w:rFonts w:ascii="Arial" w:hAnsi="Arial" w:cs="Arial"/>
          <w:b/>
          <w:bCs/>
        </w:rPr>
      </w:pPr>
      <w:r w:rsidRPr="00F2268B">
        <w:rPr>
          <w:rFonts w:ascii="Arial" w:hAnsi="Arial" w:cs="Arial"/>
        </w:rPr>
        <w:t xml:space="preserve">Victorian poetry and nonfiction prose, especially Pre-Raphaelitism and the work of William Morris; nineteenth-century </w:t>
      </w:r>
      <w:r w:rsidR="00ED20D6" w:rsidRPr="00F2268B">
        <w:rPr>
          <w:rFonts w:ascii="Arial" w:hAnsi="Arial" w:cs="Arial"/>
        </w:rPr>
        <w:t xml:space="preserve">socialism, </w:t>
      </w:r>
      <w:r w:rsidRPr="00F2268B">
        <w:rPr>
          <w:rFonts w:ascii="Arial" w:hAnsi="Arial" w:cs="Arial"/>
        </w:rPr>
        <w:t xml:space="preserve">working-class literature and writings by women; broader social, artistic, feminist, and </w:t>
      </w:r>
      <w:r w:rsidR="0023392F" w:rsidRPr="00F2268B">
        <w:rPr>
          <w:rFonts w:ascii="Arial" w:hAnsi="Arial" w:cs="Arial"/>
        </w:rPr>
        <w:t xml:space="preserve">transimperial </w:t>
      </w:r>
      <w:r w:rsidRPr="00F2268B">
        <w:rPr>
          <w:rFonts w:ascii="Arial" w:hAnsi="Arial" w:cs="Arial"/>
        </w:rPr>
        <w:t xml:space="preserve">contexts for British literature since 1750. </w:t>
      </w:r>
    </w:p>
    <w:p w14:paraId="00DC1ED5" w14:textId="77777777" w:rsidR="0089120A" w:rsidRPr="00D31F61" w:rsidRDefault="0089120A" w:rsidP="00E20242">
      <w:pPr>
        <w:ind w:left="360"/>
        <w:rPr>
          <w:rFonts w:ascii="Arial" w:hAnsi="Arial" w:cs="Arial"/>
        </w:rPr>
      </w:pPr>
      <w:r w:rsidRPr="00D31F61">
        <w:rPr>
          <w:rFonts w:ascii="Arial" w:hAnsi="Arial" w:cs="Arial"/>
        </w:rPr>
        <w:t xml:space="preserve"> </w:t>
      </w:r>
    </w:p>
    <w:p w14:paraId="17978DEC" w14:textId="77777777" w:rsidR="0089120A" w:rsidRPr="00EB0BEA" w:rsidRDefault="0089120A">
      <w:pPr>
        <w:rPr>
          <w:rFonts w:ascii="Arial" w:hAnsi="Arial" w:cs="Arial"/>
        </w:rPr>
      </w:pPr>
      <w:r w:rsidRPr="00EB0BEA">
        <w:rPr>
          <w:rFonts w:ascii="Arial" w:hAnsi="Arial" w:cs="Arial"/>
        </w:rPr>
        <w:t>AWARDS AND HONORS:</w:t>
      </w:r>
    </w:p>
    <w:p w14:paraId="2C2C6796" w14:textId="77777777" w:rsidR="0089120A" w:rsidRPr="00EB0BEA" w:rsidRDefault="0089120A">
      <w:pPr>
        <w:rPr>
          <w:rFonts w:ascii="Arial" w:hAnsi="Arial" w:cs="Arial"/>
        </w:rPr>
      </w:pPr>
    </w:p>
    <w:p w14:paraId="282BD233" w14:textId="7B4D01ED" w:rsidR="00645B16" w:rsidRPr="0084456B" w:rsidRDefault="00645B16" w:rsidP="002205B4">
      <w:pPr>
        <w:numPr>
          <w:ilvl w:val="0"/>
          <w:numId w:val="3"/>
        </w:numPr>
        <w:rPr>
          <w:rFonts w:ascii="Arial" w:hAnsi="Arial" w:cs="Arial"/>
        </w:rPr>
      </w:pPr>
      <w:r w:rsidRPr="0084456B">
        <w:rPr>
          <w:rFonts w:ascii="Arial" w:hAnsi="Arial" w:cs="Arial"/>
        </w:rPr>
        <w:t>Lifetime Achievement Award for 2023, Midwest Victorian Studies Association</w:t>
      </w:r>
    </w:p>
    <w:p w14:paraId="4A2FE7E9" w14:textId="2FABC28D" w:rsidR="00EA41F6" w:rsidRPr="0084456B" w:rsidRDefault="00EA41F6" w:rsidP="002205B4">
      <w:pPr>
        <w:numPr>
          <w:ilvl w:val="0"/>
          <w:numId w:val="3"/>
        </w:numPr>
        <w:rPr>
          <w:rFonts w:ascii="Arial" w:hAnsi="Arial" w:cs="Arial"/>
        </w:rPr>
      </w:pPr>
      <w:r w:rsidRPr="0084456B">
        <w:rPr>
          <w:rFonts w:ascii="Arial" w:hAnsi="Arial" w:cs="Arial"/>
        </w:rPr>
        <w:t xml:space="preserve">College of Liberal Arts and Sciences Developmental Studies </w:t>
      </w:r>
      <w:r w:rsidR="0023392F" w:rsidRPr="0084456B">
        <w:rPr>
          <w:rFonts w:ascii="Arial" w:hAnsi="Arial" w:cs="Arial"/>
        </w:rPr>
        <w:t xml:space="preserve">(DSHB) </w:t>
      </w:r>
      <w:r w:rsidRPr="0084456B">
        <w:rPr>
          <w:rFonts w:ascii="Arial" w:hAnsi="Arial" w:cs="Arial"/>
        </w:rPr>
        <w:t>Faculty Scholar 2022-23;</w:t>
      </w:r>
    </w:p>
    <w:p w14:paraId="3E8EA418" w14:textId="695F822A" w:rsidR="0089120A" w:rsidRPr="0084456B" w:rsidRDefault="0089120A" w:rsidP="00645B16">
      <w:pPr>
        <w:pStyle w:val="ListParagraph"/>
        <w:numPr>
          <w:ilvl w:val="0"/>
          <w:numId w:val="3"/>
        </w:numPr>
        <w:rPr>
          <w:rFonts w:ascii="Arial" w:hAnsi="Arial" w:cs="Arial"/>
        </w:rPr>
      </w:pPr>
      <w:r w:rsidRPr="0084456B">
        <w:rPr>
          <w:rFonts w:ascii="Arial" w:hAnsi="Arial" w:cs="Arial"/>
          <w:color w:val="000000"/>
        </w:rPr>
        <w:t>President, Midwest Victorian Studies Association, 2011-13;</w:t>
      </w:r>
      <w:r w:rsidRPr="0084456B">
        <w:rPr>
          <w:rFonts w:ascii="Arial" w:hAnsi="Arial" w:cs="Arial"/>
        </w:rPr>
        <w:t xml:space="preserve"> Vice-President, 2009-11; Ex-officio Member of Executive Committee, 2013-15; Senior Advisory Board 2015-present;</w:t>
      </w:r>
    </w:p>
    <w:p w14:paraId="10116206" w14:textId="6FBDE893" w:rsidR="00645B16" w:rsidRPr="0084456B" w:rsidRDefault="00645B16" w:rsidP="00645B16">
      <w:pPr>
        <w:pStyle w:val="ListParagraph"/>
        <w:numPr>
          <w:ilvl w:val="0"/>
          <w:numId w:val="3"/>
        </w:numPr>
        <w:rPr>
          <w:rFonts w:ascii="Arial" w:hAnsi="Arial" w:cs="Arial"/>
        </w:rPr>
      </w:pPr>
      <w:r w:rsidRPr="0084456B">
        <w:rPr>
          <w:rFonts w:ascii="Arial" w:hAnsi="Arial" w:cs="Arial"/>
        </w:rPr>
        <w:t>Lifetime Service Award 2022, William Morris Society in the United States</w:t>
      </w:r>
    </w:p>
    <w:p w14:paraId="013A1091" w14:textId="2E95266A" w:rsidR="0089120A" w:rsidRPr="0084456B" w:rsidRDefault="0089120A">
      <w:pPr>
        <w:numPr>
          <w:ilvl w:val="0"/>
          <w:numId w:val="3"/>
        </w:numPr>
        <w:rPr>
          <w:rFonts w:ascii="Arial" w:hAnsi="Arial" w:cs="Arial"/>
        </w:rPr>
      </w:pPr>
      <w:r w:rsidRPr="0084456B">
        <w:rPr>
          <w:rFonts w:ascii="Arial" w:hAnsi="Arial" w:cs="Arial"/>
        </w:rPr>
        <w:t>President, William Morris Society in the United States, May 2004-December 2007; vice-president for programs, 2007-12; Executive Committee, 2016-20</w:t>
      </w:r>
      <w:r w:rsidR="00D01E36" w:rsidRPr="0084456B">
        <w:rPr>
          <w:rFonts w:ascii="Arial" w:hAnsi="Arial" w:cs="Arial"/>
        </w:rPr>
        <w:t>22</w:t>
      </w:r>
      <w:r w:rsidRPr="0084456B">
        <w:rPr>
          <w:rFonts w:ascii="Arial" w:hAnsi="Arial" w:cs="Arial"/>
        </w:rPr>
        <w:t>;</w:t>
      </w:r>
      <w:r w:rsidR="00D01E36" w:rsidRPr="0084456B">
        <w:rPr>
          <w:rFonts w:ascii="Arial" w:hAnsi="Arial" w:cs="Arial"/>
        </w:rPr>
        <w:t xml:space="preserve"> MLA liaison 2019-22; Editor of magazine, </w:t>
      </w:r>
      <w:r w:rsidR="00D01E36" w:rsidRPr="0084456B">
        <w:rPr>
          <w:rFonts w:ascii="Arial" w:hAnsi="Arial" w:cs="Arial"/>
          <w:i/>
          <w:iCs/>
        </w:rPr>
        <w:t>Useful and Beautiful</w:t>
      </w:r>
      <w:r w:rsidR="00D01E36" w:rsidRPr="0084456B">
        <w:rPr>
          <w:rFonts w:ascii="Arial" w:hAnsi="Arial" w:cs="Arial"/>
        </w:rPr>
        <w:t>, 2007-202</w:t>
      </w:r>
      <w:r w:rsidR="00E11F9C" w:rsidRPr="0084456B">
        <w:rPr>
          <w:rFonts w:ascii="Arial" w:hAnsi="Arial" w:cs="Arial"/>
        </w:rPr>
        <w:t>2</w:t>
      </w:r>
      <w:r w:rsidR="00ED20D6" w:rsidRPr="0084456B">
        <w:rPr>
          <w:rFonts w:ascii="Arial" w:hAnsi="Arial" w:cs="Arial"/>
        </w:rPr>
        <w:t>;</w:t>
      </w:r>
      <w:r w:rsidR="00D61EE3" w:rsidRPr="0084456B">
        <w:rPr>
          <w:rFonts w:ascii="Arial" w:hAnsi="Arial" w:cs="Arial"/>
        </w:rPr>
        <w:t xml:space="preserve"> Advisory Board 2022-</w:t>
      </w:r>
      <w:r w:rsidR="005233D2">
        <w:rPr>
          <w:rFonts w:ascii="Arial" w:hAnsi="Arial" w:cs="Arial"/>
        </w:rPr>
        <w:t>2024</w:t>
      </w:r>
      <w:r w:rsidR="00D61EE3" w:rsidRPr="0084456B">
        <w:rPr>
          <w:rFonts w:ascii="Arial" w:hAnsi="Arial" w:cs="Arial"/>
        </w:rPr>
        <w:t>;</w:t>
      </w:r>
    </w:p>
    <w:p w14:paraId="2B9A2C65" w14:textId="6390549F" w:rsidR="0089120A" w:rsidRPr="0084456B" w:rsidRDefault="0089120A">
      <w:pPr>
        <w:numPr>
          <w:ilvl w:val="0"/>
          <w:numId w:val="3"/>
        </w:numPr>
        <w:rPr>
          <w:rFonts w:ascii="Arial" w:hAnsi="Arial" w:cs="Arial"/>
        </w:rPr>
      </w:pPr>
      <w:r w:rsidRPr="0084456B">
        <w:rPr>
          <w:rFonts w:ascii="Arial" w:hAnsi="Arial" w:cs="Arial"/>
        </w:rPr>
        <w:t>Collegiate Fellow, University of Iowa, 2012-20</w:t>
      </w:r>
      <w:r w:rsidR="00CE118E" w:rsidRPr="0084456B">
        <w:rPr>
          <w:rFonts w:ascii="Arial" w:hAnsi="Arial" w:cs="Arial"/>
        </w:rPr>
        <w:t>22</w:t>
      </w:r>
      <w:r w:rsidRPr="0084456B">
        <w:rPr>
          <w:rFonts w:ascii="Arial" w:hAnsi="Arial" w:cs="Arial"/>
        </w:rPr>
        <w:t>;</w:t>
      </w:r>
    </w:p>
    <w:p w14:paraId="02A2D6DA" w14:textId="702A175A" w:rsidR="00645B16" w:rsidRPr="0084456B" w:rsidRDefault="00645B16">
      <w:pPr>
        <w:numPr>
          <w:ilvl w:val="0"/>
          <w:numId w:val="3"/>
        </w:numPr>
        <w:rPr>
          <w:rFonts w:ascii="Arial" w:hAnsi="Arial" w:cs="Arial"/>
          <w:b/>
        </w:rPr>
      </w:pPr>
      <w:r w:rsidRPr="0084456B">
        <w:rPr>
          <w:rFonts w:ascii="Arial" w:hAnsi="Arial" w:cs="Arial"/>
        </w:rPr>
        <w:t>University of Iowa investment in Strategic Priorities Award</w:t>
      </w:r>
      <w:r w:rsidR="00E11F9C" w:rsidRPr="0084456B">
        <w:rPr>
          <w:rFonts w:ascii="Arial" w:hAnsi="Arial" w:cs="Arial"/>
        </w:rPr>
        <w:t xml:space="preserve">, </w:t>
      </w:r>
      <w:r w:rsidR="0023392F" w:rsidRPr="0084456B">
        <w:rPr>
          <w:rFonts w:ascii="Arial" w:hAnsi="Arial" w:cs="Arial"/>
        </w:rPr>
        <w:t xml:space="preserve">2023, </w:t>
      </w:r>
      <w:r w:rsidR="00E11F9C" w:rsidRPr="0084456B">
        <w:rPr>
          <w:rFonts w:ascii="Arial" w:hAnsi="Arial" w:cs="Arial"/>
        </w:rPr>
        <w:t>$5000</w:t>
      </w:r>
    </w:p>
    <w:p w14:paraId="1B9CAC1E" w14:textId="7907944D" w:rsidR="00E11F9C" w:rsidRPr="00E11F9C" w:rsidRDefault="00E11F9C">
      <w:pPr>
        <w:numPr>
          <w:ilvl w:val="0"/>
          <w:numId w:val="3"/>
        </w:numPr>
        <w:rPr>
          <w:rFonts w:ascii="Arial" w:hAnsi="Arial" w:cs="Arial"/>
          <w:bCs/>
        </w:rPr>
      </w:pPr>
      <w:r w:rsidRPr="0084456B">
        <w:rPr>
          <w:rFonts w:ascii="Arial" w:hAnsi="Arial" w:cs="Arial"/>
          <w:bCs/>
        </w:rPr>
        <w:t>Member, Modern Language Association James Lowell Russell Award</w:t>
      </w:r>
      <w:r w:rsidRPr="00E11F9C">
        <w:rPr>
          <w:rFonts w:ascii="Arial" w:hAnsi="Arial" w:cs="Arial"/>
          <w:bCs/>
        </w:rPr>
        <w:t xml:space="preserve"> Publication Committee, 2024-26</w:t>
      </w:r>
      <w:r>
        <w:rPr>
          <w:rFonts w:ascii="Arial" w:hAnsi="Arial" w:cs="Arial"/>
          <w:bCs/>
        </w:rPr>
        <w:t>;</w:t>
      </w:r>
    </w:p>
    <w:p w14:paraId="54A5EE7E" w14:textId="32D14961" w:rsidR="0089120A" w:rsidRPr="00EB0BEA" w:rsidRDefault="0089120A">
      <w:pPr>
        <w:numPr>
          <w:ilvl w:val="0"/>
          <w:numId w:val="3"/>
        </w:numPr>
        <w:rPr>
          <w:rFonts w:ascii="Arial" w:hAnsi="Arial" w:cs="Arial"/>
          <w:b/>
        </w:rPr>
      </w:pPr>
      <w:r w:rsidRPr="00EB0BEA">
        <w:rPr>
          <w:rFonts w:ascii="Arial" w:hAnsi="Arial" w:cs="Arial"/>
        </w:rPr>
        <w:t>Arts and Humanities Initiative Grants, 2006-2007 ($7000); 2010-11</w:t>
      </w:r>
      <w:r w:rsidRPr="00EB0BEA">
        <w:rPr>
          <w:rFonts w:ascii="Arial" w:hAnsi="Arial" w:cs="Arial"/>
          <w:b/>
        </w:rPr>
        <w:t xml:space="preserve"> </w:t>
      </w:r>
      <w:r w:rsidRPr="00EB0BEA">
        <w:rPr>
          <w:rFonts w:ascii="Arial" w:hAnsi="Arial" w:cs="Arial"/>
        </w:rPr>
        <w:t>($7500), 2017 ($7500)</w:t>
      </w:r>
      <w:r w:rsidR="00E11F9C">
        <w:rPr>
          <w:rFonts w:ascii="Arial" w:hAnsi="Arial" w:cs="Arial"/>
        </w:rPr>
        <w:t>;</w:t>
      </w:r>
    </w:p>
    <w:p w14:paraId="7CBB27E8" w14:textId="77777777" w:rsidR="0089120A" w:rsidRPr="00EB0BEA" w:rsidRDefault="0089120A">
      <w:pPr>
        <w:numPr>
          <w:ilvl w:val="0"/>
          <w:numId w:val="3"/>
        </w:numPr>
        <w:rPr>
          <w:rFonts w:ascii="Arial" w:hAnsi="Arial" w:cs="Arial"/>
        </w:rPr>
      </w:pPr>
      <w:smartTag w:uri="urn:schemas-microsoft-com:office:smarttags" w:element="PlaceName">
        <w:r w:rsidRPr="00EB0BEA">
          <w:rPr>
            <w:rFonts w:ascii="Arial" w:hAnsi="Arial" w:cs="Arial"/>
          </w:rPr>
          <w:t>Graduate</w:t>
        </w:r>
      </w:smartTag>
      <w:r w:rsidRPr="00EB0BEA">
        <w:rPr>
          <w:rFonts w:ascii="Arial" w:hAnsi="Arial" w:cs="Arial"/>
        </w:rPr>
        <w:t xml:space="preserve"> </w:t>
      </w:r>
      <w:smartTag w:uri="urn:schemas-microsoft-com:office:smarttags" w:element="PlaceType">
        <w:r w:rsidRPr="00EB0BEA">
          <w:rPr>
            <w:rFonts w:ascii="Arial" w:hAnsi="Arial" w:cs="Arial"/>
          </w:rPr>
          <w:t>College</w:t>
        </w:r>
      </w:smartTag>
      <w:r w:rsidRPr="00EB0BEA">
        <w:rPr>
          <w:rFonts w:ascii="Arial" w:hAnsi="Arial" w:cs="Arial"/>
        </w:rPr>
        <w:t xml:space="preserve"> Outstanding </w:t>
      </w:r>
      <w:smartTag w:uri="urn:schemas-microsoft-com:office:smarttags" w:element="City">
        <w:r w:rsidRPr="00EB0BEA">
          <w:rPr>
            <w:rFonts w:ascii="Arial" w:hAnsi="Arial" w:cs="Arial"/>
          </w:rPr>
          <w:t>Mentor</w:t>
        </w:r>
      </w:smartTag>
      <w:r w:rsidRPr="00EB0BEA">
        <w:rPr>
          <w:rFonts w:ascii="Arial" w:hAnsi="Arial" w:cs="Arial"/>
        </w:rPr>
        <w:t xml:space="preserve"> Award: Humanities and Fine Arts, 2003; chosen to give </w:t>
      </w:r>
      <w:smartTag w:uri="urn:schemas-microsoft-com:office:smarttags" w:element="PlaceName">
        <w:smartTag w:uri="urn:schemas-microsoft-com:office:smarttags" w:element="place">
          <w:r w:rsidRPr="00EB0BEA">
            <w:rPr>
              <w:rFonts w:ascii="Arial" w:hAnsi="Arial" w:cs="Arial"/>
            </w:rPr>
            <w:t>Graduate</w:t>
          </w:r>
        </w:smartTag>
        <w:r w:rsidRPr="00EB0BEA">
          <w:rPr>
            <w:rFonts w:ascii="Arial" w:hAnsi="Arial" w:cs="Arial"/>
          </w:rPr>
          <w:t xml:space="preserve"> </w:t>
        </w:r>
        <w:smartTag w:uri="urn:schemas-microsoft-com:office:smarttags" w:element="PlaceType">
          <w:r w:rsidRPr="00EB0BEA">
            <w:rPr>
              <w:rFonts w:ascii="Arial" w:hAnsi="Arial" w:cs="Arial"/>
            </w:rPr>
            <w:t>College</w:t>
          </w:r>
        </w:smartTag>
      </w:smartTag>
      <w:r w:rsidRPr="00EB0BEA">
        <w:rPr>
          <w:rFonts w:ascii="Arial" w:hAnsi="Arial" w:cs="Arial"/>
        </w:rPr>
        <w:t xml:space="preserve"> commencement address, December 2005; </w:t>
      </w:r>
    </w:p>
    <w:p w14:paraId="32F6E66B" w14:textId="77777777" w:rsidR="0089120A" w:rsidRPr="00EB0BEA" w:rsidRDefault="0089120A">
      <w:pPr>
        <w:numPr>
          <w:ilvl w:val="0"/>
          <w:numId w:val="3"/>
        </w:numPr>
        <w:rPr>
          <w:rFonts w:ascii="Arial" w:hAnsi="Arial" w:cs="Arial"/>
        </w:rPr>
      </w:pPr>
      <w:smartTag w:uri="urn:schemas-microsoft-com:office:smarttags" w:element="PlaceType">
        <w:smartTag w:uri="urn:schemas-microsoft-com:office:smarttags" w:element="place">
          <w:r w:rsidRPr="00EB0BEA">
            <w:rPr>
              <w:rFonts w:ascii="Arial" w:hAnsi="Arial" w:cs="Arial"/>
            </w:rPr>
            <w:lastRenderedPageBreak/>
            <w:t>College</w:t>
          </w:r>
        </w:smartTag>
        <w:r w:rsidRPr="00EB0BEA">
          <w:rPr>
            <w:rFonts w:ascii="Arial" w:hAnsi="Arial" w:cs="Arial"/>
          </w:rPr>
          <w:t xml:space="preserve"> of </w:t>
        </w:r>
        <w:smartTag w:uri="urn:schemas-microsoft-com:office:smarttags" w:element="PlaceName">
          <w:r w:rsidRPr="00EB0BEA">
            <w:rPr>
              <w:rFonts w:ascii="Arial" w:hAnsi="Arial" w:cs="Arial"/>
            </w:rPr>
            <w:t>Liberal Arts</w:t>
          </w:r>
        </w:smartTag>
      </w:smartTag>
      <w:r w:rsidRPr="00EB0BEA">
        <w:rPr>
          <w:rFonts w:ascii="Arial" w:hAnsi="Arial" w:cs="Arial"/>
        </w:rPr>
        <w:t xml:space="preserve"> Humanities Research Award, 1999-2000 ($5000); </w:t>
      </w:r>
    </w:p>
    <w:p w14:paraId="44F26984" w14:textId="77777777" w:rsidR="0089120A" w:rsidRPr="00EB0BEA" w:rsidRDefault="0089120A">
      <w:pPr>
        <w:numPr>
          <w:ilvl w:val="0"/>
          <w:numId w:val="3"/>
        </w:numPr>
        <w:rPr>
          <w:rFonts w:ascii="Arial" w:hAnsi="Arial" w:cs="Arial"/>
        </w:rPr>
      </w:pPr>
      <w:r w:rsidRPr="00EB0BEA">
        <w:rPr>
          <w:rFonts w:ascii="Arial" w:hAnsi="Arial" w:cs="Arial"/>
        </w:rPr>
        <w:t xml:space="preserve">Faculty Developmental Assignment, </w:t>
      </w:r>
      <w:smartTag w:uri="urn:schemas-microsoft-com:office:smarttags" w:element="PlaceType">
        <w:smartTag w:uri="urn:schemas-microsoft-com:office:smarttags" w:element="place">
          <w:r w:rsidRPr="00EB0BEA">
            <w:rPr>
              <w:rFonts w:ascii="Arial" w:hAnsi="Arial" w:cs="Arial"/>
            </w:rPr>
            <w:t>University</w:t>
          </w:r>
        </w:smartTag>
        <w:r w:rsidRPr="00EB0BEA">
          <w:rPr>
            <w:rFonts w:ascii="Arial" w:hAnsi="Arial" w:cs="Arial"/>
          </w:rPr>
          <w:t xml:space="preserve"> of </w:t>
        </w:r>
        <w:smartTag w:uri="urn:schemas-microsoft-com:office:smarttags" w:element="PlaceName">
          <w:r w:rsidRPr="00EB0BEA">
            <w:rPr>
              <w:rFonts w:ascii="Arial" w:hAnsi="Arial" w:cs="Arial"/>
            </w:rPr>
            <w:t>Iowa</w:t>
          </w:r>
        </w:smartTag>
      </w:smartTag>
      <w:r w:rsidRPr="00EB0BEA">
        <w:rPr>
          <w:rFonts w:ascii="Arial" w:hAnsi="Arial" w:cs="Arial"/>
        </w:rPr>
        <w:t>, 1997; Career Development Award 2003-2004; 2009-2010, 2016-2017;</w:t>
      </w:r>
    </w:p>
    <w:p w14:paraId="22C6D435" w14:textId="77777777" w:rsidR="0089120A" w:rsidRPr="00EB0BEA" w:rsidRDefault="0089120A">
      <w:pPr>
        <w:numPr>
          <w:ilvl w:val="0"/>
          <w:numId w:val="3"/>
        </w:numPr>
        <w:rPr>
          <w:rFonts w:ascii="Arial" w:hAnsi="Arial" w:cs="Arial"/>
        </w:rPr>
      </w:pPr>
      <w:r w:rsidRPr="00EB0BEA">
        <w:rPr>
          <w:rFonts w:ascii="Arial" w:hAnsi="Arial" w:cs="Arial"/>
        </w:rPr>
        <w:t xml:space="preserve">National Endowment for the Humanities Fellowship, for workshop conducted by the Project on the Rhetoric of Inquiry, University of Iowa, Summer, 1992; </w:t>
      </w:r>
    </w:p>
    <w:p w14:paraId="40C7B445" w14:textId="77777777" w:rsidR="0089120A" w:rsidRPr="00EB0BEA" w:rsidRDefault="0089120A">
      <w:pPr>
        <w:numPr>
          <w:ilvl w:val="0"/>
          <w:numId w:val="3"/>
        </w:numPr>
        <w:rPr>
          <w:rFonts w:ascii="Arial" w:hAnsi="Arial" w:cs="Arial"/>
        </w:rPr>
      </w:pPr>
      <w:smartTag w:uri="urn:schemas-microsoft-com:office:smarttags" w:element="PlaceType">
        <w:smartTag w:uri="urn:schemas-microsoft-com:office:smarttags" w:element="place">
          <w:r w:rsidRPr="00EB0BEA">
            <w:rPr>
              <w:rFonts w:ascii="Arial" w:hAnsi="Arial" w:cs="Arial"/>
            </w:rPr>
            <w:t>University</w:t>
          </w:r>
        </w:smartTag>
        <w:r w:rsidRPr="00EB0BEA">
          <w:rPr>
            <w:rFonts w:ascii="Arial" w:hAnsi="Arial" w:cs="Arial"/>
          </w:rPr>
          <w:t xml:space="preserve"> of </w:t>
        </w:r>
        <w:smartTag w:uri="urn:schemas-microsoft-com:office:smarttags" w:element="PlaceName">
          <w:r w:rsidRPr="00EB0BEA">
            <w:rPr>
              <w:rFonts w:ascii="Arial" w:hAnsi="Arial" w:cs="Arial"/>
            </w:rPr>
            <w:t>Iowa</w:t>
          </w:r>
        </w:smartTag>
      </w:smartTag>
      <w:r w:rsidRPr="00EB0BEA">
        <w:rPr>
          <w:rFonts w:ascii="Arial" w:hAnsi="Arial" w:cs="Arial"/>
        </w:rPr>
        <w:t xml:space="preserve"> Council on Teaching Excellence in Teaching Award, 1990; </w:t>
      </w:r>
    </w:p>
    <w:p w14:paraId="485B8BB0" w14:textId="77777777" w:rsidR="0089120A" w:rsidRPr="00EB0BEA" w:rsidRDefault="0089120A">
      <w:pPr>
        <w:numPr>
          <w:ilvl w:val="0"/>
          <w:numId w:val="3"/>
        </w:numPr>
        <w:rPr>
          <w:rFonts w:ascii="Arial" w:hAnsi="Arial" w:cs="Arial"/>
        </w:rPr>
      </w:pPr>
      <w:r w:rsidRPr="00EB0BEA">
        <w:rPr>
          <w:rFonts w:ascii="Arial" w:hAnsi="Arial" w:cs="Arial"/>
        </w:rPr>
        <w:t xml:space="preserve">Faculty Research Fellowship, </w:t>
      </w:r>
      <w:smartTag w:uri="urn:schemas-microsoft-com:office:smarttags" w:element="PlaceType">
        <w:smartTag w:uri="urn:schemas-microsoft-com:office:smarttags" w:element="place">
          <w:r w:rsidRPr="00EB0BEA">
            <w:rPr>
              <w:rFonts w:ascii="Arial" w:hAnsi="Arial" w:cs="Arial"/>
            </w:rPr>
            <w:t>University</w:t>
          </w:r>
        </w:smartTag>
        <w:r w:rsidRPr="00EB0BEA">
          <w:rPr>
            <w:rFonts w:ascii="Arial" w:hAnsi="Arial" w:cs="Arial"/>
          </w:rPr>
          <w:t xml:space="preserve"> of </w:t>
        </w:r>
        <w:smartTag w:uri="urn:schemas-microsoft-com:office:smarttags" w:element="PlaceName">
          <w:r w:rsidRPr="00EB0BEA">
            <w:rPr>
              <w:rFonts w:ascii="Arial" w:hAnsi="Arial" w:cs="Arial"/>
            </w:rPr>
            <w:t>Iowa</w:t>
          </w:r>
        </w:smartTag>
      </w:smartTag>
      <w:r w:rsidRPr="00EB0BEA">
        <w:rPr>
          <w:rFonts w:ascii="Arial" w:hAnsi="Arial" w:cs="Arial"/>
        </w:rPr>
        <w:t xml:space="preserve">, 1990; 1975; </w:t>
      </w:r>
    </w:p>
    <w:p w14:paraId="7B0AC9DB" w14:textId="77777777" w:rsidR="0089120A" w:rsidRPr="00EB0BEA" w:rsidRDefault="0089120A">
      <w:pPr>
        <w:numPr>
          <w:ilvl w:val="0"/>
          <w:numId w:val="3"/>
        </w:numPr>
        <w:rPr>
          <w:rFonts w:ascii="Arial" w:hAnsi="Arial" w:cs="Arial"/>
        </w:rPr>
      </w:pPr>
      <w:r w:rsidRPr="00EB0BEA">
        <w:rPr>
          <w:rFonts w:ascii="Arial" w:hAnsi="Arial" w:cs="Arial"/>
        </w:rPr>
        <w:t xml:space="preserve">Fulbright Senior Lectureship, </w:t>
      </w:r>
      <w:smartTag w:uri="urn:schemas-microsoft-com:office:smarttags" w:element="PlaceType">
        <w:r w:rsidRPr="00EB0BEA">
          <w:rPr>
            <w:rFonts w:ascii="Arial" w:hAnsi="Arial" w:cs="Arial"/>
          </w:rPr>
          <w:t>University</w:t>
        </w:r>
      </w:smartTag>
      <w:r w:rsidRPr="00EB0BEA">
        <w:rPr>
          <w:rFonts w:ascii="Arial" w:hAnsi="Arial" w:cs="Arial"/>
        </w:rPr>
        <w:t xml:space="preserve"> of </w:t>
      </w:r>
      <w:smartTag w:uri="urn:schemas-microsoft-com:office:smarttags" w:element="PlaceName">
        <w:r w:rsidRPr="00EB0BEA">
          <w:rPr>
            <w:rFonts w:ascii="Arial" w:hAnsi="Arial" w:cs="Arial"/>
          </w:rPr>
          <w:t>Iceland</w:t>
        </w:r>
      </w:smartTag>
      <w:r w:rsidRPr="00EB0BEA">
        <w:rPr>
          <w:rFonts w:ascii="Arial" w:hAnsi="Arial" w:cs="Arial"/>
        </w:rPr>
        <w:t xml:space="preserve">, </w:t>
      </w:r>
      <w:smartTag w:uri="urn:schemas-microsoft-com:office:smarttags" w:element="City">
        <w:smartTag w:uri="urn:schemas-microsoft-com:office:smarttags" w:element="place">
          <w:r w:rsidRPr="00EB0BEA">
            <w:rPr>
              <w:rFonts w:ascii="Arial" w:hAnsi="Arial" w:cs="Arial"/>
            </w:rPr>
            <w:t>Reykjavik</w:t>
          </w:r>
        </w:smartTag>
      </w:smartTag>
      <w:r w:rsidRPr="00EB0BEA">
        <w:rPr>
          <w:rFonts w:ascii="Arial" w:hAnsi="Arial" w:cs="Arial"/>
        </w:rPr>
        <w:t xml:space="preserve">, Fall, 1985; </w:t>
      </w:r>
    </w:p>
    <w:p w14:paraId="67EEDE7A" w14:textId="77777777" w:rsidR="0089120A" w:rsidRPr="00EB0BEA" w:rsidRDefault="0089120A">
      <w:pPr>
        <w:numPr>
          <w:ilvl w:val="0"/>
          <w:numId w:val="3"/>
        </w:numPr>
        <w:rPr>
          <w:rFonts w:ascii="Arial" w:hAnsi="Arial" w:cs="Arial"/>
        </w:rPr>
      </w:pPr>
      <w:r w:rsidRPr="00EB0BEA">
        <w:rPr>
          <w:rFonts w:ascii="Arial" w:hAnsi="Arial" w:cs="Arial"/>
        </w:rPr>
        <w:t xml:space="preserve">Faculty Scholar Award, University of Iowa, 1981-84; highest university award, half-time research fellowship for three years; </w:t>
      </w:r>
    </w:p>
    <w:p w14:paraId="51D9DB57" w14:textId="77777777" w:rsidR="0089120A" w:rsidRPr="00EB0BEA" w:rsidRDefault="0089120A">
      <w:pPr>
        <w:numPr>
          <w:ilvl w:val="0"/>
          <w:numId w:val="3"/>
        </w:numPr>
        <w:rPr>
          <w:rFonts w:ascii="Arial" w:hAnsi="Arial" w:cs="Arial"/>
        </w:rPr>
      </w:pPr>
      <w:r w:rsidRPr="00EB0BEA">
        <w:rPr>
          <w:rFonts w:ascii="Arial" w:hAnsi="Arial" w:cs="Arial"/>
        </w:rPr>
        <w:t xml:space="preserve">Bunting Institute Fellowship, Radcliffe College, 1980-81; </w:t>
      </w:r>
    </w:p>
    <w:p w14:paraId="2DC07D76" w14:textId="77777777" w:rsidR="0089120A" w:rsidRPr="00EB0BEA" w:rsidRDefault="0089120A">
      <w:pPr>
        <w:numPr>
          <w:ilvl w:val="0"/>
          <w:numId w:val="3"/>
        </w:numPr>
        <w:rPr>
          <w:rFonts w:ascii="Arial" w:hAnsi="Arial" w:cs="Arial"/>
        </w:rPr>
      </w:pPr>
      <w:r w:rsidRPr="00EB0BEA">
        <w:rPr>
          <w:rFonts w:ascii="Arial" w:hAnsi="Arial" w:cs="Arial"/>
        </w:rPr>
        <w:t xml:space="preserve">Old Gold Summer Research Fellowships, </w:t>
      </w:r>
      <w:smartTag w:uri="urn:schemas-microsoft-com:office:smarttags" w:element="PlaceType">
        <w:smartTag w:uri="urn:schemas-microsoft-com:office:smarttags" w:element="place">
          <w:r w:rsidRPr="00EB0BEA">
            <w:rPr>
              <w:rFonts w:ascii="Arial" w:hAnsi="Arial" w:cs="Arial"/>
            </w:rPr>
            <w:t>University</w:t>
          </w:r>
        </w:smartTag>
        <w:r w:rsidRPr="00EB0BEA">
          <w:rPr>
            <w:rFonts w:ascii="Arial" w:hAnsi="Arial" w:cs="Arial"/>
          </w:rPr>
          <w:t xml:space="preserve"> of </w:t>
        </w:r>
        <w:smartTag w:uri="urn:schemas-microsoft-com:office:smarttags" w:element="PlaceName">
          <w:r w:rsidRPr="00EB0BEA">
            <w:rPr>
              <w:rFonts w:ascii="Arial" w:hAnsi="Arial" w:cs="Arial"/>
            </w:rPr>
            <w:t>Iowa</w:t>
          </w:r>
        </w:smartTag>
      </w:smartTag>
      <w:r w:rsidRPr="00EB0BEA">
        <w:rPr>
          <w:rFonts w:ascii="Arial" w:hAnsi="Arial" w:cs="Arial"/>
        </w:rPr>
        <w:t xml:space="preserve">, 1979 and 1974; </w:t>
      </w:r>
    </w:p>
    <w:p w14:paraId="4C99DE13" w14:textId="77777777" w:rsidR="0089120A" w:rsidRPr="00EB0BEA" w:rsidRDefault="0089120A">
      <w:pPr>
        <w:numPr>
          <w:ilvl w:val="0"/>
          <w:numId w:val="3"/>
        </w:numPr>
        <w:rPr>
          <w:rFonts w:ascii="Arial" w:hAnsi="Arial" w:cs="Arial"/>
        </w:rPr>
      </w:pPr>
      <w:r w:rsidRPr="00EB0BEA">
        <w:rPr>
          <w:rFonts w:ascii="Arial" w:hAnsi="Arial" w:cs="Arial"/>
        </w:rPr>
        <w:t xml:space="preserve">Non-resident Scholarship, University of Wisconsin, 1967-68; Douglas Stuart Fellowship, full tuition, Queen’s University, 1966-67; </w:t>
      </w:r>
    </w:p>
    <w:p w14:paraId="45E9604F" w14:textId="77777777" w:rsidR="0089120A" w:rsidRPr="00EB0BEA" w:rsidRDefault="0089120A">
      <w:pPr>
        <w:numPr>
          <w:ilvl w:val="0"/>
          <w:numId w:val="3"/>
        </w:numPr>
        <w:rPr>
          <w:rFonts w:ascii="Arial" w:hAnsi="Arial" w:cs="Arial"/>
        </w:rPr>
      </w:pPr>
      <w:r w:rsidRPr="00EB0BEA">
        <w:rPr>
          <w:rFonts w:ascii="Arial" w:hAnsi="Arial" w:cs="Arial"/>
        </w:rPr>
        <w:t xml:space="preserve">Woodrow Wilson National Fellowship, 1964-65; </w:t>
      </w:r>
    </w:p>
    <w:p w14:paraId="252095A3" w14:textId="77777777" w:rsidR="0089120A" w:rsidRPr="00EB0BEA" w:rsidRDefault="0089120A">
      <w:pPr>
        <w:numPr>
          <w:ilvl w:val="0"/>
          <w:numId w:val="3"/>
        </w:numPr>
        <w:rPr>
          <w:rFonts w:ascii="Arial" w:hAnsi="Arial" w:cs="Arial"/>
        </w:rPr>
      </w:pPr>
      <w:r w:rsidRPr="00EB0BEA">
        <w:rPr>
          <w:rFonts w:ascii="Arial" w:hAnsi="Arial" w:cs="Arial"/>
        </w:rPr>
        <w:t xml:space="preserve">Honors and high honors in English, </w:t>
      </w:r>
      <w:smartTag w:uri="urn:schemas-microsoft-com:office:smarttags" w:element="PlaceType">
        <w:smartTag w:uri="urn:schemas-microsoft-com:office:smarttags" w:element="place">
          <w:r w:rsidRPr="00EB0BEA">
            <w:rPr>
              <w:rFonts w:ascii="Arial" w:hAnsi="Arial" w:cs="Arial"/>
            </w:rPr>
            <w:t>University</w:t>
          </w:r>
        </w:smartTag>
        <w:r w:rsidRPr="00EB0BEA">
          <w:rPr>
            <w:rFonts w:ascii="Arial" w:hAnsi="Arial" w:cs="Arial"/>
          </w:rPr>
          <w:t xml:space="preserve"> of </w:t>
        </w:r>
        <w:smartTag w:uri="urn:schemas-microsoft-com:office:smarttags" w:element="PlaceName">
          <w:r w:rsidRPr="00EB0BEA">
            <w:rPr>
              <w:rFonts w:ascii="Arial" w:hAnsi="Arial" w:cs="Arial"/>
            </w:rPr>
            <w:t>Michigan</w:t>
          </w:r>
        </w:smartTag>
      </w:smartTag>
      <w:r w:rsidRPr="00EB0BEA">
        <w:rPr>
          <w:rFonts w:ascii="Arial" w:hAnsi="Arial" w:cs="Arial"/>
        </w:rPr>
        <w:t xml:space="preserve">, 1964; </w:t>
      </w:r>
    </w:p>
    <w:p w14:paraId="6E194702" w14:textId="77777777" w:rsidR="0089120A" w:rsidRPr="00EB0BEA" w:rsidRDefault="0089120A">
      <w:pPr>
        <w:numPr>
          <w:ilvl w:val="0"/>
          <w:numId w:val="3"/>
        </w:numPr>
        <w:rPr>
          <w:rFonts w:ascii="Arial" w:hAnsi="Arial" w:cs="Arial"/>
        </w:rPr>
      </w:pPr>
      <w:r w:rsidRPr="00EB0BEA">
        <w:rPr>
          <w:rFonts w:ascii="Arial" w:hAnsi="Arial" w:cs="Arial"/>
        </w:rPr>
        <w:t xml:space="preserve">Hopwood Major Essay Award, </w:t>
      </w:r>
      <w:smartTag w:uri="urn:schemas-microsoft-com:office:smarttags" w:element="PlaceType">
        <w:r w:rsidRPr="00EB0BEA">
          <w:rPr>
            <w:rFonts w:ascii="Arial" w:hAnsi="Arial" w:cs="Arial"/>
          </w:rPr>
          <w:t>University</w:t>
        </w:r>
      </w:smartTag>
      <w:r w:rsidRPr="00EB0BEA">
        <w:rPr>
          <w:rFonts w:ascii="Arial" w:hAnsi="Arial" w:cs="Arial"/>
        </w:rPr>
        <w:t xml:space="preserve"> of </w:t>
      </w:r>
      <w:smartTag w:uri="urn:schemas-microsoft-com:office:smarttags" w:element="PlaceName">
        <w:r w:rsidRPr="00EB0BEA">
          <w:rPr>
            <w:rFonts w:ascii="Arial" w:hAnsi="Arial" w:cs="Arial"/>
          </w:rPr>
          <w:t>Michigan</w:t>
        </w:r>
      </w:smartTag>
      <w:r w:rsidRPr="00EB0BEA">
        <w:rPr>
          <w:rFonts w:ascii="Arial" w:hAnsi="Arial" w:cs="Arial"/>
        </w:rPr>
        <w:t xml:space="preserve">, 1964, stipend $600, for essay on </w:t>
      </w:r>
      <w:smartTag w:uri="urn:schemas-microsoft-com:office:smarttags" w:element="City">
        <w:smartTag w:uri="urn:schemas-microsoft-com:office:smarttags" w:element="place">
          <w:r w:rsidRPr="00EB0BEA">
            <w:rPr>
              <w:rFonts w:ascii="Arial" w:hAnsi="Arial" w:cs="Arial"/>
            </w:rPr>
            <w:t>Hopkins</w:t>
          </w:r>
        </w:smartTag>
      </w:smartTag>
      <w:r w:rsidRPr="00EB0BEA">
        <w:rPr>
          <w:rFonts w:ascii="Arial" w:hAnsi="Arial" w:cs="Arial"/>
        </w:rPr>
        <w:t xml:space="preserve">’s “The Wreck of the Deutschland” as a Pindaric Ode; </w:t>
      </w:r>
    </w:p>
    <w:p w14:paraId="5AC60BCA" w14:textId="77777777" w:rsidR="0089120A" w:rsidRPr="00EB0BEA" w:rsidRDefault="0089120A">
      <w:pPr>
        <w:numPr>
          <w:ilvl w:val="0"/>
          <w:numId w:val="3"/>
        </w:numPr>
        <w:rPr>
          <w:rFonts w:ascii="Arial" w:hAnsi="Arial" w:cs="Arial"/>
        </w:rPr>
      </w:pPr>
      <w:r w:rsidRPr="00EB0BEA">
        <w:rPr>
          <w:rFonts w:ascii="Arial" w:hAnsi="Arial" w:cs="Arial"/>
        </w:rPr>
        <w:t xml:space="preserve">Freshman Honorary Award, </w:t>
      </w:r>
      <w:smartTag w:uri="urn:schemas-microsoft-com:office:smarttags" w:element="PlaceType">
        <w:smartTag w:uri="urn:schemas-microsoft-com:office:smarttags" w:element="place">
          <w:r w:rsidRPr="00EB0BEA">
            <w:rPr>
              <w:rFonts w:ascii="Arial" w:hAnsi="Arial" w:cs="Arial"/>
            </w:rPr>
            <w:t>University</w:t>
          </w:r>
        </w:smartTag>
        <w:r w:rsidRPr="00EB0BEA">
          <w:rPr>
            <w:rFonts w:ascii="Arial" w:hAnsi="Arial" w:cs="Arial"/>
          </w:rPr>
          <w:t xml:space="preserve"> of </w:t>
        </w:r>
        <w:smartTag w:uri="urn:schemas-microsoft-com:office:smarttags" w:element="PlaceName">
          <w:r w:rsidRPr="00EB0BEA">
            <w:rPr>
              <w:rFonts w:ascii="Arial" w:hAnsi="Arial" w:cs="Arial"/>
            </w:rPr>
            <w:t>Michigan</w:t>
          </w:r>
        </w:smartTag>
      </w:smartTag>
      <w:r w:rsidRPr="00EB0BEA">
        <w:rPr>
          <w:rFonts w:ascii="Arial" w:hAnsi="Arial" w:cs="Arial"/>
        </w:rPr>
        <w:t xml:space="preserve">, 1962. </w:t>
      </w:r>
    </w:p>
    <w:p w14:paraId="7ABF2C28" w14:textId="77777777" w:rsidR="0089120A" w:rsidRPr="00EB0BEA" w:rsidRDefault="0089120A">
      <w:pPr>
        <w:rPr>
          <w:rFonts w:ascii="Arial" w:hAnsi="Arial" w:cs="Arial"/>
          <w:sz w:val="20"/>
        </w:rPr>
      </w:pPr>
    </w:p>
    <w:p w14:paraId="130DEA54" w14:textId="77777777" w:rsidR="0089120A" w:rsidRPr="00EB0BEA" w:rsidRDefault="0089120A">
      <w:pPr>
        <w:rPr>
          <w:rFonts w:ascii="Arial" w:hAnsi="Arial" w:cs="Arial"/>
          <w:sz w:val="20"/>
        </w:rPr>
      </w:pPr>
    </w:p>
    <w:p w14:paraId="17E34C4B" w14:textId="77777777" w:rsidR="0089120A" w:rsidRPr="00EB0BEA" w:rsidRDefault="0089120A" w:rsidP="00E20242">
      <w:pPr>
        <w:rPr>
          <w:rFonts w:ascii="Arial" w:hAnsi="Arial" w:cs="Arial"/>
        </w:rPr>
      </w:pPr>
      <w:r w:rsidRPr="00EB0BEA">
        <w:rPr>
          <w:rFonts w:ascii="Arial" w:hAnsi="Arial" w:cs="Arial"/>
        </w:rPr>
        <w:t xml:space="preserve">EDUCATIONAL HISTORY: </w:t>
      </w:r>
    </w:p>
    <w:p w14:paraId="05F2A06F" w14:textId="77777777" w:rsidR="0089120A" w:rsidRPr="00EB0BEA" w:rsidRDefault="0089120A" w:rsidP="00E20242">
      <w:pPr>
        <w:rPr>
          <w:rFonts w:ascii="Arial" w:hAnsi="Arial" w:cs="Arial"/>
        </w:rPr>
      </w:pPr>
    </w:p>
    <w:p w14:paraId="480164DE" w14:textId="77777777" w:rsidR="0089120A" w:rsidRPr="00EB0BEA" w:rsidRDefault="0089120A" w:rsidP="00E20242">
      <w:pPr>
        <w:numPr>
          <w:ilvl w:val="0"/>
          <w:numId w:val="1"/>
        </w:numPr>
        <w:rPr>
          <w:rFonts w:ascii="Arial" w:hAnsi="Arial" w:cs="Arial"/>
        </w:rPr>
      </w:pPr>
      <w:r w:rsidRPr="00EB0BEA">
        <w:rPr>
          <w:rFonts w:ascii="Arial" w:hAnsi="Arial" w:cs="Arial"/>
        </w:rPr>
        <w:t xml:space="preserve">University of </w:t>
      </w:r>
      <w:smartTag w:uri="urn:schemas-microsoft-com:office:smarttags" w:element="State">
        <w:smartTag w:uri="urn:schemas-microsoft-com:office:smarttags" w:element="place">
          <w:r w:rsidRPr="00EB0BEA">
            <w:rPr>
              <w:rFonts w:ascii="Arial" w:hAnsi="Arial" w:cs="Arial"/>
            </w:rPr>
            <w:t>Wisconsin</w:t>
          </w:r>
        </w:smartTag>
      </w:smartTag>
      <w:r w:rsidRPr="00EB0BEA">
        <w:rPr>
          <w:rFonts w:ascii="Arial" w:hAnsi="Arial" w:cs="Arial"/>
        </w:rPr>
        <w:t xml:space="preserve">, English 1967-70 Ph.D., June, 1972 </w:t>
      </w:r>
    </w:p>
    <w:p w14:paraId="7887685E" w14:textId="77777777" w:rsidR="0089120A" w:rsidRPr="00EB0BEA" w:rsidRDefault="0089120A" w:rsidP="00E20242">
      <w:pPr>
        <w:numPr>
          <w:ilvl w:val="0"/>
          <w:numId w:val="1"/>
        </w:numPr>
        <w:rPr>
          <w:rFonts w:ascii="Arial" w:hAnsi="Arial" w:cs="Arial"/>
        </w:rPr>
      </w:pPr>
      <w:r w:rsidRPr="00EB0BEA">
        <w:rPr>
          <w:rFonts w:ascii="Arial" w:hAnsi="Arial" w:cs="Arial"/>
        </w:rPr>
        <w:t xml:space="preserve">Queen’s University, English 1966-67 </w:t>
      </w:r>
    </w:p>
    <w:p w14:paraId="7DBBE88A" w14:textId="77777777" w:rsidR="0089120A" w:rsidRPr="00EB0BEA" w:rsidRDefault="0089120A" w:rsidP="00E20242">
      <w:pPr>
        <w:numPr>
          <w:ilvl w:val="0"/>
          <w:numId w:val="1"/>
        </w:numPr>
        <w:rPr>
          <w:rFonts w:ascii="Arial" w:hAnsi="Arial" w:cs="Arial"/>
        </w:rPr>
      </w:pPr>
      <w:smartTag w:uri="urn:schemas-microsoft-com:office:smarttags" w:element="PlaceType">
        <w:smartTag w:uri="urn:schemas-microsoft-com:office:smarttags" w:element="place">
          <w:r w:rsidRPr="00EB0BEA">
            <w:rPr>
              <w:rFonts w:ascii="Arial" w:hAnsi="Arial" w:cs="Arial"/>
            </w:rPr>
            <w:t>University</w:t>
          </w:r>
        </w:smartTag>
        <w:r w:rsidRPr="00EB0BEA">
          <w:rPr>
            <w:rFonts w:ascii="Arial" w:hAnsi="Arial" w:cs="Arial"/>
          </w:rPr>
          <w:t xml:space="preserve"> of </w:t>
        </w:r>
        <w:smartTag w:uri="urn:schemas-microsoft-com:office:smarttags" w:element="PlaceName">
          <w:r w:rsidRPr="00EB0BEA">
            <w:rPr>
              <w:rFonts w:ascii="Arial" w:hAnsi="Arial" w:cs="Arial"/>
            </w:rPr>
            <w:t>Illinois</w:t>
          </w:r>
        </w:smartTag>
      </w:smartTag>
      <w:r w:rsidRPr="00EB0BEA">
        <w:rPr>
          <w:rFonts w:ascii="Arial" w:hAnsi="Arial" w:cs="Arial"/>
        </w:rPr>
        <w:t xml:space="preserve">, English 1966 </w:t>
      </w:r>
    </w:p>
    <w:p w14:paraId="2CD4E2DB" w14:textId="77777777" w:rsidR="0089120A" w:rsidRPr="00EB0BEA" w:rsidRDefault="0089120A" w:rsidP="00E20242">
      <w:pPr>
        <w:numPr>
          <w:ilvl w:val="0"/>
          <w:numId w:val="1"/>
        </w:numPr>
        <w:rPr>
          <w:rFonts w:ascii="Arial" w:hAnsi="Arial" w:cs="Arial"/>
        </w:rPr>
      </w:pPr>
      <w:smartTag w:uri="urn:schemas-microsoft-com:office:smarttags" w:element="PlaceName">
        <w:smartTag w:uri="urn:schemas-microsoft-com:office:smarttags" w:element="place">
          <w:r w:rsidRPr="00EB0BEA">
            <w:rPr>
              <w:rFonts w:ascii="Arial" w:hAnsi="Arial" w:cs="Arial"/>
            </w:rPr>
            <w:t>Harvard</w:t>
          </w:r>
        </w:smartTag>
        <w:r w:rsidRPr="00EB0BEA">
          <w:rPr>
            <w:rFonts w:ascii="Arial" w:hAnsi="Arial" w:cs="Arial"/>
          </w:rPr>
          <w:t xml:space="preserve"> </w:t>
        </w:r>
        <w:smartTag w:uri="urn:schemas-microsoft-com:office:smarttags" w:element="PlaceType">
          <w:r w:rsidRPr="00EB0BEA">
            <w:rPr>
              <w:rFonts w:ascii="Arial" w:hAnsi="Arial" w:cs="Arial"/>
            </w:rPr>
            <w:t>University</w:t>
          </w:r>
        </w:smartTag>
      </w:smartTag>
      <w:r w:rsidRPr="00EB0BEA">
        <w:rPr>
          <w:rFonts w:ascii="Arial" w:hAnsi="Arial" w:cs="Arial"/>
        </w:rPr>
        <w:t xml:space="preserve">, English 1964-65 A.M. </w:t>
      </w:r>
    </w:p>
    <w:p w14:paraId="7E0FB49C" w14:textId="77777777" w:rsidR="0089120A" w:rsidRPr="00EB0BEA" w:rsidRDefault="0089120A" w:rsidP="00E20242">
      <w:pPr>
        <w:numPr>
          <w:ilvl w:val="0"/>
          <w:numId w:val="1"/>
        </w:numPr>
        <w:rPr>
          <w:rFonts w:ascii="Arial" w:hAnsi="Arial" w:cs="Arial"/>
        </w:rPr>
      </w:pPr>
      <w:r w:rsidRPr="00EB0BEA">
        <w:rPr>
          <w:rFonts w:ascii="Arial" w:hAnsi="Arial" w:cs="Arial"/>
        </w:rPr>
        <w:t xml:space="preserve">Universidad Nacional, Spanish 1962 </w:t>
      </w:r>
    </w:p>
    <w:p w14:paraId="3B90C8B2" w14:textId="5A78D9D3" w:rsidR="0089120A" w:rsidRPr="00EB0BEA" w:rsidRDefault="0089120A" w:rsidP="00E20242">
      <w:pPr>
        <w:numPr>
          <w:ilvl w:val="0"/>
          <w:numId w:val="1"/>
        </w:numPr>
        <w:rPr>
          <w:rFonts w:ascii="Arial" w:hAnsi="Arial" w:cs="Arial"/>
        </w:rPr>
      </w:pPr>
      <w:r w:rsidRPr="00EB0BEA">
        <w:rPr>
          <w:rFonts w:ascii="Arial" w:hAnsi="Arial" w:cs="Arial"/>
        </w:rPr>
        <w:t xml:space="preserve">University of Michigan, English 1961-64 B.A. </w:t>
      </w:r>
      <w:r w:rsidR="00E11F9C">
        <w:rPr>
          <w:rFonts w:ascii="Arial" w:hAnsi="Arial" w:cs="Arial"/>
        </w:rPr>
        <w:t>Honors and High Honors in English</w:t>
      </w:r>
    </w:p>
    <w:p w14:paraId="3C70309A" w14:textId="77777777" w:rsidR="0089120A" w:rsidRPr="00EB0BEA" w:rsidRDefault="0089120A" w:rsidP="00E20242">
      <w:pPr>
        <w:rPr>
          <w:rFonts w:ascii="Arial" w:hAnsi="Arial" w:cs="Arial"/>
        </w:rPr>
      </w:pPr>
    </w:p>
    <w:p w14:paraId="370558EA" w14:textId="77777777" w:rsidR="0089120A" w:rsidRPr="00EB0BEA" w:rsidRDefault="0089120A" w:rsidP="00E20242">
      <w:pPr>
        <w:rPr>
          <w:rFonts w:ascii="Arial" w:hAnsi="Arial" w:cs="Arial"/>
        </w:rPr>
      </w:pPr>
      <w:r w:rsidRPr="00EB0BEA">
        <w:rPr>
          <w:rFonts w:ascii="Arial" w:hAnsi="Arial" w:cs="Arial"/>
        </w:rPr>
        <w:t xml:space="preserve">ACADEMIC EXPERIENCE: </w:t>
      </w:r>
    </w:p>
    <w:p w14:paraId="6330E219" w14:textId="77777777" w:rsidR="0089120A" w:rsidRPr="00EB0BEA" w:rsidRDefault="0089120A" w:rsidP="00E20242">
      <w:pPr>
        <w:rPr>
          <w:rFonts w:ascii="Arial" w:hAnsi="Arial" w:cs="Arial"/>
        </w:rPr>
      </w:pPr>
    </w:p>
    <w:p w14:paraId="655EB1CC" w14:textId="23EA7C76" w:rsidR="0089120A" w:rsidRDefault="0089120A" w:rsidP="00E20242">
      <w:pPr>
        <w:numPr>
          <w:ilvl w:val="0"/>
          <w:numId w:val="2"/>
        </w:numPr>
        <w:rPr>
          <w:rFonts w:ascii="Arial" w:hAnsi="Arial" w:cs="Arial"/>
        </w:rPr>
      </w:pPr>
      <w:smartTag w:uri="urn:schemas-microsoft-com:office:smarttags" w:element="PlaceType">
        <w:smartTag w:uri="urn:schemas-microsoft-com:office:smarttags" w:element="place">
          <w:r w:rsidRPr="00EB0BEA">
            <w:rPr>
              <w:rFonts w:ascii="Arial" w:hAnsi="Arial" w:cs="Arial"/>
            </w:rPr>
            <w:t>University</w:t>
          </w:r>
        </w:smartTag>
        <w:r w:rsidRPr="00EB0BEA">
          <w:rPr>
            <w:rFonts w:ascii="Arial" w:hAnsi="Arial" w:cs="Arial"/>
          </w:rPr>
          <w:t xml:space="preserve"> of </w:t>
        </w:r>
        <w:smartTag w:uri="urn:schemas-microsoft-com:office:smarttags" w:element="PlaceName">
          <w:r w:rsidRPr="00EB0BEA">
            <w:rPr>
              <w:rFonts w:ascii="Arial" w:hAnsi="Arial" w:cs="Arial"/>
            </w:rPr>
            <w:t>Iowa</w:t>
          </w:r>
        </w:smartTag>
      </w:smartTag>
      <w:r w:rsidRPr="00EB0BEA">
        <w:rPr>
          <w:rFonts w:ascii="Arial" w:hAnsi="Arial" w:cs="Arial"/>
        </w:rPr>
        <w:t>, Professor 1982-present, special fields as above</w:t>
      </w:r>
    </w:p>
    <w:p w14:paraId="4A1B3EEE" w14:textId="2C174340" w:rsidR="00D01E36" w:rsidRDefault="00D01E36" w:rsidP="00D01E36">
      <w:pPr>
        <w:numPr>
          <w:ilvl w:val="0"/>
          <w:numId w:val="2"/>
        </w:numPr>
        <w:rPr>
          <w:rFonts w:ascii="Arial" w:hAnsi="Arial" w:cs="Arial"/>
        </w:rPr>
      </w:pPr>
      <w:r w:rsidRPr="00D01E36">
        <w:rPr>
          <w:rFonts w:ascii="Arial" w:hAnsi="Arial" w:cs="Arial"/>
        </w:rPr>
        <w:t>Exchange Professor, Université Paul Valery, 1996, 2001, 2005, 2007</w:t>
      </w:r>
    </w:p>
    <w:p w14:paraId="137BB6EF" w14:textId="09E08F96" w:rsidR="00D01E36" w:rsidRPr="00D01E36" w:rsidRDefault="00D01E36" w:rsidP="00D01E36">
      <w:pPr>
        <w:numPr>
          <w:ilvl w:val="0"/>
          <w:numId w:val="2"/>
        </w:numPr>
        <w:rPr>
          <w:rFonts w:ascii="Arial" w:hAnsi="Arial" w:cs="Arial"/>
        </w:rPr>
      </w:pPr>
      <w:r>
        <w:rPr>
          <w:rFonts w:ascii="Arial" w:hAnsi="Arial" w:cs="Arial"/>
        </w:rPr>
        <w:t xml:space="preserve">Exchange Professor, </w:t>
      </w:r>
      <w:proofErr w:type="spellStart"/>
      <w:r>
        <w:rPr>
          <w:rFonts w:ascii="Arial" w:hAnsi="Arial" w:cs="Arial"/>
        </w:rPr>
        <w:t>Kobenhavns</w:t>
      </w:r>
      <w:proofErr w:type="spellEnd"/>
      <w:r>
        <w:rPr>
          <w:rFonts w:ascii="Arial" w:hAnsi="Arial" w:cs="Arial"/>
        </w:rPr>
        <w:t xml:space="preserve"> Universitet</w:t>
      </w:r>
      <w:r w:rsidR="00766056">
        <w:rPr>
          <w:rFonts w:ascii="Arial" w:hAnsi="Arial" w:cs="Arial"/>
        </w:rPr>
        <w:t>, 1983</w:t>
      </w:r>
    </w:p>
    <w:p w14:paraId="7CD7BB58" w14:textId="77777777" w:rsidR="0089120A" w:rsidRPr="00EB0BEA" w:rsidRDefault="0089120A" w:rsidP="00E20242">
      <w:pPr>
        <w:numPr>
          <w:ilvl w:val="0"/>
          <w:numId w:val="2"/>
        </w:numPr>
        <w:rPr>
          <w:rFonts w:ascii="Arial" w:hAnsi="Arial" w:cs="Arial"/>
        </w:rPr>
      </w:pPr>
      <w:smartTag w:uri="urn:schemas-microsoft-com:office:smarttags" w:element="PlaceType">
        <w:smartTag w:uri="urn:schemas-microsoft-com:office:smarttags" w:element="place">
          <w:r w:rsidRPr="00EB0BEA">
            <w:rPr>
              <w:rFonts w:ascii="Arial" w:hAnsi="Arial" w:cs="Arial"/>
            </w:rPr>
            <w:t>University</w:t>
          </w:r>
        </w:smartTag>
        <w:r w:rsidRPr="00EB0BEA">
          <w:rPr>
            <w:rFonts w:ascii="Arial" w:hAnsi="Arial" w:cs="Arial"/>
          </w:rPr>
          <w:t xml:space="preserve"> of </w:t>
        </w:r>
        <w:smartTag w:uri="urn:schemas-microsoft-com:office:smarttags" w:element="PlaceName">
          <w:r w:rsidRPr="00EB0BEA">
            <w:rPr>
              <w:rFonts w:ascii="Arial" w:hAnsi="Arial" w:cs="Arial"/>
            </w:rPr>
            <w:t>Iowa</w:t>
          </w:r>
        </w:smartTag>
      </w:smartTag>
      <w:r w:rsidRPr="00EB0BEA">
        <w:rPr>
          <w:rFonts w:ascii="Arial" w:hAnsi="Arial" w:cs="Arial"/>
        </w:rPr>
        <w:t xml:space="preserve">, Associate Professor 1978-81 Assistant Professor 1973-77 </w:t>
      </w:r>
    </w:p>
    <w:p w14:paraId="7B3B0FCF" w14:textId="77777777" w:rsidR="0089120A" w:rsidRPr="00EB0BEA" w:rsidRDefault="0089120A" w:rsidP="00E20242">
      <w:pPr>
        <w:numPr>
          <w:ilvl w:val="0"/>
          <w:numId w:val="2"/>
        </w:numPr>
        <w:rPr>
          <w:rFonts w:ascii="Arial" w:hAnsi="Arial" w:cs="Arial"/>
        </w:rPr>
      </w:pPr>
      <w:r w:rsidRPr="00EB0BEA">
        <w:rPr>
          <w:rFonts w:ascii="Arial" w:hAnsi="Arial" w:cs="Arial"/>
        </w:rPr>
        <w:t xml:space="preserve">Radcliffe College, Bunting Institute Fellow 1980-81 </w:t>
      </w:r>
    </w:p>
    <w:p w14:paraId="23DA6752" w14:textId="69496CA9" w:rsidR="0089120A" w:rsidRPr="00EB0BEA" w:rsidRDefault="0089120A" w:rsidP="00E20242">
      <w:pPr>
        <w:numPr>
          <w:ilvl w:val="0"/>
          <w:numId w:val="2"/>
        </w:numPr>
        <w:rPr>
          <w:rFonts w:ascii="Arial" w:hAnsi="Arial" w:cs="Arial"/>
        </w:rPr>
      </w:pPr>
      <w:r w:rsidRPr="00EB0BEA">
        <w:rPr>
          <w:rFonts w:ascii="Arial" w:hAnsi="Arial" w:cs="Arial"/>
        </w:rPr>
        <w:t>S.U.N.Y. Buffalo, Adjunct Instructor 1972</w:t>
      </w:r>
      <w:r w:rsidR="00E11F9C">
        <w:rPr>
          <w:rFonts w:ascii="Arial" w:hAnsi="Arial" w:cs="Arial"/>
        </w:rPr>
        <w:t>,</w:t>
      </w:r>
      <w:r w:rsidRPr="00EB0BEA">
        <w:rPr>
          <w:rFonts w:ascii="Arial" w:hAnsi="Arial" w:cs="Arial"/>
        </w:rPr>
        <w:t xml:space="preserve"> women in 19th and 20th c. British literature </w:t>
      </w:r>
    </w:p>
    <w:p w14:paraId="253A55CF" w14:textId="7E91187D" w:rsidR="00586819" w:rsidRPr="00F2268B" w:rsidRDefault="0089120A" w:rsidP="00383B88">
      <w:pPr>
        <w:numPr>
          <w:ilvl w:val="0"/>
          <w:numId w:val="2"/>
        </w:numPr>
        <w:rPr>
          <w:rFonts w:ascii="Arial" w:hAnsi="Arial" w:cs="Arial"/>
        </w:rPr>
      </w:pPr>
      <w:r w:rsidRPr="00F2268B">
        <w:rPr>
          <w:rFonts w:ascii="Arial" w:hAnsi="Arial" w:cs="Arial"/>
        </w:rPr>
        <w:lastRenderedPageBreak/>
        <w:t>University of Saskatchewan, Instructor 1970-71</w:t>
      </w:r>
      <w:r w:rsidR="00E11F9C" w:rsidRPr="00F2268B">
        <w:rPr>
          <w:rFonts w:ascii="Arial" w:hAnsi="Arial" w:cs="Arial"/>
        </w:rPr>
        <w:t>,</w:t>
      </w:r>
      <w:r w:rsidRPr="00F2268B">
        <w:rPr>
          <w:rFonts w:ascii="Arial" w:hAnsi="Arial" w:cs="Arial"/>
        </w:rPr>
        <w:t xml:space="preserve"> beginning English literature </w:t>
      </w:r>
    </w:p>
    <w:p w14:paraId="5247EBC6" w14:textId="77777777" w:rsidR="006B6750" w:rsidRDefault="006B6750" w:rsidP="00586819">
      <w:pPr>
        <w:rPr>
          <w:rFonts w:ascii="Arial" w:hAnsi="Arial" w:cs="Arial"/>
        </w:rPr>
      </w:pPr>
    </w:p>
    <w:p w14:paraId="46B60946" w14:textId="77777777" w:rsidR="0089120A" w:rsidRPr="00EB0BEA" w:rsidRDefault="0089120A">
      <w:pPr>
        <w:pStyle w:val="Heading3"/>
        <w:rPr>
          <w:rFonts w:ascii="Arial" w:hAnsi="Arial" w:cs="Arial"/>
          <w:b w:val="0"/>
          <w:bCs w:val="0"/>
          <w:sz w:val="24"/>
          <w:szCs w:val="24"/>
        </w:rPr>
      </w:pPr>
      <w:r w:rsidRPr="00EB0BEA">
        <w:rPr>
          <w:rFonts w:ascii="Arial" w:hAnsi="Arial" w:cs="Arial"/>
          <w:b w:val="0"/>
          <w:bCs w:val="0"/>
          <w:sz w:val="24"/>
          <w:szCs w:val="24"/>
        </w:rPr>
        <w:t xml:space="preserve">PUBLICATIONS </w:t>
      </w:r>
    </w:p>
    <w:p w14:paraId="508E8BDC" w14:textId="77777777" w:rsidR="0089120A" w:rsidRPr="00EB0BEA" w:rsidRDefault="0089120A">
      <w:pPr>
        <w:rPr>
          <w:rFonts w:ascii="Arial" w:hAnsi="Arial" w:cs="Arial"/>
          <w:sz w:val="28"/>
          <w:szCs w:val="28"/>
        </w:rPr>
      </w:pPr>
    </w:p>
    <w:p w14:paraId="07985110" w14:textId="31848293" w:rsidR="0089120A" w:rsidRPr="00EB0BEA" w:rsidRDefault="00766056">
      <w:pPr>
        <w:rPr>
          <w:rFonts w:ascii="Arial" w:hAnsi="Arial" w:cs="Arial"/>
          <w:b/>
          <w:bCs/>
          <w:iCs/>
        </w:rPr>
      </w:pPr>
      <w:r>
        <w:rPr>
          <w:rFonts w:ascii="Arial" w:hAnsi="Arial" w:cs="Arial"/>
          <w:b/>
          <w:bCs/>
          <w:i/>
          <w:iCs/>
        </w:rPr>
        <w:t>MONOGRAPHS</w:t>
      </w:r>
      <w:r w:rsidR="0089120A" w:rsidRPr="00EB0BEA">
        <w:rPr>
          <w:rFonts w:ascii="Arial" w:hAnsi="Arial" w:cs="Arial"/>
          <w:b/>
          <w:bCs/>
          <w:i/>
          <w:iCs/>
        </w:rPr>
        <w:t>:</w:t>
      </w:r>
    </w:p>
    <w:p w14:paraId="796A99FE" w14:textId="77777777" w:rsidR="0089120A" w:rsidRPr="00EB0BEA" w:rsidRDefault="0089120A" w:rsidP="00D52100">
      <w:pPr>
        <w:jc w:val="both"/>
        <w:rPr>
          <w:rFonts w:ascii="Arial" w:hAnsi="Arial" w:cs="Arial"/>
          <w:b/>
          <w:bCs/>
          <w:iCs/>
        </w:rPr>
      </w:pPr>
    </w:p>
    <w:p w14:paraId="09A2948C" w14:textId="06B0AFB6" w:rsidR="0089120A" w:rsidRPr="004D6E4C" w:rsidRDefault="0089120A" w:rsidP="00D52100">
      <w:pPr>
        <w:ind w:right="-144"/>
        <w:jc w:val="both"/>
        <w:rPr>
          <w:rFonts w:ascii="Arial" w:hAnsi="Arial" w:cs="Arial"/>
          <w:bCs/>
          <w:iCs/>
        </w:rPr>
      </w:pPr>
      <w:r w:rsidRPr="00EB0BEA">
        <w:rPr>
          <w:rFonts w:ascii="Arial" w:hAnsi="Arial" w:cs="Arial"/>
          <w:bCs/>
          <w:i/>
          <w:iCs/>
        </w:rPr>
        <w:t>Victorian Working-Class Women’s Memoirs: The Hard Way Up.</w:t>
      </w:r>
      <w:r w:rsidRPr="00EB0BEA">
        <w:rPr>
          <w:rFonts w:ascii="Arial" w:hAnsi="Arial" w:cs="Arial"/>
          <w:bCs/>
          <w:iCs/>
        </w:rPr>
        <w:t xml:space="preserve"> </w:t>
      </w:r>
      <w:smartTag w:uri="urn:schemas-microsoft-com:office:smarttags" w:element="State">
        <w:smartTag w:uri="urn:schemas-microsoft-com:office:smarttags" w:element="place">
          <w:r w:rsidRPr="00EB0BEA">
            <w:rPr>
              <w:rFonts w:ascii="Arial" w:hAnsi="Arial" w:cs="Arial"/>
              <w:bCs/>
              <w:iCs/>
            </w:rPr>
            <w:t>New York</w:t>
          </w:r>
        </w:smartTag>
      </w:smartTag>
      <w:r w:rsidRPr="00EB0BEA">
        <w:rPr>
          <w:rFonts w:ascii="Arial" w:hAnsi="Arial" w:cs="Arial"/>
          <w:bCs/>
          <w:iCs/>
        </w:rPr>
        <w:t xml:space="preserve">: Palgrave, 2017. 353 pp. </w:t>
      </w:r>
      <w:r w:rsidR="00C32190" w:rsidRPr="0084456B">
        <w:rPr>
          <w:rFonts w:ascii="Arial" w:hAnsi="Arial" w:cs="Arial"/>
          <w:bCs/>
          <w:iCs/>
        </w:rPr>
        <w:t xml:space="preserve">Reviewed in the </w:t>
      </w:r>
      <w:r w:rsidR="00C32190" w:rsidRPr="0084456B">
        <w:rPr>
          <w:rFonts w:ascii="Arial" w:hAnsi="Arial" w:cs="Arial"/>
          <w:bCs/>
          <w:i/>
        </w:rPr>
        <w:t>European Journal of Life-Writing</w:t>
      </w:r>
      <w:r w:rsidR="00C32190" w:rsidRPr="0084456B">
        <w:rPr>
          <w:rFonts w:ascii="Arial" w:hAnsi="Arial" w:cs="Arial"/>
          <w:bCs/>
          <w:iCs/>
        </w:rPr>
        <w:t xml:space="preserve">, </w:t>
      </w:r>
      <w:r w:rsidR="004D6E4C" w:rsidRPr="0084456B">
        <w:rPr>
          <w:rFonts w:ascii="Arial" w:hAnsi="Arial" w:cs="Arial"/>
          <w:bCs/>
          <w:iCs/>
        </w:rPr>
        <w:t xml:space="preserve">2018, </w:t>
      </w:r>
      <w:hyperlink r:id="rId11" w:history="1">
        <w:r w:rsidR="004D6E4C" w:rsidRPr="0084456B">
          <w:rPr>
            <w:rStyle w:val="Hyperlink"/>
          </w:rPr>
          <w:t>https://ejlw.eu/article/view/38649/36211</w:t>
        </w:r>
      </w:hyperlink>
      <w:r w:rsidR="004D6E4C" w:rsidRPr="0084456B">
        <w:t xml:space="preserve">, </w:t>
      </w:r>
      <w:r w:rsidR="004D6E4C" w:rsidRPr="0084456B">
        <w:rPr>
          <w:rFonts w:ascii="Arial" w:hAnsi="Arial" w:cs="Arial"/>
        </w:rPr>
        <w:t xml:space="preserve">by Lisa Robinson, </w:t>
      </w:r>
      <w:r w:rsidR="004D6E4C" w:rsidRPr="0084456B">
        <w:rPr>
          <w:rFonts w:ascii="Arial" w:hAnsi="Arial" w:cs="Arial"/>
          <w:i/>
          <w:iCs/>
        </w:rPr>
        <w:t>English Studies</w:t>
      </w:r>
      <w:r w:rsidR="004D6E4C" w:rsidRPr="0084456B">
        <w:rPr>
          <w:rFonts w:ascii="Arial" w:hAnsi="Arial" w:cs="Arial"/>
        </w:rPr>
        <w:t xml:space="preserve"> 100 (2019), Issue 4; Ana Alicia Garza, in the December </w:t>
      </w:r>
      <w:r w:rsidR="00C32190" w:rsidRPr="0084456B">
        <w:rPr>
          <w:rFonts w:ascii="Arial" w:hAnsi="Arial" w:cs="Arial"/>
        </w:rPr>
        <w:t> </w:t>
      </w:r>
      <w:r w:rsidR="004D6E4C" w:rsidRPr="0084456B">
        <w:rPr>
          <w:rFonts w:ascii="Arial" w:hAnsi="Arial" w:cs="Arial"/>
        </w:rPr>
        <w:t>2</w:t>
      </w:r>
      <w:r w:rsidR="004D6E4C" w:rsidRPr="0084456B">
        <w:rPr>
          <w:rFonts w:ascii="Arial" w:hAnsi="Arial" w:cs="Arial"/>
          <w:vertAlign w:val="superscript"/>
        </w:rPr>
        <w:t>nd</w:t>
      </w:r>
      <w:r w:rsidR="004D6E4C" w:rsidRPr="0084456B">
        <w:rPr>
          <w:rFonts w:ascii="Arial" w:hAnsi="Arial" w:cs="Arial"/>
        </w:rPr>
        <w:t xml:space="preserve">, 2022 </w:t>
      </w:r>
      <w:r w:rsidR="004D6E4C" w:rsidRPr="0084456B">
        <w:rPr>
          <w:rFonts w:ascii="Arial" w:hAnsi="Arial" w:cs="Arial"/>
          <w:i/>
          <w:iCs/>
        </w:rPr>
        <w:t>Times Literary Supplement</w:t>
      </w:r>
      <w:r w:rsidR="004D6E4C" w:rsidRPr="0084456B">
        <w:rPr>
          <w:rFonts w:ascii="Arial" w:hAnsi="Arial" w:cs="Arial"/>
        </w:rPr>
        <w:t xml:space="preserve">, noted that Florence Boos’s </w:t>
      </w:r>
      <w:r w:rsidR="004D6E4C" w:rsidRPr="0084456B">
        <w:rPr>
          <w:rFonts w:ascii="Arial" w:hAnsi="Arial" w:cs="Arial"/>
          <w:i/>
          <w:iCs/>
        </w:rPr>
        <w:t>Victorian Working-Class Women’s Memoirs</w:t>
      </w:r>
      <w:r w:rsidR="004D6E4C" w:rsidRPr="0084456B">
        <w:rPr>
          <w:rFonts w:ascii="Arial" w:hAnsi="Arial" w:cs="Arial"/>
        </w:rPr>
        <w:t xml:space="preserve"> is “still the best record of working women’s lives told in their own words.”</w:t>
      </w:r>
    </w:p>
    <w:p w14:paraId="3D29684C" w14:textId="77777777" w:rsidR="0089120A" w:rsidRPr="00EB0BEA" w:rsidRDefault="0089120A" w:rsidP="00D52100">
      <w:pPr>
        <w:ind w:right="-144"/>
        <w:jc w:val="both"/>
        <w:rPr>
          <w:rFonts w:ascii="Arial" w:hAnsi="Arial" w:cs="Arial"/>
          <w:bCs/>
          <w:iCs/>
        </w:rPr>
      </w:pPr>
    </w:p>
    <w:p w14:paraId="7892F03E" w14:textId="77777777" w:rsidR="0089120A" w:rsidRPr="00EB0BEA" w:rsidRDefault="0089120A" w:rsidP="00D52100">
      <w:pPr>
        <w:ind w:right="-144"/>
        <w:jc w:val="both"/>
        <w:rPr>
          <w:rFonts w:ascii="Arial" w:hAnsi="Arial" w:cs="Arial"/>
          <w:bCs/>
          <w:iCs/>
        </w:rPr>
      </w:pPr>
      <w:r w:rsidRPr="00EB0BEA">
        <w:rPr>
          <w:rFonts w:ascii="Arial" w:hAnsi="Arial" w:cs="Arial"/>
          <w:bCs/>
          <w:i/>
          <w:iCs/>
        </w:rPr>
        <w:t>History and Poetics in The Early Writings of William Morris</w:t>
      </w:r>
      <w:r w:rsidRPr="00EB0BEA">
        <w:rPr>
          <w:rFonts w:ascii="Arial" w:hAnsi="Arial" w:cs="Arial"/>
          <w:bCs/>
          <w:iCs/>
        </w:rPr>
        <w:t xml:space="preserve">. </w:t>
      </w:r>
      <w:smartTag w:uri="urn:schemas-microsoft-com:office:smarttags" w:element="City">
        <w:r w:rsidRPr="00EB0BEA">
          <w:rPr>
            <w:rFonts w:ascii="Arial" w:hAnsi="Arial" w:cs="Arial"/>
            <w:bCs/>
            <w:iCs/>
          </w:rPr>
          <w:t>Columbus</w:t>
        </w:r>
      </w:smartTag>
      <w:r w:rsidRPr="00EB0BEA">
        <w:rPr>
          <w:rFonts w:ascii="Arial" w:hAnsi="Arial" w:cs="Arial"/>
          <w:bCs/>
          <w:iCs/>
        </w:rPr>
        <w:t xml:space="preserve">: </w:t>
      </w:r>
      <w:smartTag w:uri="urn:schemas-microsoft-com:office:smarttags" w:element="PlaceName">
        <w:smartTag w:uri="urn:schemas-microsoft-com:office:smarttags" w:element="place">
          <w:r w:rsidRPr="00EB0BEA">
            <w:rPr>
              <w:rFonts w:ascii="Arial" w:hAnsi="Arial" w:cs="Arial"/>
              <w:bCs/>
              <w:iCs/>
            </w:rPr>
            <w:t>Ohio</w:t>
          </w:r>
        </w:smartTag>
        <w:r w:rsidRPr="00EB0BEA">
          <w:rPr>
            <w:rFonts w:ascii="Arial" w:hAnsi="Arial" w:cs="Arial"/>
            <w:bCs/>
            <w:iCs/>
          </w:rPr>
          <w:t xml:space="preserve"> </w:t>
        </w:r>
        <w:smartTag w:uri="urn:schemas-microsoft-com:office:smarttags" w:element="PlaceType">
          <w:r w:rsidRPr="00EB0BEA">
            <w:rPr>
              <w:rFonts w:ascii="Arial" w:hAnsi="Arial" w:cs="Arial"/>
              <w:bCs/>
              <w:iCs/>
            </w:rPr>
            <w:t>State</w:t>
          </w:r>
        </w:smartTag>
        <w:r w:rsidRPr="00EB0BEA">
          <w:rPr>
            <w:rFonts w:ascii="Arial" w:hAnsi="Arial" w:cs="Arial"/>
            <w:bCs/>
            <w:iCs/>
          </w:rPr>
          <w:t xml:space="preserve"> </w:t>
        </w:r>
        <w:smartTag w:uri="urn:schemas-microsoft-com:office:smarttags" w:element="PlaceType">
          <w:r w:rsidRPr="00EB0BEA">
            <w:rPr>
              <w:rFonts w:ascii="Arial" w:hAnsi="Arial" w:cs="Arial"/>
              <w:bCs/>
              <w:iCs/>
            </w:rPr>
            <w:t>University</w:t>
          </w:r>
        </w:smartTag>
      </w:smartTag>
      <w:r w:rsidRPr="00EB0BEA">
        <w:rPr>
          <w:rFonts w:ascii="Arial" w:hAnsi="Arial" w:cs="Arial"/>
          <w:bCs/>
          <w:iCs/>
        </w:rPr>
        <w:t xml:space="preserve"> Press, 2015. 310 pages. http//: ohiostatepress.org Reviewed in </w:t>
      </w:r>
      <w:r w:rsidRPr="00EB0BEA">
        <w:rPr>
          <w:rFonts w:ascii="Arial" w:hAnsi="Arial" w:cs="Arial"/>
          <w:bCs/>
          <w:i/>
          <w:iCs/>
        </w:rPr>
        <w:t>Victorian Studies</w:t>
      </w:r>
      <w:r w:rsidRPr="00EB0BEA">
        <w:rPr>
          <w:rFonts w:ascii="Arial" w:hAnsi="Arial" w:cs="Arial"/>
          <w:bCs/>
          <w:iCs/>
        </w:rPr>
        <w:t xml:space="preserve">, the </w:t>
      </w:r>
      <w:r w:rsidRPr="00EB0BEA">
        <w:rPr>
          <w:rFonts w:ascii="Arial" w:hAnsi="Arial" w:cs="Arial"/>
          <w:bCs/>
          <w:i/>
          <w:iCs/>
        </w:rPr>
        <w:t>Journal of Pre-Raphaelite Studies</w:t>
      </w:r>
      <w:r w:rsidRPr="00EB0BEA">
        <w:rPr>
          <w:rFonts w:ascii="Arial" w:hAnsi="Arial" w:cs="Arial"/>
          <w:bCs/>
          <w:iCs/>
        </w:rPr>
        <w:t xml:space="preserve">, the </w:t>
      </w:r>
      <w:r w:rsidRPr="00EB0BEA">
        <w:rPr>
          <w:rFonts w:ascii="Arial" w:hAnsi="Arial" w:cs="Arial"/>
          <w:bCs/>
          <w:i/>
          <w:iCs/>
        </w:rPr>
        <w:t>Journal of William Morris Studies</w:t>
      </w:r>
      <w:r w:rsidRPr="00EB0BEA">
        <w:rPr>
          <w:rFonts w:ascii="Arial" w:hAnsi="Arial" w:cs="Arial"/>
          <w:bCs/>
          <w:iCs/>
        </w:rPr>
        <w:t xml:space="preserve">, and </w:t>
      </w:r>
      <w:r w:rsidRPr="00EB0BEA">
        <w:rPr>
          <w:rFonts w:ascii="Arial" w:hAnsi="Arial" w:cs="Arial"/>
          <w:bCs/>
          <w:i/>
          <w:iCs/>
        </w:rPr>
        <w:t>Useful and Beautiful.</w:t>
      </w:r>
      <w:r w:rsidRPr="00EB0BEA">
        <w:rPr>
          <w:rFonts w:ascii="Arial" w:hAnsi="Arial" w:cs="Arial"/>
          <w:bCs/>
          <w:iCs/>
        </w:rPr>
        <w:t xml:space="preserve"> </w:t>
      </w:r>
    </w:p>
    <w:p w14:paraId="3817630D" w14:textId="77777777" w:rsidR="0089120A" w:rsidRPr="00EB0BEA" w:rsidRDefault="0089120A" w:rsidP="00D52100">
      <w:pPr>
        <w:pStyle w:val="BodyTextIndent"/>
        <w:ind w:left="0"/>
        <w:jc w:val="both"/>
        <w:rPr>
          <w:b w:val="0"/>
          <w:i/>
          <w:iCs/>
          <w:szCs w:val="24"/>
        </w:rPr>
      </w:pPr>
    </w:p>
    <w:p w14:paraId="743FAC2E" w14:textId="77777777" w:rsidR="0089120A" w:rsidRPr="00EB0BEA" w:rsidRDefault="0089120A" w:rsidP="00D52100">
      <w:pPr>
        <w:pStyle w:val="BodyTextIndent"/>
        <w:ind w:left="0"/>
        <w:jc w:val="both"/>
        <w:rPr>
          <w:b w:val="0"/>
          <w:iCs/>
        </w:rPr>
      </w:pPr>
      <w:r w:rsidRPr="00EB0BEA">
        <w:rPr>
          <w:b w:val="0"/>
          <w:i/>
          <w:iCs/>
        </w:rPr>
        <w:t xml:space="preserve">Socialist Aesthetics and ‘‘The Shadows of Amiens.” </w:t>
      </w:r>
      <w:smartTag w:uri="urn:schemas-microsoft-com:office:smarttags" w:element="City">
        <w:smartTag w:uri="urn:schemas-microsoft-com:office:smarttags" w:element="place">
          <w:r w:rsidRPr="00EB0BEA">
            <w:rPr>
              <w:b w:val="0"/>
              <w:iCs/>
            </w:rPr>
            <w:t>London</w:t>
          </w:r>
        </w:smartTag>
      </w:smartTag>
      <w:r w:rsidRPr="00EB0BEA">
        <w:rPr>
          <w:b w:val="0"/>
          <w:iCs/>
        </w:rPr>
        <w:t>:</w:t>
      </w:r>
      <w:r w:rsidRPr="00EB0BEA">
        <w:rPr>
          <w:i/>
          <w:iCs/>
        </w:rPr>
        <w:t xml:space="preserve"> </w:t>
      </w:r>
      <w:r w:rsidRPr="00EB0BEA">
        <w:rPr>
          <w:b w:val="0"/>
          <w:iCs/>
        </w:rPr>
        <w:t>William Morris Society, 2011. 64 pp.</w:t>
      </w:r>
    </w:p>
    <w:p w14:paraId="49BD6555" w14:textId="77777777" w:rsidR="0089120A" w:rsidRPr="00EB0BEA" w:rsidRDefault="0089120A" w:rsidP="00D52100">
      <w:pPr>
        <w:pStyle w:val="BodyTextIndent"/>
        <w:ind w:left="0"/>
        <w:jc w:val="both"/>
        <w:rPr>
          <w:b w:val="0"/>
          <w:iCs/>
        </w:rPr>
      </w:pPr>
      <w:r w:rsidRPr="00EB0BEA">
        <w:rPr>
          <w:b w:val="0"/>
          <w:iCs/>
        </w:rPr>
        <w:t xml:space="preserve">Reviewed by John Purkis in </w:t>
      </w:r>
      <w:r w:rsidRPr="00EB0BEA">
        <w:rPr>
          <w:b w:val="0"/>
          <w:i/>
          <w:iCs/>
        </w:rPr>
        <w:t>JWMS</w:t>
      </w:r>
      <w:r w:rsidRPr="00EB0BEA">
        <w:rPr>
          <w:b w:val="0"/>
          <w:iCs/>
        </w:rPr>
        <w:t xml:space="preserve"> 19.3 (2011): 141-43. </w:t>
      </w:r>
    </w:p>
    <w:p w14:paraId="01E55B34" w14:textId="77777777" w:rsidR="0089120A" w:rsidRPr="00EB0BEA" w:rsidRDefault="0089120A">
      <w:pPr>
        <w:rPr>
          <w:rFonts w:ascii="Arial" w:hAnsi="Arial" w:cs="Arial"/>
          <w:bCs/>
          <w:iCs/>
          <w:sz w:val="22"/>
          <w:szCs w:val="22"/>
        </w:rPr>
      </w:pPr>
    </w:p>
    <w:p w14:paraId="56E88DE4" w14:textId="77777777" w:rsidR="0089120A" w:rsidRPr="00EB0BEA" w:rsidRDefault="0089120A" w:rsidP="00852E5D">
      <w:pPr>
        <w:pStyle w:val="BodyTextIndent"/>
        <w:ind w:left="0"/>
        <w:jc w:val="both"/>
        <w:rPr>
          <w:b w:val="0"/>
          <w:bCs/>
        </w:rPr>
      </w:pPr>
      <w:r w:rsidRPr="00EB0BEA">
        <w:rPr>
          <w:b w:val="0"/>
          <w:i/>
          <w:iCs/>
        </w:rPr>
        <w:t>Working-Class Women Poets of the Victorian Period: An Anthology</w:t>
      </w:r>
      <w:r w:rsidRPr="00EB0BEA">
        <w:rPr>
          <w:b w:val="0"/>
        </w:rPr>
        <w:t xml:space="preserve">. </w:t>
      </w:r>
      <w:smartTag w:uri="urn:schemas-microsoft-com:office:smarttags" w:element="City">
        <w:smartTag w:uri="urn:schemas-microsoft-com:office:smarttags" w:element="place">
          <w:r w:rsidRPr="00EB0BEA">
            <w:rPr>
              <w:b w:val="0"/>
            </w:rPr>
            <w:t>Peterborough</w:t>
          </w:r>
        </w:smartTag>
        <w:r w:rsidRPr="00EB0BEA">
          <w:rPr>
            <w:b w:val="0"/>
          </w:rPr>
          <w:t xml:space="preserve">, </w:t>
        </w:r>
        <w:smartTag w:uri="urn:schemas-microsoft-com:office:smarttags" w:element="State">
          <w:r w:rsidRPr="00EB0BEA">
            <w:rPr>
              <w:b w:val="0"/>
            </w:rPr>
            <w:t>Ontario</w:t>
          </w:r>
        </w:smartTag>
      </w:smartTag>
      <w:r w:rsidRPr="00EB0BEA">
        <w:rPr>
          <w:b w:val="0"/>
        </w:rPr>
        <w:t xml:space="preserve">: Broadview Press, 2008. </w:t>
      </w:r>
    </w:p>
    <w:p w14:paraId="32983FEB" w14:textId="77777777" w:rsidR="0089120A" w:rsidRPr="00EB0BEA" w:rsidRDefault="0089120A" w:rsidP="00852E5D">
      <w:pPr>
        <w:pStyle w:val="BodyTextIndent"/>
        <w:ind w:left="0"/>
        <w:jc w:val="both"/>
        <w:rPr>
          <w:b w:val="0"/>
          <w:bCs/>
        </w:rPr>
      </w:pPr>
      <w:r w:rsidRPr="00EB0BEA">
        <w:rPr>
          <w:b w:val="0"/>
        </w:rPr>
        <w:t>http://www.broadviewpress.com/_search.php/page+12Q=Boos</w:t>
      </w:r>
    </w:p>
    <w:p w14:paraId="15D8EDEB" w14:textId="77777777" w:rsidR="0089120A" w:rsidRPr="00EB0BEA" w:rsidRDefault="0089120A">
      <w:pPr>
        <w:rPr>
          <w:rFonts w:ascii="Arial" w:hAnsi="Arial" w:cs="Arial"/>
        </w:rPr>
      </w:pPr>
    </w:p>
    <w:p w14:paraId="3E2C1827" w14:textId="77777777" w:rsidR="0089120A" w:rsidRPr="00EB0BEA" w:rsidRDefault="0089120A">
      <w:pPr>
        <w:jc w:val="both"/>
        <w:rPr>
          <w:rFonts w:ascii="Arial" w:hAnsi="Arial" w:cs="Arial"/>
        </w:rPr>
      </w:pPr>
      <w:r w:rsidRPr="00EB0BEA">
        <w:rPr>
          <w:rFonts w:ascii="Arial" w:hAnsi="Arial" w:cs="Arial"/>
          <w:i/>
          <w:iCs/>
        </w:rPr>
        <w:t>The Design of William Morris’s ‘The Earthly Paradise</w:t>
      </w:r>
      <w:r w:rsidRPr="00EB0BEA">
        <w:rPr>
          <w:rFonts w:ascii="Arial" w:hAnsi="Arial" w:cs="Arial"/>
        </w:rPr>
        <w:t xml:space="preserve">.’ </w:t>
      </w:r>
      <w:smartTag w:uri="urn:schemas-microsoft-com:office:smarttags" w:element="City">
        <w:smartTag w:uri="urn:schemas-microsoft-com:office:smarttags" w:element="place">
          <w:r w:rsidRPr="00EB0BEA">
            <w:rPr>
              <w:rFonts w:ascii="Arial" w:hAnsi="Arial" w:cs="Arial"/>
            </w:rPr>
            <w:t>Lewiston</w:t>
          </w:r>
        </w:smartTag>
        <w:r w:rsidRPr="00EB0BEA">
          <w:rPr>
            <w:rFonts w:ascii="Arial" w:hAnsi="Arial" w:cs="Arial"/>
          </w:rPr>
          <w:t xml:space="preserve">, </w:t>
        </w:r>
        <w:smartTag w:uri="urn:schemas-microsoft-com:office:smarttags" w:element="State">
          <w:r w:rsidRPr="00EB0BEA">
            <w:rPr>
              <w:rFonts w:ascii="Arial" w:hAnsi="Arial" w:cs="Arial"/>
            </w:rPr>
            <w:t>New York</w:t>
          </w:r>
        </w:smartTag>
      </w:smartTag>
      <w:r w:rsidRPr="00EB0BEA">
        <w:rPr>
          <w:rFonts w:ascii="Arial" w:hAnsi="Arial" w:cs="Arial"/>
        </w:rPr>
        <w:t xml:space="preserve">: The Edwin Mellen Press, 1991. </w:t>
      </w:r>
    </w:p>
    <w:p w14:paraId="3CA76A75" w14:textId="77777777" w:rsidR="0089120A" w:rsidRPr="00EB0BEA" w:rsidRDefault="0089120A">
      <w:pPr>
        <w:jc w:val="both"/>
        <w:rPr>
          <w:rFonts w:ascii="Arial" w:hAnsi="Arial" w:cs="Arial"/>
        </w:rPr>
      </w:pPr>
    </w:p>
    <w:p w14:paraId="7DABDF9E" w14:textId="77777777" w:rsidR="0089120A" w:rsidRPr="00EB0BEA" w:rsidRDefault="0089120A">
      <w:pPr>
        <w:pStyle w:val="BodyText"/>
        <w:jc w:val="both"/>
        <w:rPr>
          <w:rFonts w:ascii="Arial" w:hAnsi="Arial" w:cs="Arial"/>
          <w:b/>
          <w:bCs/>
        </w:rPr>
      </w:pPr>
      <w:r w:rsidRPr="00EB0BEA">
        <w:rPr>
          <w:rFonts w:ascii="Arial" w:hAnsi="Arial" w:cs="Arial"/>
          <w:i/>
          <w:iCs/>
        </w:rPr>
        <w:t>The Poetry of Dante Gabriel Rossetti: A Critical and Source Study</w:t>
      </w:r>
      <w:r w:rsidRPr="00EB0BEA">
        <w:rPr>
          <w:rFonts w:ascii="Arial" w:hAnsi="Arial" w:cs="Arial"/>
        </w:rPr>
        <w:t xml:space="preserve">. </w:t>
      </w:r>
      <w:smartTag w:uri="urn:schemas-microsoft-com:office:smarttags" w:element="City">
        <w:smartTag w:uri="urn:schemas-microsoft-com:office:smarttags" w:element="place">
          <w:r w:rsidRPr="00EB0BEA">
            <w:rPr>
              <w:rFonts w:ascii="Arial" w:hAnsi="Arial" w:cs="Arial"/>
            </w:rPr>
            <w:t>The Hague</w:t>
          </w:r>
        </w:smartTag>
      </w:smartTag>
      <w:r w:rsidRPr="00EB0BEA">
        <w:rPr>
          <w:rFonts w:ascii="Arial" w:hAnsi="Arial" w:cs="Arial"/>
        </w:rPr>
        <w:t xml:space="preserve">: Mouton, 1976. </w:t>
      </w:r>
    </w:p>
    <w:p w14:paraId="45AEBDCA" w14:textId="77777777" w:rsidR="0089120A" w:rsidRPr="00EB0BEA" w:rsidRDefault="0089120A">
      <w:pPr>
        <w:jc w:val="both"/>
        <w:rPr>
          <w:rFonts w:ascii="Arial" w:hAnsi="Arial" w:cs="Arial"/>
        </w:rPr>
      </w:pPr>
    </w:p>
    <w:p w14:paraId="19B0946B" w14:textId="2337356E" w:rsidR="0089120A" w:rsidRPr="00EB0BEA" w:rsidRDefault="0089120A">
      <w:pPr>
        <w:pStyle w:val="BodyTextIndent"/>
        <w:jc w:val="both"/>
        <w:rPr>
          <w:b w:val="0"/>
          <w:bCs/>
          <w:szCs w:val="24"/>
        </w:rPr>
      </w:pPr>
      <w:r w:rsidRPr="00EB0BEA">
        <w:rPr>
          <w:b w:val="0"/>
          <w:szCs w:val="24"/>
        </w:rPr>
        <w:t xml:space="preserve">Selections reprinted in </w:t>
      </w:r>
      <w:r w:rsidRPr="00EB0BEA">
        <w:rPr>
          <w:b w:val="0"/>
          <w:i/>
          <w:iCs/>
          <w:szCs w:val="24"/>
        </w:rPr>
        <w:t>Nineteenth-Century Literature Criticism</w:t>
      </w:r>
      <w:r w:rsidRPr="00EB0BEA">
        <w:rPr>
          <w:b w:val="0"/>
          <w:szCs w:val="24"/>
        </w:rPr>
        <w:t xml:space="preserve">, Detroit: Gale Research Company, 1983: 527-32. </w:t>
      </w:r>
    </w:p>
    <w:p w14:paraId="263A8C30" w14:textId="77777777" w:rsidR="0089120A" w:rsidRPr="00EB0BEA" w:rsidRDefault="0089120A">
      <w:pPr>
        <w:pStyle w:val="BodyTextIndent"/>
        <w:jc w:val="both"/>
        <w:rPr>
          <w:b w:val="0"/>
          <w:bCs/>
        </w:rPr>
      </w:pPr>
    </w:p>
    <w:p w14:paraId="2F20D392" w14:textId="77777777" w:rsidR="0089120A" w:rsidRPr="00EB0BEA" w:rsidRDefault="0089120A">
      <w:pPr>
        <w:pStyle w:val="BodyTextIndent"/>
        <w:ind w:left="0"/>
        <w:rPr>
          <w:iCs/>
        </w:rPr>
      </w:pPr>
      <w:r w:rsidRPr="00EB0BEA">
        <w:rPr>
          <w:i/>
          <w:iCs/>
        </w:rPr>
        <w:t>EDITED WORKS:</w:t>
      </w:r>
    </w:p>
    <w:p w14:paraId="1961627B" w14:textId="77777777" w:rsidR="0089120A" w:rsidRPr="00EB0BEA" w:rsidRDefault="0089120A">
      <w:pPr>
        <w:pStyle w:val="BodyTextIndent"/>
        <w:ind w:left="0"/>
        <w:rPr>
          <w:iCs/>
        </w:rPr>
      </w:pPr>
    </w:p>
    <w:p w14:paraId="480BC560" w14:textId="41D929BA" w:rsidR="0089120A" w:rsidRPr="00EB0BEA" w:rsidRDefault="0089120A" w:rsidP="0047653B">
      <w:pPr>
        <w:pStyle w:val="BodyTextIndent"/>
        <w:ind w:left="0"/>
        <w:jc w:val="both"/>
        <w:rPr>
          <w:b w:val="0"/>
          <w:iCs/>
          <w:szCs w:val="24"/>
        </w:rPr>
      </w:pPr>
      <w:r w:rsidRPr="0084456B">
        <w:rPr>
          <w:b w:val="0"/>
          <w:i/>
          <w:iCs/>
          <w:szCs w:val="24"/>
        </w:rPr>
        <w:t xml:space="preserve">William Morris on Socialism: Uncollected Essays, </w:t>
      </w:r>
      <w:r w:rsidRPr="0084456B">
        <w:rPr>
          <w:b w:val="0"/>
          <w:iCs/>
          <w:szCs w:val="24"/>
        </w:rPr>
        <w:t>ed. Edinburgh University Press, 202</w:t>
      </w:r>
      <w:r w:rsidR="003A5AED" w:rsidRPr="0084456B">
        <w:rPr>
          <w:b w:val="0"/>
          <w:iCs/>
          <w:szCs w:val="24"/>
        </w:rPr>
        <w:t>3</w:t>
      </w:r>
      <w:r w:rsidR="00D61EE3" w:rsidRPr="0084456B">
        <w:rPr>
          <w:b w:val="0"/>
          <w:iCs/>
          <w:szCs w:val="24"/>
        </w:rPr>
        <w:t>.</w:t>
      </w:r>
      <w:r w:rsidR="00704194" w:rsidRPr="0084456B">
        <w:rPr>
          <w:b w:val="0"/>
          <w:iCs/>
          <w:szCs w:val="24"/>
        </w:rPr>
        <w:t xml:space="preserve"> 417 pp.</w:t>
      </w:r>
      <w:r w:rsidR="00926665" w:rsidRPr="0084456B">
        <w:rPr>
          <w:b w:val="0"/>
          <w:iCs/>
          <w:szCs w:val="24"/>
        </w:rPr>
        <w:t xml:space="preserve"> Reviewed by Ruth Levitas in the </w:t>
      </w:r>
      <w:r w:rsidR="00926665" w:rsidRPr="0084456B">
        <w:rPr>
          <w:b w:val="0"/>
          <w:i/>
          <w:szCs w:val="24"/>
        </w:rPr>
        <w:t>Journal of William Morris Studies</w:t>
      </w:r>
      <w:r w:rsidR="00926665" w:rsidRPr="0084456B">
        <w:rPr>
          <w:b w:val="0"/>
          <w:iCs/>
          <w:szCs w:val="24"/>
        </w:rPr>
        <w:t>, 25.3, 70-73.</w:t>
      </w:r>
    </w:p>
    <w:p w14:paraId="069FD2AA" w14:textId="77777777" w:rsidR="0089120A" w:rsidRPr="00EB0BEA" w:rsidRDefault="0089120A" w:rsidP="0047653B">
      <w:pPr>
        <w:pStyle w:val="BodyTextIndent"/>
        <w:ind w:left="0"/>
        <w:jc w:val="both"/>
        <w:rPr>
          <w:b w:val="0"/>
          <w:iCs/>
          <w:szCs w:val="24"/>
        </w:rPr>
      </w:pPr>
    </w:p>
    <w:p w14:paraId="3C616E9E" w14:textId="7B48643A" w:rsidR="0089120A" w:rsidRPr="0084456B" w:rsidRDefault="0089120A" w:rsidP="0047653B">
      <w:pPr>
        <w:pStyle w:val="BodyTextIndent"/>
        <w:ind w:left="0"/>
        <w:jc w:val="both"/>
        <w:rPr>
          <w:b w:val="0"/>
          <w:iCs/>
          <w:szCs w:val="24"/>
        </w:rPr>
      </w:pPr>
      <w:r w:rsidRPr="0084456B">
        <w:rPr>
          <w:b w:val="0"/>
          <w:i/>
          <w:iCs/>
          <w:szCs w:val="24"/>
        </w:rPr>
        <w:t>The Routledge Companion to William Morris</w:t>
      </w:r>
      <w:r w:rsidRPr="0084456B">
        <w:rPr>
          <w:b w:val="0"/>
          <w:iCs/>
          <w:szCs w:val="24"/>
        </w:rPr>
        <w:t>, ed. with introduction</w:t>
      </w:r>
      <w:r w:rsidR="00766056" w:rsidRPr="0084456B">
        <w:rPr>
          <w:b w:val="0"/>
          <w:iCs/>
          <w:szCs w:val="24"/>
        </w:rPr>
        <w:t xml:space="preserve"> and chapter; see under articles. New York, 2020. 534 pp. and 112 illustrations.</w:t>
      </w:r>
      <w:r w:rsidRPr="0084456B">
        <w:rPr>
          <w:b w:val="0"/>
          <w:iCs/>
          <w:szCs w:val="24"/>
        </w:rPr>
        <w:t xml:space="preserve"> </w:t>
      </w:r>
      <w:r w:rsidR="0047653B" w:rsidRPr="0084456B">
        <w:rPr>
          <w:b w:val="0"/>
          <w:iCs/>
          <w:szCs w:val="24"/>
        </w:rPr>
        <w:t xml:space="preserve">Reviewed by Courtney Gifford, </w:t>
      </w:r>
      <w:r w:rsidR="0047653B" w:rsidRPr="0084456B">
        <w:rPr>
          <w:b w:val="0"/>
          <w:i/>
          <w:szCs w:val="24"/>
        </w:rPr>
        <w:t>Useful and Beautiful</w:t>
      </w:r>
      <w:r w:rsidR="0047653B" w:rsidRPr="0084456B">
        <w:rPr>
          <w:b w:val="0"/>
          <w:iCs/>
          <w:szCs w:val="24"/>
        </w:rPr>
        <w:t xml:space="preserve"> 2021.1</w:t>
      </w:r>
      <w:r w:rsidR="00E14542" w:rsidRPr="0084456B">
        <w:rPr>
          <w:b w:val="0"/>
          <w:iCs/>
          <w:szCs w:val="24"/>
        </w:rPr>
        <w:t xml:space="preserve">, </w:t>
      </w:r>
      <w:r w:rsidR="0047653B" w:rsidRPr="0084456B">
        <w:rPr>
          <w:b w:val="0"/>
          <w:iCs/>
          <w:szCs w:val="24"/>
        </w:rPr>
        <w:t xml:space="preserve">by Jude Nixon, </w:t>
      </w:r>
      <w:r w:rsidR="0047653B" w:rsidRPr="0084456B">
        <w:rPr>
          <w:b w:val="0"/>
          <w:i/>
          <w:szCs w:val="24"/>
        </w:rPr>
        <w:t>Useful and Beautiful</w:t>
      </w:r>
      <w:r w:rsidR="0047653B" w:rsidRPr="0084456B">
        <w:rPr>
          <w:b w:val="0"/>
          <w:iCs/>
          <w:szCs w:val="24"/>
        </w:rPr>
        <w:t>, 2022.1</w:t>
      </w:r>
      <w:r w:rsidR="00E14542" w:rsidRPr="0084456B">
        <w:rPr>
          <w:b w:val="0"/>
          <w:iCs/>
          <w:szCs w:val="24"/>
        </w:rPr>
        <w:t xml:space="preserve">, and by Peter Stansky, </w:t>
      </w:r>
      <w:r w:rsidR="00E14542" w:rsidRPr="0084456B">
        <w:rPr>
          <w:b w:val="0"/>
          <w:i/>
          <w:szCs w:val="24"/>
        </w:rPr>
        <w:t>Journal of William Morris Studies</w:t>
      </w:r>
      <w:r w:rsidR="00E14542" w:rsidRPr="0084456B">
        <w:rPr>
          <w:b w:val="0"/>
          <w:iCs/>
          <w:szCs w:val="24"/>
        </w:rPr>
        <w:t>, 2025.</w:t>
      </w:r>
    </w:p>
    <w:p w14:paraId="00DD7958" w14:textId="77777777" w:rsidR="0089120A" w:rsidRPr="0084456B" w:rsidRDefault="0089120A" w:rsidP="0047653B">
      <w:pPr>
        <w:pStyle w:val="BodyTextIndent"/>
        <w:ind w:left="0"/>
        <w:jc w:val="both"/>
        <w:rPr>
          <w:b w:val="0"/>
          <w:iCs/>
          <w:szCs w:val="24"/>
        </w:rPr>
      </w:pPr>
    </w:p>
    <w:p w14:paraId="4B84E58E" w14:textId="33D141D6" w:rsidR="0089120A" w:rsidRPr="0084456B" w:rsidRDefault="0089120A" w:rsidP="0047653B">
      <w:pPr>
        <w:pStyle w:val="BodyTextIndent"/>
        <w:ind w:left="0"/>
        <w:jc w:val="both"/>
        <w:rPr>
          <w:b w:val="0"/>
          <w:iCs/>
          <w:szCs w:val="24"/>
        </w:rPr>
      </w:pPr>
      <w:r w:rsidRPr="0084456B">
        <w:rPr>
          <w:b w:val="0"/>
          <w:i/>
          <w:iCs/>
          <w:szCs w:val="24"/>
        </w:rPr>
        <w:t>Metamathematics and the Philosophical Tradition</w:t>
      </w:r>
      <w:r w:rsidRPr="0084456B">
        <w:rPr>
          <w:b w:val="0"/>
          <w:iCs/>
          <w:szCs w:val="24"/>
        </w:rPr>
        <w:t xml:space="preserve">, by William Boos, ed. </w:t>
      </w:r>
      <w:smartTag w:uri="urn:schemas-microsoft-com:office:smarttags" w:element="City">
        <w:smartTag w:uri="urn:schemas-microsoft-com:office:smarttags" w:element="place">
          <w:r w:rsidRPr="0084456B">
            <w:rPr>
              <w:b w:val="0"/>
              <w:iCs/>
              <w:szCs w:val="24"/>
            </w:rPr>
            <w:t>Florence</w:t>
          </w:r>
        </w:smartTag>
      </w:smartTag>
      <w:r w:rsidRPr="0084456B">
        <w:rPr>
          <w:b w:val="0"/>
          <w:iCs/>
          <w:szCs w:val="24"/>
        </w:rPr>
        <w:t xml:space="preserve"> S. Boos. </w:t>
      </w:r>
      <w:smartTag w:uri="urn:schemas-microsoft-com:office:smarttags" w:element="State">
        <w:smartTag w:uri="urn:schemas-microsoft-com:office:smarttags" w:element="place">
          <w:r w:rsidRPr="0084456B">
            <w:rPr>
              <w:b w:val="0"/>
              <w:iCs/>
              <w:szCs w:val="24"/>
            </w:rPr>
            <w:t>Berlin</w:t>
          </w:r>
        </w:smartTag>
      </w:smartTag>
      <w:r w:rsidRPr="0084456B">
        <w:rPr>
          <w:b w:val="0"/>
          <w:iCs/>
          <w:szCs w:val="24"/>
        </w:rPr>
        <w:t xml:space="preserve">: Walter de Gruyter, 2018. 480 pp. </w:t>
      </w:r>
      <w:r w:rsidR="00766056" w:rsidRPr="0084456B">
        <w:rPr>
          <w:b w:val="0"/>
          <w:iCs/>
          <w:szCs w:val="24"/>
        </w:rPr>
        <w:t xml:space="preserve">9 reviews, including in </w:t>
      </w:r>
      <w:r w:rsidR="00766056" w:rsidRPr="0084456B">
        <w:rPr>
          <w:b w:val="0"/>
          <w:i/>
          <w:szCs w:val="24"/>
        </w:rPr>
        <w:t>Philosophia</w:t>
      </w:r>
      <w:r w:rsidR="00766056" w:rsidRPr="0084456B">
        <w:rPr>
          <w:b w:val="0"/>
          <w:iCs/>
          <w:szCs w:val="24"/>
        </w:rPr>
        <w:t xml:space="preserve">, the </w:t>
      </w:r>
      <w:r w:rsidR="00766056" w:rsidRPr="0084456B">
        <w:rPr>
          <w:b w:val="0"/>
          <w:i/>
          <w:szCs w:val="24"/>
        </w:rPr>
        <w:t xml:space="preserve">Rivista de </w:t>
      </w:r>
      <w:proofErr w:type="spellStart"/>
      <w:r w:rsidR="00766056" w:rsidRPr="0084456B">
        <w:rPr>
          <w:b w:val="0"/>
          <w:i/>
          <w:szCs w:val="24"/>
        </w:rPr>
        <w:t>Filosophia</w:t>
      </w:r>
      <w:proofErr w:type="spellEnd"/>
      <w:r w:rsidR="00766056" w:rsidRPr="0084456B">
        <w:rPr>
          <w:b w:val="0"/>
          <w:iCs/>
          <w:szCs w:val="24"/>
        </w:rPr>
        <w:t xml:space="preserve">, </w:t>
      </w:r>
      <w:r w:rsidR="00766056" w:rsidRPr="0084456B">
        <w:rPr>
          <w:b w:val="0"/>
          <w:i/>
          <w:szCs w:val="24"/>
        </w:rPr>
        <w:t>Metascience</w:t>
      </w:r>
      <w:r w:rsidR="00766056" w:rsidRPr="0084456B">
        <w:rPr>
          <w:b w:val="0"/>
          <w:iCs/>
          <w:szCs w:val="24"/>
        </w:rPr>
        <w:t xml:space="preserve">, and others. </w:t>
      </w:r>
      <w:r w:rsidRPr="0084456B">
        <w:rPr>
          <w:b w:val="0"/>
          <w:iCs/>
          <w:szCs w:val="24"/>
        </w:rPr>
        <w:t xml:space="preserve"> </w:t>
      </w:r>
    </w:p>
    <w:p w14:paraId="44676875" w14:textId="77777777" w:rsidR="0089120A" w:rsidRPr="0084456B" w:rsidRDefault="0089120A">
      <w:pPr>
        <w:pStyle w:val="BodyTextIndent"/>
        <w:ind w:left="0"/>
        <w:rPr>
          <w:i/>
          <w:iCs/>
          <w:szCs w:val="24"/>
        </w:rPr>
      </w:pPr>
    </w:p>
    <w:p w14:paraId="4E1F16B6" w14:textId="77777777" w:rsidR="0089120A" w:rsidRPr="00926665" w:rsidRDefault="0089120A" w:rsidP="00A16577">
      <w:pPr>
        <w:pStyle w:val="BodyTextIndent"/>
        <w:ind w:left="0"/>
        <w:jc w:val="both"/>
        <w:rPr>
          <w:b w:val="0"/>
          <w:iCs/>
        </w:rPr>
      </w:pPr>
      <w:r w:rsidRPr="0084456B">
        <w:rPr>
          <w:b w:val="0"/>
          <w:i/>
          <w:iCs/>
        </w:rPr>
        <w:t xml:space="preserve">William Morris’s Socialist Diary. </w:t>
      </w:r>
      <w:r w:rsidRPr="0084456B">
        <w:rPr>
          <w:b w:val="0"/>
          <w:iCs/>
        </w:rPr>
        <w:t xml:space="preserve">Second Edition, revised and expanded, with new introduction. </w:t>
      </w:r>
      <w:smartTag w:uri="urn:schemas-microsoft-com:office:smarttags" w:element="PlaceType">
        <w:smartTag w:uri="urn:schemas-microsoft-com:office:smarttags" w:element="place">
          <w:r w:rsidRPr="0084456B">
            <w:rPr>
              <w:b w:val="0"/>
              <w:iCs/>
            </w:rPr>
            <w:t>Nottingham</w:t>
          </w:r>
        </w:smartTag>
      </w:smartTag>
      <w:r w:rsidRPr="0084456B">
        <w:rPr>
          <w:b w:val="0"/>
          <w:iCs/>
        </w:rPr>
        <w:t xml:space="preserve">: Five Leaves Press, 2018. 186 pp. Reviewed in the </w:t>
      </w:r>
      <w:r w:rsidRPr="0084456B">
        <w:rPr>
          <w:b w:val="0"/>
          <w:i/>
          <w:iCs/>
        </w:rPr>
        <w:t>Morning Star</w:t>
      </w:r>
      <w:r w:rsidRPr="0084456B">
        <w:rPr>
          <w:b w:val="0"/>
          <w:iCs/>
        </w:rPr>
        <w:t xml:space="preserve"> May 1</w:t>
      </w:r>
      <w:r w:rsidRPr="0084456B">
        <w:rPr>
          <w:b w:val="0"/>
          <w:iCs/>
          <w:vertAlign w:val="superscript"/>
        </w:rPr>
        <w:t>st</w:t>
      </w:r>
      <w:r w:rsidRPr="0084456B">
        <w:rPr>
          <w:b w:val="0"/>
          <w:iCs/>
        </w:rPr>
        <w:t xml:space="preserve">, 2018 and </w:t>
      </w:r>
      <w:r w:rsidRPr="0084456B">
        <w:rPr>
          <w:b w:val="0"/>
          <w:i/>
          <w:iCs/>
        </w:rPr>
        <w:t>Useful and Beautiful</w:t>
      </w:r>
      <w:r w:rsidRPr="0084456B">
        <w:rPr>
          <w:b w:val="0"/>
          <w:iCs/>
        </w:rPr>
        <w:t xml:space="preserve"> 2018.1.</w:t>
      </w:r>
      <w:r w:rsidRPr="00926665">
        <w:rPr>
          <w:b w:val="0"/>
          <w:iCs/>
        </w:rPr>
        <w:t xml:space="preserve"> </w:t>
      </w:r>
    </w:p>
    <w:p w14:paraId="19B72587" w14:textId="77777777" w:rsidR="0089120A" w:rsidRPr="00926665" w:rsidRDefault="0089120A" w:rsidP="00A16577">
      <w:pPr>
        <w:pStyle w:val="BodyTextIndent"/>
        <w:ind w:left="0"/>
        <w:jc w:val="both"/>
        <w:rPr>
          <w:iCs/>
        </w:rPr>
      </w:pPr>
    </w:p>
    <w:p w14:paraId="2227649E" w14:textId="77777777" w:rsidR="0089120A" w:rsidRPr="00EB0BEA" w:rsidRDefault="0089120A" w:rsidP="00A16577">
      <w:pPr>
        <w:pStyle w:val="BodyTextIndent"/>
        <w:ind w:left="0"/>
        <w:jc w:val="both"/>
        <w:rPr>
          <w:b w:val="0"/>
          <w:bCs/>
        </w:rPr>
      </w:pPr>
      <w:r w:rsidRPr="00EB0BEA">
        <w:rPr>
          <w:b w:val="0"/>
        </w:rPr>
        <w:t xml:space="preserve">Introduction and ed., special issue of </w:t>
      </w:r>
      <w:r w:rsidRPr="00EB0BEA">
        <w:rPr>
          <w:b w:val="0"/>
          <w:i/>
        </w:rPr>
        <w:t>Philological Quarterly</w:t>
      </w:r>
      <w:r w:rsidRPr="00EB0BEA">
        <w:rPr>
          <w:b w:val="0"/>
        </w:rPr>
        <w:t xml:space="preserve">, “Working-Class Writing in Victorian Britain,” 91.3 (2013; actual appearance 2014): 131-45.  </w:t>
      </w:r>
    </w:p>
    <w:p w14:paraId="5C4BBA31" w14:textId="77777777" w:rsidR="0089120A" w:rsidRPr="00EB0BEA" w:rsidRDefault="0089120A" w:rsidP="00A16577">
      <w:pPr>
        <w:pStyle w:val="BodyTextIndent"/>
        <w:ind w:left="0"/>
        <w:jc w:val="both"/>
        <w:rPr>
          <w:b w:val="0"/>
          <w:bCs/>
        </w:rPr>
      </w:pPr>
      <w:r w:rsidRPr="00EB0BEA">
        <w:rPr>
          <w:b w:val="0"/>
        </w:rPr>
        <w:t>http://victorianfboos.studio.iowa.edu/BoosIntroWorkingClass.pdf</w:t>
      </w:r>
    </w:p>
    <w:p w14:paraId="6032DDDD" w14:textId="77777777" w:rsidR="0089120A" w:rsidRPr="00EB0BEA" w:rsidRDefault="0089120A" w:rsidP="00A16577">
      <w:pPr>
        <w:pStyle w:val="BodyTextIndent"/>
        <w:ind w:left="0"/>
        <w:jc w:val="both"/>
        <w:rPr>
          <w:b w:val="0"/>
          <w:bCs/>
          <w:i/>
        </w:rPr>
      </w:pPr>
    </w:p>
    <w:p w14:paraId="1A764EFD" w14:textId="77777777" w:rsidR="0089120A" w:rsidRPr="00EB0BEA" w:rsidRDefault="0089120A" w:rsidP="00A16577">
      <w:pPr>
        <w:pStyle w:val="BodyTextIndent"/>
        <w:ind w:left="0"/>
        <w:jc w:val="both"/>
        <w:rPr>
          <w:b w:val="0"/>
          <w:bCs/>
        </w:rPr>
      </w:pPr>
      <w:r w:rsidRPr="00EB0BEA">
        <w:rPr>
          <w:b w:val="0"/>
          <w:i/>
        </w:rPr>
        <w:t>The Artist and the Capitalist: William Morris and Richard Marsden</w:t>
      </w:r>
      <w:r w:rsidRPr="00EB0BEA">
        <w:rPr>
          <w:b w:val="0"/>
        </w:rPr>
        <w:t xml:space="preserve">, ed. with John Walsdorf, </w:t>
      </w:r>
      <w:smartTag w:uri="urn:schemas-microsoft-com:office:smarttags" w:element="PlaceType">
        <w:smartTag w:uri="urn:schemas-microsoft-com:office:smarttags" w:element="City">
          <w:r w:rsidRPr="00EB0BEA">
            <w:rPr>
              <w:b w:val="0"/>
            </w:rPr>
            <w:t>Kirkwood</w:t>
          </w:r>
        </w:smartTag>
      </w:smartTag>
      <w:r w:rsidRPr="00EB0BEA">
        <w:rPr>
          <w:b w:val="0"/>
        </w:rPr>
        <w:t xml:space="preserve">, Missouri: The Printery, 2010. [small illustrated fine-press book, 41 pp.] </w:t>
      </w:r>
    </w:p>
    <w:p w14:paraId="47C1025F" w14:textId="77777777" w:rsidR="0089120A" w:rsidRPr="00EB0BEA" w:rsidRDefault="0089120A" w:rsidP="00A16577">
      <w:pPr>
        <w:pStyle w:val="BodyTextIndent"/>
        <w:ind w:left="0"/>
        <w:jc w:val="both"/>
        <w:rPr>
          <w:i/>
          <w:iCs/>
        </w:rPr>
      </w:pPr>
    </w:p>
    <w:p w14:paraId="5284D4C5" w14:textId="77777777" w:rsidR="0089120A" w:rsidRPr="00EB0BEA" w:rsidRDefault="0089120A" w:rsidP="00A16577">
      <w:pPr>
        <w:pStyle w:val="BodyTextIndent"/>
        <w:ind w:left="0"/>
        <w:jc w:val="both"/>
        <w:rPr>
          <w:b w:val="0"/>
          <w:iCs/>
        </w:rPr>
      </w:pPr>
      <w:r w:rsidRPr="00EB0BEA">
        <w:rPr>
          <w:b w:val="0"/>
          <w:i/>
          <w:iCs/>
        </w:rPr>
        <w:t xml:space="preserve">Our Country Right or Wrong, by William Morris. </w:t>
      </w:r>
      <w:smartTag w:uri="urn:schemas-microsoft-com:office:smarttags" w:element="PlaceType">
        <w:smartTag w:uri="urn:schemas-microsoft-com:office:smarttags" w:element="City">
          <w:smartTag w:uri="urn:schemas-microsoft-com:office:smarttags" w:element="place">
            <w:r w:rsidRPr="00EB0BEA">
              <w:rPr>
                <w:b w:val="0"/>
                <w:iCs/>
              </w:rPr>
              <w:t>London</w:t>
            </w:r>
          </w:smartTag>
        </w:smartTag>
      </w:smartTag>
      <w:r w:rsidRPr="00EB0BEA">
        <w:rPr>
          <w:b w:val="0"/>
          <w:iCs/>
        </w:rPr>
        <w:t>: William Morris Society, 2008.</w:t>
      </w:r>
    </w:p>
    <w:p w14:paraId="4CE376BD" w14:textId="77777777" w:rsidR="0089120A" w:rsidRPr="00EB0BEA" w:rsidRDefault="0089120A" w:rsidP="00A16577">
      <w:pPr>
        <w:pStyle w:val="BodyTextIndent"/>
        <w:ind w:left="0"/>
        <w:jc w:val="both"/>
        <w:rPr>
          <w:b w:val="0"/>
          <w:iCs/>
        </w:rPr>
      </w:pPr>
      <w:r w:rsidRPr="00EB0BEA">
        <w:rPr>
          <w:b w:val="0"/>
          <w:iCs/>
        </w:rPr>
        <w:t xml:space="preserve">Reviewed in the </w:t>
      </w:r>
      <w:r w:rsidRPr="00EB0BEA">
        <w:rPr>
          <w:b w:val="0"/>
          <w:i/>
          <w:iCs/>
        </w:rPr>
        <w:t>Morning Star</w:t>
      </w:r>
      <w:r w:rsidRPr="00EB0BEA">
        <w:rPr>
          <w:b w:val="0"/>
          <w:iCs/>
        </w:rPr>
        <w:t xml:space="preserve"> (December 2007) and </w:t>
      </w:r>
      <w:r w:rsidRPr="00EB0BEA">
        <w:rPr>
          <w:b w:val="0"/>
          <w:i/>
          <w:iCs/>
        </w:rPr>
        <w:t>Socialist Standard</w:t>
      </w:r>
      <w:r w:rsidRPr="00EB0BEA">
        <w:rPr>
          <w:b w:val="0"/>
          <w:iCs/>
        </w:rPr>
        <w:t xml:space="preserve"> (October 2008, http://www.worldsocialism.org/spgb).</w:t>
      </w:r>
    </w:p>
    <w:p w14:paraId="4D4EFD16" w14:textId="77777777" w:rsidR="0089120A" w:rsidRPr="00EB0BEA" w:rsidRDefault="0089120A" w:rsidP="00A16577">
      <w:pPr>
        <w:pStyle w:val="BodyTextIndent"/>
        <w:ind w:left="0"/>
        <w:jc w:val="both"/>
        <w:rPr>
          <w:b w:val="0"/>
          <w:bCs/>
        </w:rPr>
      </w:pPr>
    </w:p>
    <w:p w14:paraId="6A501952" w14:textId="77777777" w:rsidR="0089120A" w:rsidRPr="00EB0BEA" w:rsidRDefault="0089120A" w:rsidP="00A16577">
      <w:pPr>
        <w:pStyle w:val="BodyTextIndent"/>
        <w:ind w:left="0"/>
        <w:jc w:val="both"/>
        <w:rPr>
          <w:b w:val="0"/>
          <w:bCs/>
        </w:rPr>
      </w:pPr>
      <w:r w:rsidRPr="00EB0BEA">
        <w:rPr>
          <w:b w:val="0"/>
          <w:i/>
          <w:iCs/>
        </w:rPr>
        <w:t>The Earthly Paradise by William Morris</w:t>
      </w:r>
      <w:r w:rsidRPr="00EB0BEA">
        <w:rPr>
          <w:b w:val="0"/>
        </w:rPr>
        <w:t xml:space="preserve">. Vols. I and II. </w:t>
      </w:r>
      <w:smartTag w:uri="urn:schemas-microsoft-com:office:smarttags" w:element="PlaceType">
        <w:smartTag w:uri="urn:schemas-microsoft-com:office:smarttags" w:element="City">
          <w:smartTag w:uri="urn:schemas-microsoft-com:office:smarttags" w:element="City">
            <w:smartTag w:uri="urn:schemas-microsoft-com:office:smarttags" w:element="place">
              <w:r w:rsidRPr="00EB0BEA">
                <w:rPr>
                  <w:b w:val="0"/>
                </w:rPr>
                <w:t>Routledge</w:t>
              </w:r>
            </w:smartTag>
          </w:smartTag>
          <w:r w:rsidRPr="00EB0BEA">
            <w:rPr>
              <w:b w:val="0"/>
            </w:rPr>
            <w:t xml:space="preserve">, </w:t>
          </w:r>
          <w:smartTag w:uri="urn:schemas-microsoft-com:office:smarttags" w:element="PlaceType">
            <w:smartTag w:uri="urn:schemas-microsoft-com:office:smarttags" w:element="State">
              <w:r w:rsidRPr="00EB0BEA">
                <w:rPr>
                  <w:b w:val="0"/>
                </w:rPr>
                <w:t>New York</w:t>
              </w:r>
            </w:smartTag>
          </w:smartTag>
        </w:smartTag>
      </w:smartTag>
      <w:r w:rsidRPr="00EB0BEA">
        <w:rPr>
          <w:b w:val="0"/>
        </w:rPr>
        <w:t xml:space="preserve">, 2001. 1639 pages. </w:t>
      </w:r>
    </w:p>
    <w:p w14:paraId="1DE840F3" w14:textId="77777777" w:rsidR="0089120A" w:rsidRPr="00EB0BEA" w:rsidRDefault="0089120A" w:rsidP="00A16577">
      <w:pPr>
        <w:pStyle w:val="BodyTextIndent"/>
        <w:ind w:left="0"/>
        <w:jc w:val="both"/>
        <w:rPr>
          <w:b w:val="0"/>
          <w:bCs/>
        </w:rPr>
      </w:pPr>
    </w:p>
    <w:p w14:paraId="72105BCD" w14:textId="77777777" w:rsidR="0089120A" w:rsidRPr="00EB0BEA" w:rsidRDefault="0089120A" w:rsidP="00A16577">
      <w:pPr>
        <w:pStyle w:val="BodyTextIndent"/>
        <w:ind w:left="0"/>
        <w:jc w:val="both"/>
        <w:rPr>
          <w:b w:val="0"/>
          <w:bCs/>
        </w:rPr>
      </w:pPr>
      <w:r w:rsidRPr="00EB0BEA">
        <w:rPr>
          <w:b w:val="0"/>
        </w:rPr>
        <w:t xml:space="preserve">Reviewed in the </w:t>
      </w:r>
      <w:r w:rsidRPr="00EB0BEA">
        <w:rPr>
          <w:b w:val="0"/>
          <w:i/>
          <w:iCs/>
        </w:rPr>
        <w:t>Times Literary Supplement</w:t>
      </w:r>
      <w:r w:rsidRPr="00EB0BEA">
        <w:rPr>
          <w:b w:val="0"/>
        </w:rPr>
        <w:t>, June 6</w:t>
      </w:r>
      <w:r w:rsidRPr="00EB0BEA">
        <w:rPr>
          <w:b w:val="0"/>
          <w:vertAlign w:val="superscript"/>
        </w:rPr>
        <w:t>th</w:t>
      </w:r>
      <w:r w:rsidRPr="00EB0BEA">
        <w:rPr>
          <w:b w:val="0"/>
        </w:rPr>
        <w:t xml:space="preserve">, 2003, 1-3, by Clive Wilmer; </w:t>
      </w:r>
    </w:p>
    <w:p w14:paraId="789ECA25" w14:textId="77777777" w:rsidR="0089120A" w:rsidRPr="00EB0BEA" w:rsidRDefault="0089120A" w:rsidP="00A16577">
      <w:pPr>
        <w:pStyle w:val="BodyTextIndent"/>
        <w:ind w:left="0"/>
        <w:jc w:val="both"/>
        <w:rPr>
          <w:b w:val="0"/>
          <w:bCs/>
        </w:rPr>
      </w:pPr>
      <w:r w:rsidRPr="00EB0BEA">
        <w:rPr>
          <w:b w:val="0"/>
        </w:rPr>
        <w:t xml:space="preserve">in </w:t>
      </w:r>
      <w:r w:rsidRPr="00EB0BEA">
        <w:rPr>
          <w:b w:val="0"/>
          <w:i/>
        </w:rPr>
        <w:t>Victorian Poetry</w:t>
      </w:r>
      <w:r w:rsidRPr="00EB0BEA">
        <w:rPr>
          <w:b w:val="0"/>
        </w:rPr>
        <w:t xml:space="preserve"> 41.3 (Fall 2003), 450-55 by Norman Kelvin, </w:t>
      </w:r>
    </w:p>
    <w:p w14:paraId="7EBDE540" w14:textId="77777777" w:rsidR="0089120A" w:rsidRPr="00EB0BEA" w:rsidRDefault="0089120A" w:rsidP="00A16577">
      <w:pPr>
        <w:pStyle w:val="BodyTextIndent"/>
        <w:ind w:left="0"/>
        <w:jc w:val="both"/>
        <w:rPr>
          <w:b w:val="0"/>
          <w:bCs/>
        </w:rPr>
      </w:pPr>
      <w:hyperlink r:id="rId12" w:history="1">
        <w:r w:rsidRPr="00EB0BEA">
          <w:rPr>
            <w:rStyle w:val="Hyperlink"/>
            <w:b w:val="0"/>
          </w:rPr>
          <w:t>http://muse.jhu.edu.proxy.lib.uiowa.edu/journals/victorian_poetry/v041/41.3kelvin.html</w:t>
        </w:r>
      </w:hyperlink>
      <w:r w:rsidRPr="00EB0BEA">
        <w:rPr>
          <w:b w:val="0"/>
        </w:rPr>
        <w:t xml:space="preserve">; in </w:t>
      </w:r>
      <w:r w:rsidRPr="00EB0BEA">
        <w:rPr>
          <w:b w:val="0"/>
          <w:i/>
        </w:rPr>
        <w:t>Journal of William Morris Studies</w:t>
      </w:r>
      <w:r w:rsidRPr="00EB0BEA">
        <w:rPr>
          <w:b w:val="0"/>
        </w:rPr>
        <w:t xml:space="preserve"> 16. 2 and 3 (2005): 111-13 by Rosie Miles, </w:t>
      </w:r>
    </w:p>
    <w:p w14:paraId="5610B32C" w14:textId="77777777" w:rsidR="0089120A" w:rsidRPr="00EB0BEA" w:rsidRDefault="0089120A" w:rsidP="00A16577">
      <w:pPr>
        <w:pStyle w:val="BodyTextIndent"/>
        <w:ind w:left="0"/>
        <w:jc w:val="both"/>
        <w:rPr>
          <w:b w:val="0"/>
          <w:bCs/>
        </w:rPr>
      </w:pPr>
      <w:hyperlink r:id="rId13" w:history="1">
        <w:r w:rsidRPr="00EB0BEA">
          <w:rPr>
            <w:rStyle w:val="Hyperlink"/>
            <w:b w:val="0"/>
          </w:rPr>
          <w:t>http://www.morrissociety.org/JWMS/2005.16.2-3.BoosReviewMiles.pdf</w:t>
        </w:r>
      </w:hyperlink>
    </w:p>
    <w:p w14:paraId="59B6809D" w14:textId="77777777" w:rsidR="0089120A" w:rsidRPr="00EB0BEA" w:rsidRDefault="0089120A" w:rsidP="00A16577">
      <w:pPr>
        <w:pStyle w:val="BodyTextIndent"/>
        <w:jc w:val="both"/>
        <w:rPr>
          <w:b w:val="0"/>
          <w:bCs/>
        </w:rPr>
      </w:pPr>
    </w:p>
    <w:p w14:paraId="4970FAE0" w14:textId="77777777" w:rsidR="0089120A" w:rsidRPr="00EB0BEA" w:rsidRDefault="0089120A" w:rsidP="00A16577">
      <w:pPr>
        <w:pStyle w:val="BodyTextIndent"/>
        <w:ind w:left="0"/>
        <w:jc w:val="both"/>
        <w:rPr>
          <w:b w:val="0"/>
          <w:bCs/>
        </w:rPr>
      </w:pPr>
      <w:r w:rsidRPr="00EB0BEA">
        <w:rPr>
          <w:b w:val="0"/>
        </w:rPr>
        <w:t xml:space="preserve">“The Poetics of Working-Class </w:t>
      </w:r>
      <w:smartTag w:uri="urn:schemas-microsoft-com:office:smarttags" w:element="PlaceType">
        <w:smartTag w:uri="urn:schemas-microsoft-com:office:smarttags" w:element="country-region">
          <w:smartTag w:uri="urn:schemas-microsoft-com:office:smarttags" w:element="place">
            <w:r w:rsidRPr="00EB0BEA">
              <w:rPr>
                <w:b w:val="0"/>
              </w:rPr>
              <w:t>Britain</w:t>
            </w:r>
          </w:smartTag>
        </w:smartTag>
      </w:smartTag>
      <w:r w:rsidRPr="00EB0BEA">
        <w:rPr>
          <w:b w:val="0"/>
        </w:rPr>
        <w:t xml:space="preserve">: Victorian Poetry of the ‘Working Classes.’” Guest editor for special issue of </w:t>
      </w:r>
      <w:r w:rsidRPr="00EB0BEA">
        <w:rPr>
          <w:b w:val="0"/>
          <w:i/>
          <w:iCs/>
        </w:rPr>
        <w:t>Victorian Poetry</w:t>
      </w:r>
      <w:r w:rsidRPr="00EB0BEA">
        <w:rPr>
          <w:b w:val="0"/>
        </w:rPr>
        <w:t xml:space="preserve"> 39.2 (fall 2001), 103-109. </w:t>
      </w:r>
    </w:p>
    <w:p w14:paraId="0E55362D" w14:textId="77777777" w:rsidR="0089120A" w:rsidRPr="00EB0BEA" w:rsidRDefault="0089120A" w:rsidP="00A16577">
      <w:pPr>
        <w:pStyle w:val="BodyTextIndent"/>
        <w:ind w:left="0"/>
        <w:jc w:val="both"/>
        <w:rPr>
          <w:b w:val="0"/>
        </w:rPr>
      </w:pPr>
      <w:hyperlink r:id="rId14" w:history="1">
        <w:r w:rsidRPr="00EB0BEA">
          <w:rPr>
            <w:rStyle w:val="Hyperlink"/>
            <w:b w:val="0"/>
          </w:rPr>
          <w:t>http://muse.jhu.edu.proxy.lib.uiowa.edu/journals/victorian_poetry/v039/39.2boos01.html</w:t>
        </w:r>
      </w:hyperlink>
    </w:p>
    <w:p w14:paraId="760C04CE" w14:textId="77777777" w:rsidR="0089120A" w:rsidRPr="00EB0BEA" w:rsidRDefault="0089120A" w:rsidP="00A16577">
      <w:pPr>
        <w:pStyle w:val="BodyTextIndent"/>
        <w:ind w:left="0"/>
        <w:jc w:val="both"/>
        <w:rPr>
          <w:b w:val="0"/>
          <w:bCs/>
        </w:rPr>
      </w:pPr>
      <w:r w:rsidRPr="00EB0BEA">
        <w:rPr>
          <w:b w:val="0"/>
        </w:rPr>
        <w:t>http://victorianfboos.studio.uiowa.edu/39.2boos01.pdf</w:t>
      </w:r>
    </w:p>
    <w:p w14:paraId="46215656" w14:textId="77777777" w:rsidR="0089120A" w:rsidRPr="00EB0BEA" w:rsidRDefault="0089120A" w:rsidP="00A16577">
      <w:pPr>
        <w:pStyle w:val="BodyTextIndent"/>
        <w:ind w:left="0"/>
        <w:jc w:val="both"/>
        <w:rPr>
          <w:b w:val="0"/>
          <w:bCs/>
        </w:rPr>
      </w:pPr>
    </w:p>
    <w:p w14:paraId="07F9F2B1" w14:textId="77777777" w:rsidR="0089120A" w:rsidRPr="00EB0BEA" w:rsidRDefault="0089120A" w:rsidP="00A16577">
      <w:pPr>
        <w:pStyle w:val="BodyTextIndent"/>
        <w:ind w:left="0"/>
        <w:jc w:val="both"/>
        <w:rPr>
          <w:b w:val="0"/>
          <w:bCs/>
        </w:rPr>
      </w:pPr>
      <w:r w:rsidRPr="00EB0BEA">
        <w:rPr>
          <w:b w:val="0"/>
        </w:rPr>
        <w:t xml:space="preserve">“William Morris: 1896-1996.” Guest editor for special issue, </w:t>
      </w:r>
      <w:r w:rsidRPr="00EB0BEA">
        <w:rPr>
          <w:b w:val="0"/>
          <w:i/>
          <w:iCs/>
        </w:rPr>
        <w:t>Victorian Poetry</w:t>
      </w:r>
      <w:r w:rsidRPr="00EB0BEA">
        <w:rPr>
          <w:b w:val="0"/>
        </w:rPr>
        <w:t xml:space="preserve"> 34.3 (Winter 1996).  With an introduction, “Morris’s Poetry and the Fin de </w:t>
      </w:r>
      <w:proofErr w:type="spellStart"/>
      <w:r w:rsidRPr="00EB0BEA">
        <w:rPr>
          <w:b w:val="0"/>
        </w:rPr>
        <w:t>Millénaire</w:t>
      </w:r>
      <w:proofErr w:type="spellEnd"/>
      <w:r w:rsidRPr="00EB0BEA">
        <w:rPr>
          <w:b w:val="0"/>
        </w:rPr>
        <w:t xml:space="preserve">.” </w:t>
      </w:r>
    </w:p>
    <w:p w14:paraId="1AE034CA" w14:textId="77777777" w:rsidR="0089120A" w:rsidRPr="00EB0BEA" w:rsidRDefault="0089120A" w:rsidP="00A16577">
      <w:pPr>
        <w:pStyle w:val="BodyTextIndent"/>
        <w:ind w:left="0"/>
        <w:jc w:val="both"/>
        <w:rPr>
          <w:b w:val="0"/>
          <w:bCs/>
        </w:rPr>
      </w:pPr>
      <w:r w:rsidRPr="00EB0BEA">
        <w:rPr>
          <w:b w:val="0"/>
        </w:rPr>
        <w:t xml:space="preserve">Reviewed </w:t>
      </w:r>
      <w:r w:rsidRPr="00EB0BEA">
        <w:rPr>
          <w:b w:val="0"/>
          <w:i/>
          <w:iCs/>
        </w:rPr>
        <w:t xml:space="preserve">William Morris Society Journal </w:t>
      </w:r>
      <w:r w:rsidRPr="00EB0BEA">
        <w:rPr>
          <w:b w:val="0"/>
        </w:rPr>
        <w:t xml:space="preserve">12.4 (1998): 43-45. </w:t>
      </w:r>
    </w:p>
    <w:p w14:paraId="2655DD9C" w14:textId="77777777" w:rsidR="0089120A" w:rsidRPr="00EB0BEA" w:rsidRDefault="0089120A" w:rsidP="00A16577">
      <w:pPr>
        <w:pStyle w:val="BodyTextIndent"/>
        <w:ind w:left="0"/>
        <w:jc w:val="both"/>
        <w:rPr>
          <w:b w:val="0"/>
        </w:rPr>
      </w:pPr>
      <w:hyperlink r:id="rId15" w:history="1">
        <w:r w:rsidRPr="00EB0BEA">
          <w:rPr>
            <w:rStyle w:val="Hyperlink"/>
            <w:b w:val="0"/>
          </w:rPr>
          <w:t>http://www.morrissociety.org/JWMS/SP98.12.4.Reviews.pdf</w:t>
        </w:r>
      </w:hyperlink>
    </w:p>
    <w:p w14:paraId="4723744D" w14:textId="77777777" w:rsidR="0089120A" w:rsidRPr="00EB0BEA" w:rsidRDefault="0089120A" w:rsidP="00A16577">
      <w:pPr>
        <w:pStyle w:val="BodyTextIndent"/>
        <w:ind w:left="0"/>
        <w:jc w:val="both"/>
        <w:rPr>
          <w:b w:val="0"/>
          <w:bCs/>
        </w:rPr>
      </w:pPr>
      <w:r w:rsidRPr="00EB0BEA">
        <w:rPr>
          <w:b w:val="0"/>
        </w:rPr>
        <w:t>http: victorianfboos.studio.uiowa.edu/Morrisspecialissueintro.pdf</w:t>
      </w:r>
    </w:p>
    <w:p w14:paraId="36318484" w14:textId="77777777" w:rsidR="0089120A" w:rsidRPr="00EB0BEA" w:rsidRDefault="0089120A" w:rsidP="00A16577">
      <w:pPr>
        <w:pStyle w:val="BodyTextIndent"/>
        <w:ind w:left="0"/>
        <w:jc w:val="both"/>
        <w:rPr>
          <w:b w:val="0"/>
          <w:bCs/>
        </w:rPr>
      </w:pPr>
    </w:p>
    <w:p w14:paraId="24B58DED" w14:textId="77777777" w:rsidR="0089120A" w:rsidRPr="00EB0BEA" w:rsidRDefault="0089120A">
      <w:pPr>
        <w:pStyle w:val="BodyTextIndent"/>
        <w:ind w:left="0"/>
        <w:jc w:val="both"/>
        <w:rPr>
          <w:b w:val="0"/>
          <w:bCs/>
        </w:rPr>
      </w:pPr>
      <w:r w:rsidRPr="00EB0BEA">
        <w:rPr>
          <w:b w:val="0"/>
          <w:i/>
          <w:iCs/>
        </w:rPr>
        <w:t>History and Community: Essays in Victorian Medievalism</w:t>
      </w:r>
      <w:r w:rsidRPr="00EB0BEA">
        <w:rPr>
          <w:b w:val="0"/>
        </w:rPr>
        <w:t xml:space="preserve">, edited and introduction. </w:t>
      </w:r>
    </w:p>
    <w:p w14:paraId="64128BFF" w14:textId="77777777" w:rsidR="0089120A" w:rsidRPr="00EB0BEA" w:rsidRDefault="0089120A">
      <w:pPr>
        <w:pStyle w:val="BodyTextIndent"/>
        <w:ind w:left="0"/>
        <w:jc w:val="both"/>
        <w:rPr>
          <w:b w:val="0"/>
        </w:rPr>
      </w:pPr>
      <w:r w:rsidRPr="00EB0BEA">
        <w:rPr>
          <w:b w:val="0"/>
        </w:rPr>
        <w:lastRenderedPageBreak/>
        <w:t xml:space="preserve">With an article, “Victorian Alternative Futures: ‘Historicism,’ </w:t>
      </w:r>
      <w:r w:rsidRPr="00EB0BEA">
        <w:rPr>
          <w:b w:val="0"/>
          <w:i/>
          <w:iCs/>
        </w:rPr>
        <w:t>Past and Present</w:t>
      </w:r>
      <w:r w:rsidRPr="00EB0BEA">
        <w:rPr>
          <w:b w:val="0"/>
        </w:rPr>
        <w:t xml:space="preserve">, and </w:t>
      </w:r>
      <w:r w:rsidRPr="00EB0BEA">
        <w:rPr>
          <w:b w:val="0"/>
          <w:i/>
          <w:iCs/>
        </w:rPr>
        <w:t>A Dream of John Ball,</w:t>
      </w:r>
      <w:r w:rsidRPr="00EB0BEA">
        <w:rPr>
          <w:b w:val="0"/>
        </w:rPr>
        <w:t xml:space="preserve">” and “Bibliography of Victorian Historicism and Medievalism.” </w:t>
      </w:r>
      <w:smartTag w:uri="urn:schemas-microsoft-com:office:smarttags" w:element="PlaceType">
        <w:smartTag w:uri="urn:schemas-microsoft-com:office:smarttags" w:element="State">
          <w:r w:rsidRPr="00EB0BEA">
            <w:rPr>
              <w:b w:val="0"/>
            </w:rPr>
            <w:t>New York</w:t>
          </w:r>
        </w:smartTag>
      </w:smartTag>
      <w:r w:rsidRPr="00EB0BEA">
        <w:rPr>
          <w:b w:val="0"/>
        </w:rPr>
        <w:t xml:space="preserve">: </w:t>
      </w:r>
      <w:smartTag w:uri="urn:schemas-microsoft-com:office:smarttags" w:element="PlaceType">
        <w:smartTag w:uri="urn:schemas-microsoft-com:office:smarttags" w:element="City">
          <w:smartTag w:uri="urn:schemas-microsoft-com:office:smarttags" w:element="place">
            <w:r w:rsidRPr="00EB0BEA">
              <w:rPr>
                <w:b w:val="0"/>
              </w:rPr>
              <w:t>Garland</w:t>
            </w:r>
          </w:smartTag>
        </w:smartTag>
      </w:smartTag>
      <w:r w:rsidRPr="00EB0BEA">
        <w:rPr>
          <w:b w:val="0"/>
        </w:rPr>
        <w:t xml:space="preserve"> Publishing, 1992. </w:t>
      </w:r>
      <w:hyperlink r:id="rId16" w:history="1">
        <w:r w:rsidRPr="00EB0BEA">
          <w:rPr>
            <w:rStyle w:val="Hyperlink"/>
            <w:b w:val="0"/>
          </w:rPr>
          <w:t>http://victorianfboos.studio.uiowa.edu/bibliohist.pdf</w:t>
        </w:r>
      </w:hyperlink>
    </w:p>
    <w:p w14:paraId="369199BE" w14:textId="77777777" w:rsidR="0089120A" w:rsidRPr="00EB0BEA" w:rsidRDefault="0089120A">
      <w:pPr>
        <w:pStyle w:val="BodyTextIndent"/>
        <w:ind w:left="0"/>
        <w:jc w:val="both"/>
        <w:rPr>
          <w:b w:val="0"/>
          <w:bCs/>
        </w:rPr>
      </w:pPr>
      <w:r w:rsidRPr="00EB0BEA">
        <w:rPr>
          <w:b w:val="0"/>
        </w:rPr>
        <w:t xml:space="preserve">Reissued, Routledge, 2016. </w:t>
      </w:r>
    </w:p>
    <w:p w14:paraId="0AC3DB47" w14:textId="77777777" w:rsidR="0089120A" w:rsidRPr="00EB0BEA" w:rsidRDefault="0089120A">
      <w:pPr>
        <w:pStyle w:val="BodyTextIndent"/>
        <w:ind w:left="0"/>
        <w:jc w:val="both"/>
        <w:rPr>
          <w:b w:val="0"/>
          <w:bCs/>
        </w:rPr>
      </w:pPr>
    </w:p>
    <w:p w14:paraId="16BFF0B0" w14:textId="77777777" w:rsidR="0089120A" w:rsidRPr="00EB0BEA" w:rsidRDefault="0089120A">
      <w:pPr>
        <w:pStyle w:val="BodyTextIndent"/>
        <w:ind w:left="0"/>
        <w:jc w:val="both"/>
        <w:rPr>
          <w:b w:val="0"/>
          <w:bCs/>
        </w:rPr>
      </w:pPr>
      <w:r w:rsidRPr="00EB0BEA">
        <w:rPr>
          <w:b w:val="0"/>
          <w:i/>
          <w:iCs/>
        </w:rPr>
        <w:t>Socialism and the Literary Artistry of William Morris</w:t>
      </w:r>
      <w:r w:rsidRPr="00EB0BEA">
        <w:rPr>
          <w:b w:val="0"/>
        </w:rPr>
        <w:t xml:space="preserve">, edited with Carole Silver. </w:t>
      </w:r>
      <w:smartTag w:uri="urn:schemas-microsoft-com:office:smarttags" w:element="PlaceType">
        <w:smartTag w:uri="urn:schemas-microsoft-com:office:smarttags" w:element="City">
          <w:r w:rsidRPr="00EB0BEA">
            <w:rPr>
              <w:b w:val="0"/>
            </w:rPr>
            <w:t>Columbia</w:t>
          </w:r>
        </w:smartTag>
      </w:smartTag>
      <w:r w:rsidRPr="00EB0BEA">
        <w:rPr>
          <w:b w:val="0"/>
        </w:rPr>
        <w:t xml:space="preserve">, </w:t>
      </w:r>
      <w:smartTag w:uri="urn:schemas-microsoft-com:office:smarttags" w:element="PlaceType">
        <w:smartTag w:uri="urn:schemas-microsoft-com:office:smarttags" w:element="State">
          <w:r w:rsidRPr="00EB0BEA">
            <w:rPr>
              <w:b w:val="0"/>
            </w:rPr>
            <w:t>Missouri</w:t>
          </w:r>
        </w:smartTag>
      </w:smartTag>
      <w:r w:rsidRPr="00EB0BEA">
        <w:rPr>
          <w:b w:val="0"/>
        </w:rPr>
        <w:t xml:space="preserve">: </w:t>
      </w:r>
      <w:smartTag w:uri="urn:schemas-microsoft-com:office:smarttags" w:element="PlaceType">
        <w:smartTag w:uri="urn:schemas-microsoft-com:office:smarttags" w:element="place">
          <w:r w:rsidRPr="00EB0BEA">
            <w:rPr>
              <w:b w:val="0"/>
            </w:rPr>
            <w:t>University</w:t>
          </w:r>
        </w:smartTag>
        <w:r w:rsidRPr="00EB0BEA">
          <w:rPr>
            <w:b w:val="0"/>
          </w:rPr>
          <w:t xml:space="preserve"> of </w:t>
        </w:r>
        <w:smartTag w:uri="urn:schemas-microsoft-com:office:smarttags" w:element="PlaceType">
          <w:smartTag w:uri="urn:schemas-microsoft-com:office:smarttags" w:element="PlaceName">
            <w:r w:rsidRPr="00EB0BEA">
              <w:rPr>
                <w:b w:val="0"/>
              </w:rPr>
              <w:t>Missouri</w:t>
            </w:r>
          </w:smartTag>
        </w:smartTag>
      </w:smartTag>
      <w:r w:rsidRPr="00EB0BEA">
        <w:rPr>
          <w:b w:val="0"/>
        </w:rPr>
        <w:t xml:space="preserve"> Press, 1990. </w:t>
      </w:r>
    </w:p>
    <w:p w14:paraId="5C8144C3" w14:textId="77777777" w:rsidR="0089120A" w:rsidRPr="00EB0BEA" w:rsidRDefault="0089120A">
      <w:pPr>
        <w:pStyle w:val="BodyTextIndent"/>
        <w:ind w:left="0"/>
        <w:jc w:val="both"/>
        <w:rPr>
          <w:b w:val="0"/>
          <w:bCs/>
        </w:rPr>
      </w:pPr>
      <w:r w:rsidRPr="00EB0BEA">
        <w:rPr>
          <w:b w:val="0"/>
        </w:rPr>
        <w:t xml:space="preserve">I contributed the introduction and an article, “Narrative Design in </w:t>
      </w:r>
      <w:r w:rsidRPr="00EB0BEA">
        <w:rPr>
          <w:b w:val="0"/>
          <w:i/>
          <w:iCs/>
        </w:rPr>
        <w:t>The Pilgrims of Hope</w:t>
      </w:r>
      <w:r w:rsidRPr="00EB0BEA">
        <w:rPr>
          <w:b w:val="0"/>
        </w:rPr>
        <w:t>.” http://victorianfboos.studio.uiowa.edu/Pilgrims.pdf</w:t>
      </w:r>
    </w:p>
    <w:p w14:paraId="6637C8DA" w14:textId="77777777" w:rsidR="0089120A" w:rsidRPr="00EB0BEA" w:rsidRDefault="0089120A">
      <w:pPr>
        <w:pStyle w:val="BodyTextIndent"/>
        <w:ind w:left="0"/>
        <w:jc w:val="both"/>
        <w:rPr>
          <w:b w:val="0"/>
          <w:bCs/>
        </w:rPr>
      </w:pPr>
    </w:p>
    <w:p w14:paraId="05212F23" w14:textId="77777777" w:rsidR="0089120A" w:rsidRPr="00EB0BEA" w:rsidRDefault="0089120A">
      <w:pPr>
        <w:pStyle w:val="BodyTextIndent"/>
        <w:ind w:left="0"/>
        <w:jc w:val="both"/>
        <w:rPr>
          <w:b w:val="0"/>
          <w:bCs/>
        </w:rPr>
      </w:pPr>
      <w:r w:rsidRPr="00EB0BEA">
        <w:rPr>
          <w:b w:val="0"/>
          <w:i/>
          <w:iCs/>
        </w:rPr>
        <w:t>Bibliography of Women and Literature, 1975-80</w:t>
      </w:r>
      <w:r w:rsidRPr="00EB0BEA">
        <w:rPr>
          <w:b w:val="0"/>
        </w:rPr>
        <w:t xml:space="preserve">, edited, with index, 2 volumes. </w:t>
      </w:r>
      <w:smartTag w:uri="urn:schemas-microsoft-com:office:smarttags" w:element="PlaceType">
        <w:smartTag w:uri="urn:schemas-microsoft-com:office:smarttags" w:element="State">
          <w:smartTag w:uri="urn:schemas-microsoft-com:office:smarttags" w:element="place">
            <w:r w:rsidRPr="00EB0BEA">
              <w:rPr>
                <w:b w:val="0"/>
              </w:rPr>
              <w:t>New York</w:t>
            </w:r>
          </w:smartTag>
        </w:smartTag>
      </w:smartTag>
      <w:r w:rsidRPr="00EB0BEA">
        <w:rPr>
          <w:b w:val="0"/>
        </w:rPr>
        <w:t xml:space="preserve">: Holmes and Meier, 1988. </w:t>
      </w:r>
    </w:p>
    <w:p w14:paraId="651A0051" w14:textId="77777777" w:rsidR="0089120A" w:rsidRPr="00EB0BEA" w:rsidRDefault="0089120A">
      <w:pPr>
        <w:pStyle w:val="BodyTextIndent"/>
        <w:ind w:left="0"/>
        <w:jc w:val="both"/>
        <w:rPr>
          <w:b w:val="0"/>
          <w:bCs/>
        </w:rPr>
      </w:pPr>
    </w:p>
    <w:p w14:paraId="318B22E1" w14:textId="77777777" w:rsidR="0089120A" w:rsidRPr="00EB0BEA" w:rsidRDefault="0089120A">
      <w:pPr>
        <w:pStyle w:val="BodyTextIndent"/>
        <w:ind w:left="0"/>
        <w:jc w:val="both"/>
        <w:rPr>
          <w:b w:val="0"/>
          <w:bCs/>
        </w:rPr>
      </w:pPr>
      <w:r w:rsidRPr="00EB0BEA">
        <w:rPr>
          <w:b w:val="0"/>
          <w:i/>
          <w:iCs/>
        </w:rPr>
        <w:t>“William Morris’s ‘Socialist Diary’,”</w:t>
      </w:r>
      <w:r w:rsidRPr="00EB0BEA">
        <w:rPr>
          <w:b w:val="0"/>
        </w:rPr>
        <w:t xml:space="preserve"> edited and annotated with introduction </w:t>
      </w:r>
      <w:proofErr w:type="gramStart"/>
      <w:r w:rsidRPr="00EB0BEA">
        <w:rPr>
          <w:b w:val="0"/>
        </w:rPr>
        <w:t>and  biographical</w:t>
      </w:r>
      <w:proofErr w:type="gramEnd"/>
      <w:r w:rsidRPr="00EB0BEA">
        <w:rPr>
          <w:b w:val="0"/>
        </w:rPr>
        <w:t xml:space="preserve"> notes, </w:t>
      </w:r>
      <w:r w:rsidRPr="00EB0BEA">
        <w:rPr>
          <w:b w:val="0"/>
          <w:i/>
          <w:iCs/>
        </w:rPr>
        <w:t>History Workshop</w:t>
      </w:r>
      <w:r w:rsidRPr="00EB0BEA">
        <w:rPr>
          <w:b w:val="0"/>
        </w:rPr>
        <w:t xml:space="preserve">, Issue 13 (Spring 1982): 1-75. </w:t>
      </w:r>
    </w:p>
    <w:p w14:paraId="41C5EA74" w14:textId="77777777" w:rsidR="0089120A" w:rsidRPr="00EB0BEA" w:rsidRDefault="0089120A" w:rsidP="00635F4F">
      <w:pPr>
        <w:pStyle w:val="BodyTextIndent"/>
        <w:ind w:left="0"/>
        <w:jc w:val="both"/>
        <w:rPr>
          <w:b w:val="0"/>
          <w:bCs/>
        </w:rPr>
      </w:pPr>
      <w:r w:rsidRPr="00EB0BEA">
        <w:rPr>
          <w:b w:val="0"/>
        </w:rPr>
        <w:t>Reissued under separate cover, London History Workshop Center series, The Journeyman Press, London, 1985.</w:t>
      </w:r>
    </w:p>
    <w:p w14:paraId="60C04060" w14:textId="77777777" w:rsidR="0089120A" w:rsidRPr="00EB0BEA" w:rsidRDefault="0089120A" w:rsidP="00B90987">
      <w:pPr>
        <w:pStyle w:val="BodyTextIndent"/>
        <w:ind w:left="0"/>
        <w:jc w:val="both"/>
        <w:rPr>
          <w:b w:val="0"/>
        </w:rPr>
      </w:pPr>
      <w:hyperlink r:id="rId17" w:history="1">
        <w:r w:rsidRPr="00EB0BEA">
          <w:rPr>
            <w:rStyle w:val="Hyperlink"/>
            <w:b w:val="0"/>
          </w:rPr>
          <w:t>http://www.marxists.org/archive/morris/works/1887/diary</w:t>
        </w:r>
      </w:hyperlink>
    </w:p>
    <w:p w14:paraId="4A7293B7" w14:textId="77777777" w:rsidR="0089120A" w:rsidRPr="00EB0BEA" w:rsidRDefault="0089120A" w:rsidP="00B90987">
      <w:pPr>
        <w:pStyle w:val="BodyTextIndent"/>
        <w:ind w:left="0"/>
        <w:jc w:val="both"/>
        <w:rPr>
          <w:b w:val="0"/>
        </w:rPr>
      </w:pPr>
    </w:p>
    <w:p w14:paraId="2899C273" w14:textId="77777777" w:rsidR="0089120A" w:rsidRPr="00EB0BEA" w:rsidRDefault="0089120A">
      <w:pPr>
        <w:pStyle w:val="BodyTextIndent"/>
        <w:ind w:left="0"/>
        <w:jc w:val="both"/>
        <w:rPr>
          <w:b w:val="0"/>
          <w:bCs/>
        </w:rPr>
      </w:pPr>
      <w:r w:rsidRPr="00EB0BEA">
        <w:rPr>
          <w:b w:val="0"/>
          <w:i/>
          <w:iCs/>
        </w:rPr>
        <w:t>The Juvenilia of William Morris</w:t>
      </w:r>
      <w:r w:rsidRPr="00EB0BEA">
        <w:rPr>
          <w:b w:val="0"/>
        </w:rPr>
        <w:t xml:space="preserve">, edited with checklist and introduction, New York: William Morris Society, 1982. </w:t>
      </w:r>
    </w:p>
    <w:p w14:paraId="2DC58FFE" w14:textId="77777777" w:rsidR="0089120A" w:rsidRPr="00EB0BEA" w:rsidRDefault="0089120A">
      <w:pPr>
        <w:pStyle w:val="BodyTextIndent"/>
        <w:ind w:left="0"/>
        <w:jc w:val="both"/>
        <w:rPr>
          <w:b w:val="0"/>
          <w:bCs/>
        </w:rPr>
      </w:pPr>
    </w:p>
    <w:p w14:paraId="0F31D16D" w14:textId="77777777" w:rsidR="0089120A" w:rsidRPr="00EB0BEA" w:rsidRDefault="0089120A" w:rsidP="00B90987">
      <w:pPr>
        <w:pStyle w:val="BodyTextIndent"/>
        <w:ind w:left="0"/>
        <w:jc w:val="both"/>
        <w:rPr>
          <w:b w:val="0"/>
        </w:rPr>
      </w:pPr>
      <w:r w:rsidRPr="00EB0BEA">
        <w:rPr>
          <w:b w:val="0"/>
          <w:i/>
          <w:iCs/>
        </w:rPr>
        <w:t>The Socialist Diary by William Morris</w:t>
      </w:r>
      <w:r w:rsidRPr="00EB0BEA">
        <w:rPr>
          <w:b w:val="0"/>
        </w:rPr>
        <w:t xml:space="preserve">, edited with introduction. Iowa City: The </w:t>
      </w:r>
      <w:proofErr w:type="spellStart"/>
      <w:r w:rsidRPr="00EB0BEA">
        <w:rPr>
          <w:b w:val="0"/>
        </w:rPr>
        <w:t>Windhover</w:t>
      </w:r>
      <w:proofErr w:type="spellEnd"/>
      <w:r w:rsidRPr="00EB0BEA">
        <w:rPr>
          <w:b w:val="0"/>
        </w:rPr>
        <w:t xml:space="preserve"> Press, 1981. </w:t>
      </w:r>
    </w:p>
    <w:p w14:paraId="053C0763" w14:textId="77777777" w:rsidR="0089120A" w:rsidRPr="00EB0BEA" w:rsidRDefault="0089120A" w:rsidP="00B90987">
      <w:pPr>
        <w:pStyle w:val="BodyTextIndent"/>
        <w:ind w:left="0"/>
        <w:jc w:val="both"/>
        <w:rPr>
          <w:b w:val="0"/>
        </w:rPr>
      </w:pPr>
    </w:p>
    <w:p w14:paraId="6AF40AB3" w14:textId="42E5C758" w:rsidR="0089120A" w:rsidRPr="00EB0BEA" w:rsidRDefault="0089120A" w:rsidP="00B90987">
      <w:pPr>
        <w:pStyle w:val="BodyTextIndent"/>
        <w:ind w:left="0"/>
        <w:jc w:val="both"/>
        <w:rPr>
          <w:b w:val="0"/>
          <w:bCs/>
        </w:rPr>
      </w:pPr>
      <w:proofErr w:type="gramStart"/>
      <w:r w:rsidRPr="00AA34AA">
        <w:rPr>
          <w:b w:val="0"/>
        </w:rPr>
        <w:t>Also</w:t>
      </w:r>
      <w:proofErr w:type="gramEnd"/>
      <w:r w:rsidRPr="00AA34AA">
        <w:rPr>
          <w:b w:val="0"/>
        </w:rPr>
        <w:t xml:space="preserve"> a cultural magazine, </w:t>
      </w:r>
      <w:r w:rsidRPr="00AA34AA">
        <w:rPr>
          <w:b w:val="0"/>
          <w:i/>
        </w:rPr>
        <w:t>Useful and Beautiful</w:t>
      </w:r>
      <w:r w:rsidRPr="00AA34AA">
        <w:rPr>
          <w:b w:val="0"/>
        </w:rPr>
        <w:t>, published by the William Morris Society in the United States. 2007-</w:t>
      </w:r>
      <w:r w:rsidR="00D61EE3" w:rsidRPr="00AA34AA">
        <w:rPr>
          <w:b w:val="0"/>
        </w:rPr>
        <w:t>2022</w:t>
      </w:r>
      <w:r w:rsidRPr="00AA34AA">
        <w:rPr>
          <w:b w:val="0"/>
        </w:rPr>
        <w:t>. (approx. 72 pp. annually since 2016; 48-52 pp. annually 2007-2015).</w:t>
      </w:r>
      <w:r w:rsidRPr="00EB0BEA">
        <w:rPr>
          <w:b w:val="0"/>
        </w:rPr>
        <w:t xml:space="preserve"> </w:t>
      </w:r>
    </w:p>
    <w:p w14:paraId="2F4B5589" w14:textId="77777777" w:rsidR="0089120A" w:rsidRPr="00EB0BEA" w:rsidRDefault="0089120A" w:rsidP="00B90987">
      <w:pPr>
        <w:pStyle w:val="BodyTextIndent"/>
        <w:ind w:left="0"/>
        <w:jc w:val="both"/>
        <w:rPr>
          <w:b w:val="0"/>
          <w:bCs/>
        </w:rPr>
      </w:pPr>
    </w:p>
    <w:p w14:paraId="154C2F73" w14:textId="77777777" w:rsidR="0089120A" w:rsidRPr="00EB0BEA" w:rsidRDefault="0089120A">
      <w:pPr>
        <w:pStyle w:val="BodyTextIndent"/>
        <w:ind w:left="0"/>
        <w:jc w:val="both"/>
        <w:rPr>
          <w:bCs/>
          <w:i/>
        </w:rPr>
      </w:pPr>
      <w:r w:rsidRPr="00EB0BEA">
        <w:rPr>
          <w:i/>
        </w:rPr>
        <w:t>ELECTRONIC EDITIONS:</w:t>
      </w:r>
    </w:p>
    <w:p w14:paraId="26C51822" w14:textId="77777777" w:rsidR="0089120A" w:rsidRPr="00EB0BEA" w:rsidRDefault="0089120A">
      <w:pPr>
        <w:pStyle w:val="BodyTextIndent"/>
        <w:ind w:left="0"/>
        <w:jc w:val="both"/>
        <w:rPr>
          <w:b w:val="0"/>
          <w:bCs/>
        </w:rPr>
      </w:pPr>
    </w:p>
    <w:p w14:paraId="723BA385" w14:textId="674EEB65" w:rsidR="0089120A" w:rsidRPr="00EB0BEA" w:rsidRDefault="0089120A">
      <w:pPr>
        <w:pStyle w:val="BodyTextIndent"/>
        <w:ind w:left="0"/>
        <w:jc w:val="both"/>
        <w:rPr>
          <w:b w:val="0"/>
        </w:rPr>
      </w:pPr>
      <w:r w:rsidRPr="00AA34AA">
        <w:rPr>
          <w:b w:val="0"/>
        </w:rPr>
        <w:t xml:space="preserve">General editor of the </w:t>
      </w:r>
      <w:r w:rsidRPr="00AA34AA">
        <w:rPr>
          <w:b w:val="0"/>
          <w:i/>
          <w:iCs/>
          <w:u w:val="single"/>
        </w:rPr>
        <w:t>William Morris Archive</w:t>
      </w:r>
      <w:r w:rsidR="00206C38" w:rsidRPr="00AA34AA">
        <w:rPr>
          <w:b w:val="0"/>
        </w:rPr>
        <w:t xml:space="preserve">, </w:t>
      </w:r>
      <w:r w:rsidRPr="00AA34AA">
        <w:rPr>
          <w:b w:val="0"/>
        </w:rPr>
        <w:t>2005 to the present</w:t>
      </w:r>
      <w:r w:rsidRPr="00EB0BEA">
        <w:rPr>
          <w:b w:val="0"/>
        </w:rPr>
        <w:t xml:space="preserve">, now the standard source for Morris’s literary writings, manuscripts, and associated supplementary material. </w:t>
      </w:r>
      <w:hyperlink r:id="rId18" w:history="1">
        <w:r w:rsidR="00206C38" w:rsidRPr="00B627CD">
          <w:rPr>
            <w:rStyle w:val="Hyperlink"/>
            <w:b w:val="0"/>
          </w:rPr>
          <w:t>http://morrisarchive.lib.uiowa.edu</w:t>
        </w:r>
      </w:hyperlink>
      <w:r w:rsidR="00206C38">
        <w:rPr>
          <w:b w:val="0"/>
        </w:rPr>
        <w:t xml:space="preserve">. </w:t>
      </w:r>
    </w:p>
    <w:p w14:paraId="74FD16FB" w14:textId="4DF39D97" w:rsidR="0089120A" w:rsidRPr="00206C38" w:rsidRDefault="0089120A">
      <w:pPr>
        <w:pStyle w:val="BodyTextIndent"/>
        <w:ind w:left="0"/>
        <w:jc w:val="both"/>
        <w:rPr>
          <w:b w:val="0"/>
          <w:bCs/>
        </w:rPr>
      </w:pPr>
      <w:r w:rsidRPr="00EB0BEA">
        <w:rPr>
          <w:b w:val="0"/>
        </w:rPr>
        <w:t xml:space="preserve">First included in NINES (the Networked Interface for Nineteenth-Century Electronic Scholarship), 2009; accepted in entirety, 2013. To improve sustainability and searching capacities </w:t>
      </w:r>
      <w:r w:rsidRPr="0047653B">
        <w:rPr>
          <w:b w:val="0"/>
        </w:rPr>
        <w:t xml:space="preserve">we </w:t>
      </w:r>
      <w:r w:rsidR="00206C38" w:rsidRPr="0047653B">
        <w:rPr>
          <w:b w:val="0"/>
        </w:rPr>
        <w:t xml:space="preserve">have moved </w:t>
      </w:r>
      <w:r w:rsidRPr="0047653B">
        <w:rPr>
          <w:b w:val="0"/>
        </w:rPr>
        <w:t xml:space="preserve">the </w:t>
      </w:r>
      <w:r w:rsidRPr="0047653B">
        <w:rPr>
          <w:b w:val="0"/>
          <w:i/>
          <w:iCs/>
        </w:rPr>
        <w:t>Archive</w:t>
      </w:r>
      <w:r w:rsidRPr="0047653B">
        <w:rPr>
          <w:b w:val="0"/>
        </w:rPr>
        <w:t xml:space="preserve"> to a new </w:t>
      </w:r>
      <w:r w:rsidR="00206C38" w:rsidRPr="0047653B">
        <w:rPr>
          <w:b w:val="0"/>
        </w:rPr>
        <w:t>version in Omeka, launched March 24</w:t>
      </w:r>
      <w:r w:rsidR="00206C38" w:rsidRPr="0047653B">
        <w:rPr>
          <w:b w:val="0"/>
          <w:vertAlign w:val="superscript"/>
        </w:rPr>
        <w:t>th</w:t>
      </w:r>
      <w:r w:rsidR="00206C38" w:rsidRPr="0047653B">
        <w:rPr>
          <w:b w:val="0"/>
        </w:rPr>
        <w:t xml:space="preserve">, </w:t>
      </w:r>
      <w:r w:rsidRPr="0047653B">
        <w:rPr>
          <w:b w:val="0"/>
        </w:rPr>
        <w:t>2020</w:t>
      </w:r>
      <w:r w:rsidRPr="00AA34AA">
        <w:rPr>
          <w:b w:val="0"/>
        </w:rPr>
        <w:t>.</w:t>
      </w:r>
      <w:r w:rsidR="00206C38" w:rsidRPr="00AA34AA">
        <w:rPr>
          <w:b w:val="0"/>
          <w:i/>
          <w:iCs/>
        </w:rPr>
        <w:t xml:space="preserve"> </w:t>
      </w:r>
      <w:r w:rsidR="00206C38" w:rsidRPr="00AA34AA">
        <w:rPr>
          <w:b w:val="0"/>
        </w:rPr>
        <w:t>The Archive houses more than 50 separate editions,</w:t>
      </w:r>
      <w:r w:rsidR="00206C38">
        <w:rPr>
          <w:b w:val="0"/>
        </w:rPr>
        <w:t xml:space="preserve"> and in addition to adding supplementary materials to those contributed by others, I have been responsible for the following separate editions:  </w:t>
      </w:r>
    </w:p>
    <w:p w14:paraId="2C678A27" w14:textId="77777777" w:rsidR="0089120A" w:rsidRPr="00EB0BEA" w:rsidRDefault="0089120A">
      <w:pPr>
        <w:pStyle w:val="BodyTextIndent"/>
        <w:ind w:left="0"/>
        <w:jc w:val="both"/>
        <w:rPr>
          <w:bCs/>
          <w:i/>
        </w:rPr>
      </w:pPr>
    </w:p>
    <w:p w14:paraId="1B2BD476" w14:textId="77777777" w:rsidR="0089120A" w:rsidRPr="00EB0BEA" w:rsidRDefault="0089120A" w:rsidP="00B37DE3">
      <w:pPr>
        <w:pStyle w:val="BodyTextIndent"/>
        <w:numPr>
          <w:ilvl w:val="0"/>
          <w:numId w:val="25"/>
        </w:numPr>
        <w:jc w:val="both"/>
        <w:rPr>
          <w:b w:val="0"/>
          <w:bCs/>
        </w:rPr>
      </w:pPr>
      <w:r w:rsidRPr="00EB0BEA">
        <w:rPr>
          <w:b w:val="0"/>
          <w:i/>
        </w:rPr>
        <w:t>The Life and Death of Jason</w:t>
      </w:r>
      <w:r w:rsidRPr="00EB0BEA">
        <w:rPr>
          <w:b w:val="0"/>
        </w:rPr>
        <w:t xml:space="preserve">, by William Morris. One of the works edited for the William Morris Archive, 2008. Contains about 2600 images, “pages,” and files, now entered into the NINES databases. Includes introduction, </w:t>
      </w:r>
      <w:r w:rsidRPr="00EB0BEA">
        <w:rPr>
          <w:b w:val="0"/>
        </w:rPr>
        <w:lastRenderedPageBreak/>
        <w:t>editorial headnote, footnotes, collations, images, maps and supplementary criticism.</w:t>
      </w:r>
    </w:p>
    <w:p w14:paraId="7B82619E" w14:textId="23861EBD" w:rsidR="0089120A" w:rsidRPr="00EB0BEA" w:rsidRDefault="00B37DE3" w:rsidP="00B37DE3">
      <w:pPr>
        <w:pStyle w:val="BodyTextIndent"/>
        <w:numPr>
          <w:ilvl w:val="0"/>
          <w:numId w:val="25"/>
        </w:numPr>
        <w:jc w:val="both"/>
        <w:rPr>
          <w:b w:val="0"/>
          <w:bCs/>
        </w:rPr>
      </w:pPr>
      <w:hyperlink r:id="rId19" w:history="1">
        <w:r w:rsidRPr="00B627CD">
          <w:rPr>
            <w:rStyle w:val="Hyperlink"/>
            <w:b w:val="0"/>
          </w:rPr>
          <w:t>http://morrisarchive.lib.uiowa.edu/jason.html</w:t>
        </w:r>
      </w:hyperlink>
    </w:p>
    <w:p w14:paraId="53E7F7CA" w14:textId="77777777" w:rsidR="0089120A" w:rsidRPr="00EB0BEA" w:rsidRDefault="0089120A">
      <w:pPr>
        <w:pStyle w:val="BodyTextIndent"/>
        <w:ind w:left="0"/>
        <w:jc w:val="both"/>
        <w:rPr>
          <w:b w:val="0"/>
          <w:bCs/>
        </w:rPr>
      </w:pPr>
    </w:p>
    <w:p w14:paraId="0519D0EF" w14:textId="2A7604BD" w:rsidR="0089120A" w:rsidRPr="00EB0BEA" w:rsidRDefault="0089120A" w:rsidP="00B37DE3">
      <w:pPr>
        <w:pStyle w:val="BodyTextIndent"/>
        <w:numPr>
          <w:ilvl w:val="0"/>
          <w:numId w:val="25"/>
        </w:numPr>
        <w:jc w:val="both"/>
        <w:rPr>
          <w:b w:val="0"/>
          <w:bCs/>
        </w:rPr>
      </w:pPr>
      <w:r w:rsidRPr="00EB0BEA">
        <w:rPr>
          <w:b w:val="0"/>
          <w:i/>
        </w:rPr>
        <w:t>A Dream of John Ball</w:t>
      </w:r>
      <w:r w:rsidRPr="00EB0BEA">
        <w:rPr>
          <w:b w:val="0"/>
        </w:rPr>
        <w:t xml:space="preserve">, co-edited with Dr. Peter Wright. William Morris Archive, </w:t>
      </w:r>
      <w:hyperlink r:id="rId20" w:history="1">
        <w:r w:rsidR="00B37DE3" w:rsidRPr="00B627CD">
          <w:rPr>
            <w:rStyle w:val="Hyperlink"/>
            <w:b w:val="0"/>
          </w:rPr>
          <w:t>http://morrisarchive.lib.uiowa.edu/dream.html</w:t>
        </w:r>
      </w:hyperlink>
      <w:r w:rsidRPr="00EB0BEA">
        <w:rPr>
          <w:b w:val="0"/>
        </w:rPr>
        <w:t xml:space="preserve">. I provided the general introduction and Dr. Peter Wright, a medievalist and editor of the </w:t>
      </w:r>
      <w:r w:rsidRPr="00EB0BEA">
        <w:rPr>
          <w:b w:val="0"/>
          <w:i/>
        </w:rPr>
        <w:t>History of the County of Cambridge and Isle of Ely</w:t>
      </w:r>
      <w:r w:rsidRPr="00EB0BEA">
        <w:rPr>
          <w:b w:val="0"/>
        </w:rPr>
        <w:t>, vol. 8, contributed a historical headnote and annotations, 2013.</w:t>
      </w:r>
    </w:p>
    <w:p w14:paraId="4A711E6A" w14:textId="77777777" w:rsidR="0089120A" w:rsidRPr="00EB0BEA" w:rsidRDefault="0089120A">
      <w:pPr>
        <w:pStyle w:val="BodyTextIndent"/>
        <w:ind w:left="0"/>
        <w:jc w:val="both"/>
        <w:rPr>
          <w:b w:val="0"/>
          <w:bCs/>
        </w:rPr>
      </w:pPr>
    </w:p>
    <w:p w14:paraId="122F2D93" w14:textId="15C5B753" w:rsidR="0089120A" w:rsidRPr="00B37DE3" w:rsidRDefault="0089120A" w:rsidP="00BA431D">
      <w:pPr>
        <w:pStyle w:val="BodyTextIndent"/>
        <w:numPr>
          <w:ilvl w:val="0"/>
          <w:numId w:val="25"/>
        </w:numPr>
        <w:jc w:val="both"/>
        <w:rPr>
          <w:b w:val="0"/>
          <w:bCs/>
        </w:rPr>
      </w:pPr>
      <w:r w:rsidRPr="00B37DE3">
        <w:rPr>
          <w:b w:val="0"/>
          <w:i/>
        </w:rPr>
        <w:t>The Early Poems of William Morris</w:t>
      </w:r>
      <w:r w:rsidRPr="00B37DE3">
        <w:rPr>
          <w:b w:val="0"/>
        </w:rPr>
        <w:t xml:space="preserve">. William Morris Archive, 2012, </w:t>
      </w:r>
      <w:hyperlink r:id="rId21" w:history="1">
        <w:r w:rsidR="00B37DE3" w:rsidRPr="00B627CD">
          <w:rPr>
            <w:rStyle w:val="Hyperlink"/>
            <w:b w:val="0"/>
          </w:rPr>
          <w:t>http://morrisarchive.lib.uiowa.edu/earlypoems.html</w:t>
        </w:r>
      </w:hyperlink>
    </w:p>
    <w:p w14:paraId="36F4147A" w14:textId="77777777" w:rsidR="0089120A" w:rsidRPr="00EB0BEA" w:rsidRDefault="0089120A">
      <w:pPr>
        <w:pStyle w:val="BodyTextIndent"/>
        <w:ind w:left="0"/>
        <w:jc w:val="both"/>
        <w:rPr>
          <w:b w:val="0"/>
          <w:bCs/>
        </w:rPr>
      </w:pPr>
    </w:p>
    <w:p w14:paraId="6CD11A4F" w14:textId="5DB7B98B" w:rsidR="00B37DE3" w:rsidRPr="00AA34AA" w:rsidRDefault="0089120A" w:rsidP="008E0404">
      <w:pPr>
        <w:pStyle w:val="BodyTextIndent"/>
        <w:numPr>
          <w:ilvl w:val="0"/>
          <w:numId w:val="25"/>
        </w:numPr>
        <w:jc w:val="both"/>
        <w:rPr>
          <w:bCs/>
        </w:rPr>
      </w:pPr>
      <w:r w:rsidRPr="00AA34AA">
        <w:rPr>
          <w:b w:val="0"/>
          <w:i/>
        </w:rPr>
        <w:t>In Manuscript and Print: The Poems of William Morris</w:t>
      </w:r>
      <w:r w:rsidRPr="00B37DE3">
        <w:rPr>
          <w:b w:val="0"/>
        </w:rPr>
        <w:t>,</w:t>
      </w:r>
      <w:r w:rsidRPr="00AA34AA">
        <w:rPr>
          <w:b w:val="0"/>
          <w:i/>
        </w:rPr>
        <w:t xml:space="preserve"> with</w:t>
      </w:r>
      <w:r w:rsidRPr="00B37DE3">
        <w:rPr>
          <w:b w:val="0"/>
        </w:rPr>
        <w:t xml:space="preserve"> </w:t>
      </w:r>
      <w:r w:rsidRPr="00AA34AA">
        <w:rPr>
          <w:b w:val="0"/>
          <w:i/>
        </w:rPr>
        <w:t>Locations and Transcriptions</w:t>
      </w:r>
      <w:r w:rsidRPr="00B37DE3">
        <w:rPr>
          <w:b w:val="0"/>
        </w:rPr>
        <w:t xml:space="preserve">, William Morris Archive, </w:t>
      </w:r>
    </w:p>
    <w:p w14:paraId="5A3794A8" w14:textId="1EF3D226" w:rsidR="0089120A" w:rsidRPr="00B37DE3" w:rsidRDefault="00B37DE3" w:rsidP="00B37DE3">
      <w:pPr>
        <w:pStyle w:val="BodyTextIndent"/>
        <w:jc w:val="both"/>
        <w:rPr>
          <w:b w:val="0"/>
          <w:bCs/>
        </w:rPr>
      </w:pPr>
      <w:hyperlink r:id="rId22" w:history="1">
        <w:r w:rsidRPr="00B627CD">
          <w:rPr>
            <w:rStyle w:val="Hyperlink"/>
            <w:b w:val="0"/>
          </w:rPr>
          <w:t>http://morrisarchive.lib.uiowa.edu/listpoems.html</w:t>
        </w:r>
      </w:hyperlink>
      <w:r w:rsidR="0089120A" w:rsidRPr="00B37DE3">
        <w:rPr>
          <w:b w:val="0"/>
        </w:rPr>
        <w:t xml:space="preserve"> </w:t>
      </w:r>
    </w:p>
    <w:p w14:paraId="214EE89E" w14:textId="77777777" w:rsidR="0089120A" w:rsidRPr="00EB0BEA" w:rsidRDefault="0089120A" w:rsidP="00B37DE3">
      <w:pPr>
        <w:pStyle w:val="BodyTextIndent"/>
        <w:jc w:val="both"/>
        <w:rPr>
          <w:b w:val="0"/>
          <w:bCs/>
        </w:rPr>
      </w:pPr>
      <w:r w:rsidRPr="00EB0BEA">
        <w:rPr>
          <w:b w:val="0"/>
        </w:rPr>
        <w:t>(350 pp.; the first attempt to locate all unpublished as well as published poems, with transcriptions of drafts and unpublished poems), 2010.</w:t>
      </w:r>
    </w:p>
    <w:p w14:paraId="6B3ECB57" w14:textId="77777777" w:rsidR="0089120A" w:rsidRPr="00EB0BEA" w:rsidRDefault="0089120A">
      <w:pPr>
        <w:pStyle w:val="BodyTextIndent"/>
        <w:ind w:left="0"/>
        <w:jc w:val="both"/>
        <w:rPr>
          <w:b w:val="0"/>
          <w:bCs/>
        </w:rPr>
      </w:pPr>
    </w:p>
    <w:p w14:paraId="2A9C5FCB" w14:textId="77777777" w:rsidR="00B37DE3" w:rsidRPr="00B37DE3" w:rsidRDefault="0089120A" w:rsidP="00BA431D">
      <w:pPr>
        <w:pStyle w:val="BodyTextIndent"/>
        <w:numPr>
          <w:ilvl w:val="0"/>
          <w:numId w:val="25"/>
        </w:numPr>
        <w:jc w:val="both"/>
        <w:rPr>
          <w:b w:val="0"/>
          <w:bCs/>
        </w:rPr>
      </w:pPr>
      <w:r w:rsidRPr="00B37DE3">
        <w:rPr>
          <w:b w:val="0"/>
        </w:rPr>
        <w:t xml:space="preserve">Gothic Architecture. </w:t>
      </w:r>
    </w:p>
    <w:p w14:paraId="525ACA9A" w14:textId="07B0FD0C" w:rsidR="0089120A" w:rsidRPr="00B37DE3" w:rsidRDefault="00B37DE3" w:rsidP="00B37DE3">
      <w:pPr>
        <w:pStyle w:val="BodyTextIndent"/>
        <w:jc w:val="both"/>
        <w:rPr>
          <w:b w:val="0"/>
          <w:bCs/>
        </w:rPr>
      </w:pPr>
      <w:hyperlink r:id="rId23" w:history="1">
        <w:r w:rsidRPr="00B627CD">
          <w:rPr>
            <w:rStyle w:val="Hyperlink"/>
            <w:b w:val="0"/>
          </w:rPr>
          <w:t>http://morrisarchive.lib.uiowa.edu/gothicarchitecture.html</w:t>
        </w:r>
      </w:hyperlink>
    </w:p>
    <w:p w14:paraId="001B64FE" w14:textId="77777777" w:rsidR="0089120A" w:rsidRPr="00EB0BEA" w:rsidRDefault="0089120A" w:rsidP="00636FB9">
      <w:pPr>
        <w:pStyle w:val="BodyTextIndent"/>
        <w:ind w:left="0"/>
        <w:jc w:val="both"/>
        <w:rPr>
          <w:b w:val="0"/>
          <w:bCs/>
        </w:rPr>
      </w:pPr>
    </w:p>
    <w:p w14:paraId="47079E36" w14:textId="77777777" w:rsidR="00B37DE3" w:rsidRDefault="0089120A" w:rsidP="00BA431D">
      <w:pPr>
        <w:pStyle w:val="BodyTextIndent"/>
        <w:numPr>
          <w:ilvl w:val="0"/>
          <w:numId w:val="25"/>
        </w:numPr>
        <w:jc w:val="both"/>
        <w:rPr>
          <w:b w:val="0"/>
        </w:rPr>
      </w:pPr>
      <w:r w:rsidRPr="00B37DE3">
        <w:rPr>
          <w:b w:val="0"/>
        </w:rPr>
        <w:t xml:space="preserve">Illustrated on-line edition of William Morris’ </w:t>
      </w:r>
      <w:r w:rsidRPr="00B37DE3">
        <w:rPr>
          <w:b w:val="0"/>
          <w:i/>
          <w:iCs/>
        </w:rPr>
        <w:t>News from Nowhere</w:t>
      </w:r>
      <w:r w:rsidRPr="00B37DE3">
        <w:rPr>
          <w:b w:val="0"/>
        </w:rPr>
        <w:t xml:space="preserve">, with Karla Tonella, Louisa </w:t>
      </w:r>
      <w:proofErr w:type="spellStart"/>
      <w:r w:rsidRPr="00B37DE3">
        <w:rPr>
          <w:b w:val="0"/>
        </w:rPr>
        <w:t>Efner</w:t>
      </w:r>
      <w:proofErr w:type="spellEnd"/>
      <w:r w:rsidRPr="00B37DE3">
        <w:rPr>
          <w:b w:val="0"/>
        </w:rPr>
        <w:t xml:space="preserve"> et alia, </w:t>
      </w:r>
    </w:p>
    <w:p w14:paraId="01128A4D" w14:textId="444DA03F" w:rsidR="0089120A" w:rsidRPr="00B37DE3" w:rsidRDefault="00B37DE3" w:rsidP="00B37DE3">
      <w:pPr>
        <w:pStyle w:val="BodyTextIndent"/>
        <w:jc w:val="both"/>
        <w:rPr>
          <w:b w:val="0"/>
        </w:rPr>
      </w:pPr>
      <w:hyperlink r:id="rId24" w:history="1">
        <w:r w:rsidRPr="00B627CD">
          <w:rPr>
            <w:rStyle w:val="Hyperlink"/>
            <w:b w:val="0"/>
          </w:rPr>
          <w:t>http://victorianfboos.studio.uiowa.edu/~wmorris/NewsFromNowhere</w:t>
        </w:r>
      </w:hyperlink>
      <w:r w:rsidR="0089120A" w:rsidRPr="00B37DE3">
        <w:rPr>
          <w:b w:val="0"/>
        </w:rPr>
        <w:t>, 2003; updated 2012, 2013.</w:t>
      </w:r>
      <w:r w:rsidR="0047653B">
        <w:rPr>
          <w:b w:val="0"/>
        </w:rPr>
        <w:t xml:space="preserve"> Later expanded into the digital studio version; see below. </w:t>
      </w:r>
    </w:p>
    <w:p w14:paraId="4D9992CA" w14:textId="17A13FA1" w:rsidR="00B37DE3" w:rsidRDefault="00B37DE3" w:rsidP="00636FB9">
      <w:pPr>
        <w:pStyle w:val="BodyTextIndent"/>
        <w:ind w:left="0"/>
        <w:jc w:val="both"/>
        <w:rPr>
          <w:b w:val="0"/>
        </w:rPr>
      </w:pPr>
    </w:p>
    <w:p w14:paraId="7815A5D1" w14:textId="77777777" w:rsidR="00B37DE3" w:rsidRDefault="00B37DE3" w:rsidP="00B836C8">
      <w:pPr>
        <w:pStyle w:val="NormalWeb"/>
        <w:spacing w:before="0" w:beforeAutospacing="0" w:after="0" w:afterAutospacing="0"/>
        <w:jc w:val="both"/>
        <w:rPr>
          <w:rStyle w:val="Emphasis"/>
          <w:rFonts w:ascii="Arial" w:hAnsi="Arial" w:cs="Arial"/>
          <w:iCs/>
        </w:rPr>
      </w:pPr>
      <w:r>
        <w:rPr>
          <w:rStyle w:val="Emphasis"/>
          <w:rFonts w:ascii="Arial" w:hAnsi="Arial" w:cs="Arial"/>
          <w:iCs/>
        </w:rPr>
        <w:t>Other Electronic Editions:</w:t>
      </w:r>
    </w:p>
    <w:p w14:paraId="6DC253C0" w14:textId="77777777" w:rsidR="00B37DE3" w:rsidRDefault="00B37DE3" w:rsidP="00B836C8">
      <w:pPr>
        <w:pStyle w:val="NormalWeb"/>
        <w:spacing w:before="0" w:beforeAutospacing="0" w:after="0" w:afterAutospacing="0"/>
        <w:jc w:val="both"/>
        <w:rPr>
          <w:rStyle w:val="Emphasis"/>
          <w:rFonts w:ascii="Arial" w:hAnsi="Arial" w:cs="Arial"/>
          <w:iCs/>
        </w:rPr>
      </w:pPr>
    </w:p>
    <w:p w14:paraId="06B8AF7E" w14:textId="0806693B" w:rsidR="0089120A" w:rsidRPr="00EB0BEA" w:rsidRDefault="0089120A" w:rsidP="00B836C8">
      <w:pPr>
        <w:pStyle w:val="NormalWeb"/>
        <w:spacing w:before="0" w:beforeAutospacing="0" w:after="0" w:afterAutospacing="0"/>
        <w:jc w:val="both"/>
      </w:pPr>
      <w:r w:rsidRPr="00EB0BEA">
        <w:rPr>
          <w:rStyle w:val="Emphasis"/>
          <w:rFonts w:ascii="Arial" w:hAnsi="Arial" w:cs="Arial"/>
          <w:iCs/>
        </w:rPr>
        <w:t xml:space="preserve">News from Nowhere: Mapping Morris's Utopia, </w:t>
      </w:r>
      <w:r w:rsidRPr="00EB0BEA">
        <w:rPr>
          <w:rFonts w:ascii="Arial" w:hAnsi="Arial" w:cs="Arial"/>
        </w:rPr>
        <w:t>a digital illustrated, annotated version of</w:t>
      </w:r>
      <w:r w:rsidRPr="00EB0BEA">
        <w:rPr>
          <w:rStyle w:val="Emphasis"/>
          <w:rFonts w:ascii="Arial" w:hAnsi="Arial" w:cs="Arial"/>
          <w:iCs/>
        </w:rPr>
        <w:t xml:space="preserve"> News from Nowhere, </w:t>
      </w:r>
      <w:r w:rsidRPr="00EB0BEA">
        <w:rPr>
          <w:rFonts w:ascii="Arial" w:hAnsi="Arial" w:cs="Arial"/>
        </w:rPr>
        <w:t xml:space="preserve">with maps for each chapter, created in Story Maps. With </w:t>
      </w:r>
      <w:r w:rsidR="00165F21">
        <w:rPr>
          <w:rFonts w:ascii="Arial" w:hAnsi="Arial" w:cs="Arial"/>
        </w:rPr>
        <w:t xml:space="preserve">Hope </w:t>
      </w:r>
      <w:r w:rsidRPr="00EB0BEA">
        <w:rPr>
          <w:rFonts w:ascii="Arial" w:hAnsi="Arial" w:cs="Arial"/>
        </w:rPr>
        <w:t>De Vega and the University of Iowa Digital Studios, 2018</w:t>
      </w:r>
      <w:r w:rsidRPr="00EB0BEA">
        <w:t xml:space="preserve">.  </w:t>
      </w:r>
    </w:p>
    <w:p w14:paraId="76312ADE" w14:textId="77777777" w:rsidR="0089120A" w:rsidRPr="00EB0BEA" w:rsidRDefault="0089120A" w:rsidP="00B836C8">
      <w:pPr>
        <w:pStyle w:val="NormalWeb"/>
        <w:spacing w:before="0" w:beforeAutospacing="0" w:after="0" w:afterAutospacing="0"/>
        <w:jc w:val="both"/>
        <w:rPr>
          <w:rFonts w:ascii="Arial" w:hAnsi="Arial" w:cs="Arial"/>
        </w:rPr>
      </w:pPr>
      <w:hyperlink r:id="rId25" w:history="1">
        <w:r w:rsidRPr="00EB0BEA">
          <w:rPr>
            <w:rStyle w:val="Hyperlink"/>
            <w:rFonts w:ascii="Arial" w:hAnsi="Arial" w:cs="Arial"/>
          </w:rPr>
          <w:t>https://uiowa.maps.arcgis.com/apps/MapSeries/index.html?appid=ae8746c5334643249106bb3a551bdbd3</w:t>
        </w:r>
      </w:hyperlink>
    </w:p>
    <w:p w14:paraId="57468C65" w14:textId="77777777" w:rsidR="0089120A" w:rsidRPr="00EB0BEA" w:rsidRDefault="0089120A" w:rsidP="00B836C8">
      <w:pPr>
        <w:pStyle w:val="NormalWeb"/>
        <w:spacing w:before="0" w:beforeAutospacing="0" w:after="0" w:afterAutospacing="0"/>
        <w:jc w:val="both"/>
        <w:rPr>
          <w:rFonts w:ascii="Arial" w:hAnsi="Arial" w:cs="Arial"/>
        </w:rPr>
      </w:pPr>
    </w:p>
    <w:p w14:paraId="4884E15F" w14:textId="2784AD40" w:rsidR="0089120A" w:rsidRDefault="0089120A" w:rsidP="00B836C8">
      <w:pPr>
        <w:pStyle w:val="NormalWeb"/>
        <w:spacing w:before="0" w:beforeAutospacing="0" w:after="0" w:afterAutospacing="0"/>
        <w:jc w:val="both"/>
        <w:rPr>
          <w:rFonts w:ascii="Arial" w:hAnsi="Arial" w:cs="Arial"/>
        </w:rPr>
      </w:pPr>
      <w:r w:rsidRPr="00D50EC6">
        <w:rPr>
          <w:rFonts w:ascii="Arial" w:hAnsi="Arial" w:cs="Arial"/>
        </w:rPr>
        <w:t xml:space="preserve">Digital edition of William Morris’s “Concerning </w:t>
      </w:r>
      <w:proofErr w:type="spellStart"/>
      <w:r w:rsidRPr="00D50EC6">
        <w:rPr>
          <w:rFonts w:ascii="Arial" w:hAnsi="Arial" w:cs="Arial"/>
        </w:rPr>
        <w:t>Geffray</w:t>
      </w:r>
      <w:proofErr w:type="spellEnd"/>
      <w:r w:rsidRPr="00D50EC6">
        <w:rPr>
          <w:rFonts w:ascii="Arial" w:hAnsi="Arial" w:cs="Arial"/>
        </w:rPr>
        <w:t xml:space="preserve"> Teste Noire,” COVE [annotated and illustrated Victorian electronic editions], with </w:t>
      </w:r>
      <w:r w:rsidR="00926665">
        <w:rPr>
          <w:rFonts w:ascii="Arial" w:hAnsi="Arial" w:cs="Arial"/>
        </w:rPr>
        <w:t xml:space="preserve">Vivian </w:t>
      </w:r>
      <w:r w:rsidRPr="00D50EC6">
        <w:rPr>
          <w:rFonts w:ascii="Arial" w:hAnsi="Arial" w:cs="Arial"/>
        </w:rPr>
        <w:t>Barton.</w:t>
      </w:r>
      <w:r w:rsidR="00B37DE3" w:rsidRPr="00D50EC6">
        <w:rPr>
          <w:rFonts w:ascii="Arial" w:hAnsi="Arial" w:cs="Arial"/>
        </w:rPr>
        <w:t xml:space="preserve"> 2020</w:t>
      </w:r>
      <w:r w:rsidRPr="00D50EC6">
        <w:rPr>
          <w:rFonts w:ascii="Arial" w:hAnsi="Arial" w:cs="Arial"/>
        </w:rPr>
        <w:t xml:space="preserve"> </w:t>
      </w:r>
      <w:hyperlink r:id="rId26" w:history="1">
        <w:r w:rsidRPr="00D50EC6">
          <w:rPr>
            <w:rStyle w:val="Hyperlink"/>
            <w:rFonts w:ascii="Arial" w:hAnsi="Arial" w:cs="Arial"/>
          </w:rPr>
          <w:t>http://editions.covecollective.org/editions</w:t>
        </w:r>
      </w:hyperlink>
      <w:r w:rsidRPr="00EB0BEA">
        <w:rPr>
          <w:rFonts w:ascii="Arial" w:hAnsi="Arial" w:cs="Arial"/>
        </w:rPr>
        <w:t xml:space="preserve"> </w:t>
      </w:r>
    </w:p>
    <w:p w14:paraId="0C48E0CD" w14:textId="77777777" w:rsidR="00EC39C1" w:rsidRDefault="00EC39C1" w:rsidP="00B836C8">
      <w:pPr>
        <w:pStyle w:val="NormalWeb"/>
        <w:spacing w:before="0" w:beforeAutospacing="0" w:after="0" w:afterAutospacing="0"/>
        <w:jc w:val="both"/>
        <w:rPr>
          <w:rFonts w:ascii="Arial" w:hAnsi="Arial" w:cs="Arial"/>
        </w:rPr>
      </w:pPr>
    </w:p>
    <w:p w14:paraId="371EC6D0" w14:textId="77777777" w:rsidR="00EC39C1" w:rsidRDefault="00EC39C1" w:rsidP="00B836C8">
      <w:pPr>
        <w:pStyle w:val="NormalWeb"/>
        <w:spacing w:before="0" w:beforeAutospacing="0" w:after="0" w:afterAutospacing="0"/>
        <w:jc w:val="both"/>
        <w:rPr>
          <w:rFonts w:ascii="Arial" w:hAnsi="Arial" w:cs="Arial"/>
        </w:rPr>
      </w:pPr>
      <w:r w:rsidRPr="00EC39C1">
        <w:rPr>
          <w:rFonts w:ascii="Arial" w:hAnsi="Arial" w:cs="Arial"/>
          <w:b/>
          <w:bCs/>
          <w:i/>
          <w:iCs/>
        </w:rPr>
        <w:t>EXHIBITION:</w:t>
      </w:r>
      <w:r>
        <w:rPr>
          <w:rFonts w:ascii="Arial" w:hAnsi="Arial" w:cs="Arial"/>
        </w:rPr>
        <w:t xml:space="preserve"> </w:t>
      </w:r>
    </w:p>
    <w:p w14:paraId="3C3827B4" w14:textId="77777777" w:rsidR="00EC39C1" w:rsidRDefault="00EC39C1" w:rsidP="00B836C8">
      <w:pPr>
        <w:pStyle w:val="NormalWeb"/>
        <w:spacing w:before="0" w:beforeAutospacing="0" w:after="0" w:afterAutospacing="0"/>
        <w:jc w:val="both"/>
        <w:rPr>
          <w:rFonts w:ascii="Arial" w:hAnsi="Arial" w:cs="Arial"/>
        </w:rPr>
      </w:pPr>
    </w:p>
    <w:p w14:paraId="001787F1" w14:textId="5157F16B" w:rsidR="00EC39C1" w:rsidRPr="00AA34AA" w:rsidRDefault="00EC39C1" w:rsidP="00B836C8">
      <w:pPr>
        <w:pStyle w:val="NormalWeb"/>
        <w:spacing w:before="0" w:beforeAutospacing="0" w:after="0" w:afterAutospacing="0"/>
        <w:jc w:val="both"/>
        <w:rPr>
          <w:rFonts w:ascii="Arial" w:hAnsi="Arial" w:cs="Arial"/>
        </w:rPr>
      </w:pPr>
      <w:r w:rsidRPr="00AA34AA">
        <w:rPr>
          <w:rFonts w:ascii="Arial" w:hAnsi="Arial" w:cs="Arial"/>
        </w:rPr>
        <w:t>“Morris and Iceland,” Special Collections, University of Iowa, March 4</w:t>
      </w:r>
      <w:r w:rsidRPr="00AA34AA">
        <w:rPr>
          <w:rFonts w:ascii="Arial" w:hAnsi="Arial" w:cs="Arial"/>
          <w:vertAlign w:val="superscript"/>
        </w:rPr>
        <w:t>th</w:t>
      </w:r>
      <w:r w:rsidRPr="00AA34AA">
        <w:rPr>
          <w:rFonts w:ascii="Arial" w:hAnsi="Arial" w:cs="Arial"/>
        </w:rPr>
        <w:t>-May 1</w:t>
      </w:r>
      <w:r w:rsidRPr="00AA34AA">
        <w:rPr>
          <w:rFonts w:ascii="Arial" w:hAnsi="Arial" w:cs="Arial"/>
          <w:vertAlign w:val="superscript"/>
        </w:rPr>
        <w:t>st</w:t>
      </w:r>
      <w:r w:rsidRPr="00AA34AA">
        <w:rPr>
          <w:rFonts w:ascii="Arial" w:hAnsi="Arial" w:cs="Arial"/>
        </w:rPr>
        <w:t>, 2024, with accompanying booklet.</w:t>
      </w:r>
    </w:p>
    <w:p w14:paraId="5698FCE5" w14:textId="77777777" w:rsidR="00EC39C1" w:rsidRPr="00AA34AA" w:rsidRDefault="00EC39C1" w:rsidP="00B836C8">
      <w:pPr>
        <w:pStyle w:val="NormalWeb"/>
        <w:spacing w:before="0" w:beforeAutospacing="0" w:after="0" w:afterAutospacing="0"/>
        <w:jc w:val="both"/>
        <w:rPr>
          <w:rFonts w:ascii="Arial" w:hAnsi="Arial" w:cs="Arial"/>
        </w:rPr>
      </w:pPr>
    </w:p>
    <w:p w14:paraId="6FE4BDC4" w14:textId="26C6EA3F" w:rsidR="00EC39C1" w:rsidRDefault="00EC39C1" w:rsidP="00B836C8">
      <w:pPr>
        <w:pStyle w:val="NormalWeb"/>
        <w:spacing w:before="0" w:beforeAutospacing="0" w:after="0" w:afterAutospacing="0"/>
        <w:jc w:val="both"/>
        <w:rPr>
          <w:rFonts w:ascii="Arial" w:hAnsi="Arial" w:cs="Arial"/>
          <w:b/>
          <w:bCs/>
        </w:rPr>
      </w:pPr>
      <w:r w:rsidRPr="00AA34AA">
        <w:rPr>
          <w:rFonts w:ascii="Arial" w:hAnsi="Arial" w:cs="Arial"/>
          <w:b/>
          <w:bCs/>
          <w:i/>
          <w:iCs/>
        </w:rPr>
        <w:t>CRITICAL ARTICLES, BOOK CHAPTERS, AND OTHER WRITINGS, 2024</w:t>
      </w:r>
      <w:r w:rsidR="004E09B5" w:rsidRPr="00AA34AA">
        <w:rPr>
          <w:rFonts w:ascii="Arial" w:hAnsi="Arial" w:cs="Arial"/>
          <w:b/>
          <w:bCs/>
          <w:i/>
          <w:iCs/>
        </w:rPr>
        <w:t>-2025</w:t>
      </w:r>
    </w:p>
    <w:p w14:paraId="63A75560" w14:textId="77777777" w:rsidR="001D47CF" w:rsidRDefault="001D47CF" w:rsidP="00B836C8">
      <w:pPr>
        <w:pStyle w:val="NormalWeb"/>
        <w:spacing w:before="0" w:beforeAutospacing="0" w:after="0" w:afterAutospacing="0"/>
        <w:jc w:val="both"/>
        <w:rPr>
          <w:rFonts w:ascii="Arial" w:hAnsi="Arial" w:cs="Arial"/>
          <w:b/>
          <w:bCs/>
        </w:rPr>
      </w:pPr>
    </w:p>
    <w:p w14:paraId="34622CC5" w14:textId="52AC4D62" w:rsidR="001D47CF" w:rsidRPr="001D47CF" w:rsidRDefault="001D47CF" w:rsidP="00B836C8">
      <w:pPr>
        <w:pStyle w:val="NormalWeb"/>
        <w:spacing w:before="0" w:beforeAutospacing="0" w:after="0" w:afterAutospacing="0"/>
        <w:jc w:val="both"/>
        <w:rPr>
          <w:rFonts w:ascii="Arial" w:hAnsi="Arial" w:cs="Arial"/>
        </w:rPr>
      </w:pPr>
      <w:r w:rsidRPr="001D47CF">
        <w:rPr>
          <w:rFonts w:ascii="Arial" w:hAnsi="Arial" w:cs="Arial"/>
        </w:rPr>
        <w:t xml:space="preserve">“Letters to the Editor: Socialist Readers and British Imperialism, 1884-1900,” </w:t>
      </w:r>
      <w:r w:rsidRPr="009515C7">
        <w:rPr>
          <w:rFonts w:ascii="Arial" w:hAnsi="Arial" w:cs="Arial"/>
          <w:i/>
          <w:iCs/>
        </w:rPr>
        <w:t xml:space="preserve">Edinburgh </w:t>
      </w:r>
      <w:r w:rsidR="009515C7" w:rsidRPr="009515C7">
        <w:rPr>
          <w:rFonts w:ascii="Arial" w:hAnsi="Arial" w:cs="Arial"/>
          <w:i/>
          <w:iCs/>
        </w:rPr>
        <w:t>History of the Radical Press, 1880-1900,</w:t>
      </w:r>
      <w:r w:rsidR="009515C7">
        <w:rPr>
          <w:rFonts w:ascii="Arial" w:hAnsi="Arial" w:cs="Arial"/>
        </w:rPr>
        <w:t xml:space="preserve"> eds. Owen Holland and Sophie van der </w:t>
      </w:r>
      <w:proofErr w:type="spellStart"/>
      <w:r w:rsidR="009515C7">
        <w:rPr>
          <w:rFonts w:ascii="Arial" w:hAnsi="Arial" w:cs="Arial"/>
        </w:rPr>
        <w:t>Elzen</w:t>
      </w:r>
      <w:proofErr w:type="spellEnd"/>
      <w:r w:rsidR="009515C7">
        <w:rPr>
          <w:rFonts w:ascii="Arial" w:hAnsi="Arial" w:cs="Arial"/>
        </w:rPr>
        <w:t>, forthcoming 2026. With Stephen Williams.</w:t>
      </w:r>
    </w:p>
    <w:p w14:paraId="795A24A1" w14:textId="77777777" w:rsidR="00EC39C1" w:rsidRPr="00AA34AA" w:rsidRDefault="00EC39C1" w:rsidP="00B836C8">
      <w:pPr>
        <w:pStyle w:val="NormalWeb"/>
        <w:spacing w:before="0" w:beforeAutospacing="0" w:after="0" w:afterAutospacing="0"/>
        <w:jc w:val="both"/>
        <w:rPr>
          <w:rFonts w:ascii="Arial" w:hAnsi="Arial" w:cs="Arial"/>
          <w:b/>
          <w:bCs/>
          <w:i/>
          <w:iCs/>
        </w:rPr>
      </w:pPr>
    </w:p>
    <w:p w14:paraId="72B5D2C2" w14:textId="1BC7A5B6" w:rsidR="00EC39C1" w:rsidRDefault="00EC39C1" w:rsidP="00EC39C1">
      <w:pPr>
        <w:pStyle w:val="BodyTextIndent"/>
        <w:ind w:left="0"/>
        <w:jc w:val="both"/>
        <w:rPr>
          <w:b w:val="0"/>
          <w:iCs/>
        </w:rPr>
      </w:pPr>
      <w:r w:rsidRPr="00AA34AA">
        <w:rPr>
          <w:b w:val="0"/>
          <w:iCs/>
        </w:rPr>
        <w:t>“</w:t>
      </w:r>
      <w:r w:rsidR="0018261F" w:rsidRPr="00AA34AA">
        <w:rPr>
          <w:b w:val="0"/>
          <w:iCs/>
        </w:rPr>
        <w:t xml:space="preserve">Rewriting </w:t>
      </w:r>
      <w:r w:rsidR="00775B19" w:rsidRPr="00AA34AA">
        <w:rPr>
          <w:b w:val="0"/>
          <w:iCs/>
        </w:rPr>
        <w:t>T</w:t>
      </w:r>
      <w:r w:rsidRPr="00AA34AA">
        <w:rPr>
          <w:b w:val="0"/>
          <w:iCs/>
        </w:rPr>
        <w:t xml:space="preserve">rauma: Elizabeth Campbell’s Unedited and Edited Poems,” in </w:t>
      </w:r>
      <w:r w:rsidRPr="00AA34AA">
        <w:rPr>
          <w:b w:val="0"/>
          <w:i/>
        </w:rPr>
        <w:t xml:space="preserve">Essays on </w:t>
      </w:r>
      <w:proofErr w:type="spellStart"/>
      <w:r w:rsidRPr="00AA34AA">
        <w:rPr>
          <w:b w:val="0"/>
          <w:i/>
        </w:rPr>
        <w:t>Labour</w:t>
      </w:r>
      <w:proofErr w:type="spellEnd"/>
      <w:r w:rsidRPr="00AA34AA">
        <w:rPr>
          <w:b w:val="0"/>
          <w:i/>
        </w:rPr>
        <w:t xml:space="preserve"> and Radicalism in Honor of Gustav Klaus</w:t>
      </w:r>
      <w:r w:rsidRPr="00AA34AA">
        <w:rPr>
          <w:b w:val="0"/>
          <w:iCs/>
        </w:rPr>
        <w:t>, ed. John Goodridge, University of London Press</w:t>
      </w:r>
      <w:r w:rsidR="005E546D" w:rsidRPr="00AA34AA">
        <w:rPr>
          <w:b w:val="0"/>
          <w:iCs/>
        </w:rPr>
        <w:t xml:space="preserve">, </w:t>
      </w:r>
      <w:r w:rsidRPr="00AA34AA">
        <w:rPr>
          <w:b w:val="0"/>
          <w:iCs/>
        </w:rPr>
        <w:t>202</w:t>
      </w:r>
      <w:r w:rsidR="005E546D" w:rsidRPr="00AA34AA">
        <w:rPr>
          <w:b w:val="0"/>
          <w:iCs/>
        </w:rPr>
        <w:t>5</w:t>
      </w:r>
      <w:r w:rsidRPr="00AA34AA">
        <w:rPr>
          <w:b w:val="0"/>
          <w:iCs/>
        </w:rPr>
        <w:t>.</w:t>
      </w:r>
    </w:p>
    <w:p w14:paraId="1F8FEDE6" w14:textId="77777777" w:rsidR="004E09B5" w:rsidRDefault="004E09B5" w:rsidP="00EC39C1">
      <w:pPr>
        <w:pStyle w:val="BodyTextIndent"/>
        <w:ind w:left="0"/>
        <w:jc w:val="both"/>
        <w:rPr>
          <w:b w:val="0"/>
          <w:iCs/>
        </w:rPr>
      </w:pPr>
    </w:p>
    <w:p w14:paraId="5B8C360C" w14:textId="0585C006" w:rsidR="004E09B5" w:rsidRDefault="004E09B5" w:rsidP="00EC39C1">
      <w:pPr>
        <w:pStyle w:val="BodyTextIndent"/>
        <w:ind w:left="0"/>
        <w:jc w:val="both"/>
        <w:rPr>
          <w:b w:val="0"/>
          <w:iCs/>
        </w:rPr>
      </w:pPr>
      <w:r>
        <w:rPr>
          <w:b w:val="0"/>
          <w:iCs/>
        </w:rPr>
        <w:t xml:space="preserve">Introduction, </w:t>
      </w:r>
      <w:r w:rsidRPr="004E09B5">
        <w:rPr>
          <w:b w:val="0"/>
          <w:i/>
        </w:rPr>
        <w:t>The Brown Owl by Ford Madox Ford,</w:t>
      </w:r>
      <w:r>
        <w:rPr>
          <w:b w:val="0"/>
          <w:iCs/>
        </w:rPr>
        <w:t xml:space="preserve"> trans. Eleanora Sasso. </w:t>
      </w:r>
      <w:proofErr w:type="spellStart"/>
      <w:r>
        <w:rPr>
          <w:b w:val="0"/>
          <w:iCs/>
        </w:rPr>
        <w:t>Biblion</w:t>
      </w:r>
      <w:proofErr w:type="spellEnd"/>
      <w:r>
        <w:rPr>
          <w:b w:val="0"/>
          <w:iCs/>
        </w:rPr>
        <w:t xml:space="preserve"> Press, Italy, 2025</w:t>
      </w:r>
      <w:r w:rsidR="00471F0F">
        <w:rPr>
          <w:b w:val="0"/>
          <w:iCs/>
        </w:rPr>
        <w:t>, pp. 7-21.</w:t>
      </w:r>
    </w:p>
    <w:p w14:paraId="46C7A901" w14:textId="77777777" w:rsidR="00AA34AA" w:rsidRDefault="00AA34AA" w:rsidP="00EC39C1">
      <w:pPr>
        <w:pStyle w:val="BodyTextIndent"/>
        <w:ind w:left="0"/>
        <w:jc w:val="both"/>
        <w:rPr>
          <w:b w:val="0"/>
          <w:iCs/>
        </w:rPr>
      </w:pPr>
    </w:p>
    <w:p w14:paraId="547E52FB" w14:textId="4D46344B" w:rsidR="00AA34AA" w:rsidRPr="001E47EB" w:rsidRDefault="00AA34AA" w:rsidP="00AA34AA">
      <w:pPr>
        <w:pStyle w:val="BodyTextIndent"/>
        <w:ind w:left="0"/>
        <w:jc w:val="both"/>
        <w:rPr>
          <w:b w:val="0"/>
          <w:iCs/>
        </w:rPr>
      </w:pPr>
      <w:r w:rsidRPr="001E47EB">
        <w:rPr>
          <w:b w:val="0"/>
          <w:iCs/>
        </w:rPr>
        <w:t xml:space="preserve">“Advocacy, Prophecy, Warning: Morris as Elder Statesman,” </w:t>
      </w:r>
      <w:r w:rsidRPr="001E47EB">
        <w:rPr>
          <w:b w:val="0"/>
          <w:i/>
        </w:rPr>
        <w:t>Jou</w:t>
      </w:r>
      <w:r w:rsidR="001E47EB" w:rsidRPr="001E47EB">
        <w:rPr>
          <w:b w:val="0"/>
          <w:i/>
        </w:rPr>
        <w:t>r</w:t>
      </w:r>
      <w:r w:rsidRPr="001E47EB">
        <w:rPr>
          <w:b w:val="0"/>
          <w:i/>
        </w:rPr>
        <w:t>nal of William Morris Studies,</w:t>
      </w:r>
      <w:r w:rsidRPr="001E47EB">
        <w:rPr>
          <w:b w:val="0"/>
          <w:iCs/>
        </w:rPr>
        <w:t xml:space="preserve"> </w:t>
      </w:r>
      <w:r w:rsidR="001E47EB">
        <w:rPr>
          <w:b w:val="0"/>
          <w:iCs/>
        </w:rPr>
        <w:t>25.1 (summ</w:t>
      </w:r>
      <w:r w:rsidRPr="001E47EB">
        <w:rPr>
          <w:b w:val="0"/>
          <w:iCs/>
        </w:rPr>
        <w:t>er 2025</w:t>
      </w:r>
      <w:r w:rsidR="001E47EB">
        <w:rPr>
          <w:b w:val="0"/>
          <w:iCs/>
        </w:rPr>
        <w:t>), forthcoming</w:t>
      </w:r>
      <w:r w:rsidRPr="001E47EB">
        <w:rPr>
          <w:b w:val="0"/>
          <w:iCs/>
        </w:rPr>
        <w:t>.</w:t>
      </w:r>
    </w:p>
    <w:p w14:paraId="6EEEA6B5" w14:textId="77777777" w:rsidR="00AA34AA" w:rsidRDefault="00AA34AA" w:rsidP="00EC39C1">
      <w:pPr>
        <w:pStyle w:val="BodyTextIndent"/>
        <w:ind w:left="0"/>
        <w:jc w:val="both"/>
        <w:rPr>
          <w:b w:val="0"/>
          <w:iCs/>
        </w:rPr>
      </w:pPr>
    </w:p>
    <w:p w14:paraId="75402FAE" w14:textId="36DBA621" w:rsidR="004E09B5" w:rsidRDefault="004E09B5" w:rsidP="00EC39C1">
      <w:pPr>
        <w:pStyle w:val="BodyTextIndent"/>
        <w:ind w:left="0"/>
        <w:jc w:val="both"/>
        <w:rPr>
          <w:b w:val="0"/>
          <w:iCs/>
        </w:rPr>
      </w:pPr>
      <w:r>
        <w:rPr>
          <w:b w:val="0"/>
          <w:iCs/>
        </w:rPr>
        <w:t xml:space="preserve">Forward, </w:t>
      </w:r>
      <w:r w:rsidRPr="004E09B5">
        <w:rPr>
          <w:b w:val="0"/>
          <w:i/>
        </w:rPr>
        <w:t>William Morris’s Politics and Socialism: Claim</w:t>
      </w:r>
      <w:r w:rsidR="00471F0F">
        <w:rPr>
          <w:b w:val="0"/>
          <w:i/>
        </w:rPr>
        <w:t>ing</w:t>
      </w:r>
      <w:r w:rsidRPr="004E09B5">
        <w:rPr>
          <w:b w:val="0"/>
          <w:i/>
        </w:rPr>
        <w:t xml:space="preserve"> a Decent Life</w:t>
      </w:r>
      <w:r>
        <w:rPr>
          <w:b w:val="0"/>
          <w:iCs/>
        </w:rPr>
        <w:t>, edited by John Blewitt. Exeter University Press, forthcoming 2025.</w:t>
      </w:r>
    </w:p>
    <w:p w14:paraId="19C85EAB" w14:textId="77777777" w:rsidR="00E14542" w:rsidRDefault="00E14542" w:rsidP="00EC39C1">
      <w:pPr>
        <w:pStyle w:val="BodyTextIndent"/>
        <w:ind w:left="0"/>
        <w:jc w:val="both"/>
        <w:rPr>
          <w:b w:val="0"/>
          <w:iCs/>
        </w:rPr>
      </w:pPr>
    </w:p>
    <w:p w14:paraId="751CBFA2" w14:textId="7A0EB787" w:rsidR="00E14542" w:rsidRDefault="00AA34AA" w:rsidP="00EC39C1">
      <w:pPr>
        <w:pStyle w:val="BodyTextIndent"/>
        <w:ind w:left="0"/>
        <w:jc w:val="both"/>
        <w:rPr>
          <w:b w:val="0"/>
          <w:iCs/>
        </w:rPr>
      </w:pPr>
      <w:r>
        <w:rPr>
          <w:b w:val="0"/>
          <w:iCs/>
        </w:rPr>
        <w:t xml:space="preserve">Introduction, </w:t>
      </w:r>
      <w:r w:rsidR="00E14542">
        <w:rPr>
          <w:b w:val="0"/>
          <w:iCs/>
        </w:rPr>
        <w:t>“The Great Experiment,” to novel by working</w:t>
      </w:r>
      <w:r w:rsidR="00F2268B">
        <w:rPr>
          <w:b w:val="0"/>
          <w:iCs/>
        </w:rPr>
        <w:t>-</w:t>
      </w:r>
      <w:r w:rsidR="00E14542">
        <w:rPr>
          <w:b w:val="0"/>
          <w:iCs/>
        </w:rPr>
        <w:t xml:space="preserve">class author Ethel Carnie, </w:t>
      </w:r>
      <w:r w:rsidR="00692FB4">
        <w:rPr>
          <w:b w:val="0"/>
          <w:iCs/>
        </w:rPr>
        <w:t>Kennedy and Boyd</w:t>
      </w:r>
      <w:r w:rsidR="00D554D3">
        <w:rPr>
          <w:b w:val="0"/>
          <w:iCs/>
        </w:rPr>
        <w:t xml:space="preserve">, anticipated </w:t>
      </w:r>
      <w:r w:rsidR="001E47EB">
        <w:rPr>
          <w:b w:val="0"/>
          <w:iCs/>
        </w:rPr>
        <w:t xml:space="preserve">fall </w:t>
      </w:r>
      <w:r w:rsidR="00D554D3">
        <w:rPr>
          <w:b w:val="0"/>
          <w:iCs/>
        </w:rPr>
        <w:t>2025.</w:t>
      </w:r>
    </w:p>
    <w:p w14:paraId="1BCF3DE0" w14:textId="77777777" w:rsidR="002712D6" w:rsidRDefault="002712D6" w:rsidP="00EC39C1">
      <w:pPr>
        <w:pStyle w:val="BodyTextIndent"/>
        <w:ind w:left="0"/>
        <w:jc w:val="both"/>
        <w:rPr>
          <w:b w:val="0"/>
          <w:iCs/>
        </w:rPr>
      </w:pPr>
    </w:p>
    <w:p w14:paraId="64E8EFD4" w14:textId="2A26FD75" w:rsidR="002712D6" w:rsidRPr="00AA34AA" w:rsidRDefault="002712D6" w:rsidP="002712D6">
      <w:pPr>
        <w:pStyle w:val="BodyTextIndent"/>
        <w:ind w:left="0"/>
        <w:jc w:val="both"/>
        <w:rPr>
          <w:b w:val="0"/>
          <w:iCs/>
        </w:rPr>
      </w:pPr>
      <w:r w:rsidRPr="00AA34AA">
        <w:rPr>
          <w:b w:val="0"/>
          <w:iCs/>
        </w:rPr>
        <w:t xml:space="preserve">“Morris the Skald: Icelandic Translation as Social Liberation,” </w:t>
      </w:r>
      <w:r w:rsidRPr="00AA34AA">
        <w:rPr>
          <w:b w:val="0"/>
          <w:i/>
        </w:rPr>
        <w:t>Victorian Poetry</w:t>
      </w:r>
      <w:r w:rsidRPr="00AA34AA">
        <w:rPr>
          <w:b w:val="0"/>
          <w:iCs/>
        </w:rPr>
        <w:t xml:space="preserve"> 62.1</w:t>
      </w:r>
      <w:r w:rsidR="004372D0" w:rsidRPr="00AA34AA">
        <w:rPr>
          <w:b w:val="0"/>
          <w:iCs/>
        </w:rPr>
        <w:t>-2</w:t>
      </w:r>
      <w:r w:rsidRPr="00AA34AA">
        <w:rPr>
          <w:b w:val="0"/>
          <w:iCs/>
        </w:rPr>
        <w:t xml:space="preserve"> (2024), </w:t>
      </w:r>
      <w:r w:rsidR="004372D0" w:rsidRPr="00AA34AA">
        <w:rPr>
          <w:b w:val="0"/>
          <w:iCs/>
        </w:rPr>
        <w:t>109-40.</w:t>
      </w:r>
    </w:p>
    <w:p w14:paraId="57459226" w14:textId="77777777" w:rsidR="002712D6" w:rsidRPr="00AA34AA" w:rsidRDefault="002712D6" w:rsidP="002712D6">
      <w:pPr>
        <w:pStyle w:val="BodyTextIndent"/>
        <w:ind w:left="0"/>
        <w:jc w:val="both"/>
        <w:rPr>
          <w:b w:val="0"/>
          <w:iCs/>
        </w:rPr>
      </w:pPr>
    </w:p>
    <w:p w14:paraId="2304987E" w14:textId="7D5A11AA" w:rsidR="002712D6" w:rsidRPr="00AA34AA" w:rsidRDefault="002712D6" w:rsidP="002712D6">
      <w:pPr>
        <w:pStyle w:val="BodyTextIndent"/>
        <w:ind w:left="0"/>
        <w:jc w:val="both"/>
        <w:rPr>
          <w:b w:val="0"/>
          <w:iCs/>
        </w:rPr>
      </w:pPr>
      <w:r w:rsidRPr="00AA34AA">
        <w:rPr>
          <w:b w:val="0"/>
          <w:iCs/>
        </w:rPr>
        <w:t xml:space="preserve">“British Working-Class Women Writers, 1830-1900,” </w:t>
      </w:r>
      <w:r w:rsidRPr="00AA34AA">
        <w:rPr>
          <w:b w:val="0"/>
          <w:i/>
        </w:rPr>
        <w:t>Routledge Companion to Working Class Writing</w:t>
      </w:r>
      <w:r w:rsidRPr="00AA34AA">
        <w:rPr>
          <w:b w:val="0"/>
          <w:iCs/>
        </w:rPr>
        <w:t>, ed. Ben Clarke, New York: Routledge,</w:t>
      </w:r>
      <w:r w:rsidR="005E546D" w:rsidRPr="00AA34AA">
        <w:rPr>
          <w:b w:val="0"/>
          <w:iCs/>
        </w:rPr>
        <w:t xml:space="preserve"> 2025</w:t>
      </w:r>
      <w:r w:rsidRPr="00AA34AA">
        <w:rPr>
          <w:b w:val="0"/>
          <w:iCs/>
        </w:rPr>
        <w:t>.</w:t>
      </w:r>
    </w:p>
    <w:p w14:paraId="025AE7B4" w14:textId="77777777" w:rsidR="002712D6" w:rsidRPr="00AA34AA" w:rsidRDefault="002712D6" w:rsidP="002712D6">
      <w:pPr>
        <w:pStyle w:val="BodyTextIndent"/>
        <w:ind w:left="0"/>
        <w:jc w:val="both"/>
        <w:rPr>
          <w:b w:val="0"/>
          <w:iCs/>
        </w:rPr>
      </w:pPr>
    </w:p>
    <w:p w14:paraId="74779444" w14:textId="1A36666C" w:rsidR="002712D6" w:rsidRPr="00AA34AA" w:rsidRDefault="002712D6" w:rsidP="002712D6">
      <w:pPr>
        <w:pStyle w:val="BodyTextIndent"/>
        <w:ind w:left="0"/>
        <w:jc w:val="both"/>
        <w:rPr>
          <w:b w:val="0"/>
          <w:iCs/>
        </w:rPr>
      </w:pPr>
      <w:r w:rsidRPr="00AA34AA">
        <w:rPr>
          <w:b w:val="0"/>
          <w:iCs/>
        </w:rPr>
        <w:t>“</w:t>
      </w:r>
      <w:r w:rsidRPr="00AA34AA">
        <w:rPr>
          <w:b w:val="0"/>
          <w:i/>
        </w:rPr>
        <w:t>Chants for Socialists</w:t>
      </w:r>
      <w:r w:rsidR="00E14542" w:rsidRPr="00AA34AA">
        <w:rPr>
          <w:b w:val="0"/>
          <w:iCs/>
        </w:rPr>
        <w:t>: An Appeal for Unity</w:t>
      </w:r>
      <w:r w:rsidRPr="00AA34AA">
        <w:rPr>
          <w:b w:val="0"/>
          <w:iCs/>
        </w:rPr>
        <w:t xml:space="preserve">,” in </w:t>
      </w:r>
      <w:r w:rsidR="005E546D" w:rsidRPr="00AA34AA">
        <w:rPr>
          <w:b w:val="0"/>
          <w:i/>
        </w:rPr>
        <w:t>Victorian Music and Culture: The Lost Chord Resounded,</w:t>
      </w:r>
      <w:r w:rsidR="005E546D" w:rsidRPr="00AA34AA">
        <w:rPr>
          <w:b w:val="0"/>
          <w:iCs/>
        </w:rPr>
        <w:t xml:space="preserve"> </w:t>
      </w:r>
      <w:r w:rsidRPr="00AA34AA">
        <w:rPr>
          <w:b w:val="0"/>
          <w:iCs/>
        </w:rPr>
        <w:t xml:space="preserve">edited Alisa Clapp-Itnyre, forthcoming </w:t>
      </w:r>
      <w:r w:rsidR="005E546D" w:rsidRPr="00AA34AA">
        <w:rPr>
          <w:b w:val="0"/>
          <w:iCs/>
        </w:rPr>
        <w:t xml:space="preserve">Clemson University Press, </w:t>
      </w:r>
      <w:r w:rsidRPr="00AA34AA">
        <w:rPr>
          <w:b w:val="0"/>
          <w:iCs/>
        </w:rPr>
        <w:t>202</w:t>
      </w:r>
      <w:r w:rsidR="0044395A" w:rsidRPr="00AA34AA">
        <w:rPr>
          <w:b w:val="0"/>
          <w:iCs/>
        </w:rPr>
        <w:t>5</w:t>
      </w:r>
      <w:r w:rsidRPr="00AA34AA">
        <w:rPr>
          <w:b w:val="0"/>
          <w:iCs/>
        </w:rPr>
        <w:t>.</w:t>
      </w:r>
    </w:p>
    <w:p w14:paraId="2A7FF788" w14:textId="77777777" w:rsidR="002712D6" w:rsidRPr="00AA34AA" w:rsidRDefault="002712D6" w:rsidP="002712D6">
      <w:pPr>
        <w:pStyle w:val="BodyTextIndent"/>
        <w:ind w:left="0"/>
        <w:jc w:val="both"/>
        <w:rPr>
          <w:b w:val="0"/>
          <w:iCs/>
        </w:rPr>
      </w:pPr>
    </w:p>
    <w:p w14:paraId="0A47EC82" w14:textId="79AA768D" w:rsidR="002712D6" w:rsidRPr="00AA34AA" w:rsidRDefault="002712D6" w:rsidP="002712D6">
      <w:pPr>
        <w:pStyle w:val="BodyTextIndent"/>
        <w:ind w:left="0"/>
        <w:jc w:val="both"/>
        <w:rPr>
          <w:b w:val="0"/>
          <w:iCs/>
        </w:rPr>
      </w:pPr>
      <w:r w:rsidRPr="00AA34AA">
        <w:rPr>
          <w:b w:val="0"/>
          <w:iCs/>
        </w:rPr>
        <w:t>“</w:t>
      </w:r>
      <w:proofErr w:type="spellStart"/>
      <w:r w:rsidRPr="00AA34AA">
        <w:rPr>
          <w:b w:val="0"/>
          <w:iCs/>
        </w:rPr>
        <w:t>Labour</w:t>
      </w:r>
      <w:proofErr w:type="spellEnd"/>
      <w:r w:rsidRPr="00AA34AA">
        <w:rPr>
          <w:b w:val="0"/>
          <w:iCs/>
        </w:rPr>
        <w:t xml:space="preserve">, Gender, and Resistance: Working-Class and ‘People’s’ Literature of the 1850’s.” </w:t>
      </w:r>
      <w:r w:rsidRPr="00AA34AA">
        <w:rPr>
          <w:b w:val="0"/>
          <w:i/>
        </w:rPr>
        <w:t>Cambridge Companion to the 1850s</w:t>
      </w:r>
      <w:r w:rsidRPr="00AA34AA">
        <w:rPr>
          <w:b w:val="0"/>
          <w:iCs/>
        </w:rPr>
        <w:t xml:space="preserve">, ed. Gail Marshall. Cambridge University Press, 2024. </w:t>
      </w:r>
    </w:p>
    <w:p w14:paraId="0448F160" w14:textId="77777777" w:rsidR="002712D6" w:rsidRPr="00AA34AA" w:rsidRDefault="002712D6" w:rsidP="002712D6">
      <w:pPr>
        <w:pStyle w:val="BodyTextIndent"/>
        <w:ind w:left="0"/>
        <w:jc w:val="both"/>
        <w:rPr>
          <w:b w:val="0"/>
          <w:iCs/>
        </w:rPr>
      </w:pPr>
    </w:p>
    <w:p w14:paraId="00DFA645" w14:textId="77777777" w:rsidR="002712D6" w:rsidRPr="00AA34AA" w:rsidRDefault="002712D6" w:rsidP="002712D6">
      <w:pPr>
        <w:spacing w:after="160" w:line="259" w:lineRule="auto"/>
        <w:jc w:val="both"/>
        <w:rPr>
          <w:rFonts w:ascii="Arial" w:hAnsi="Arial" w:cs="Arial"/>
        </w:rPr>
      </w:pPr>
      <w:r w:rsidRPr="00AA34AA">
        <w:rPr>
          <w:rFonts w:ascii="Arial" w:hAnsi="Arial" w:cs="Arial"/>
        </w:rPr>
        <w:t xml:space="preserve">“From Grief to Wisdom: The Poetry of Morris’s Middle Period,” </w:t>
      </w:r>
      <w:r w:rsidRPr="00AA34AA">
        <w:rPr>
          <w:rFonts w:ascii="Arial" w:hAnsi="Arial" w:cs="Arial"/>
          <w:i/>
          <w:iCs/>
        </w:rPr>
        <w:t>The Cambridge Companion to William Morris</w:t>
      </w:r>
      <w:r w:rsidRPr="00AA34AA">
        <w:rPr>
          <w:rFonts w:ascii="Arial" w:hAnsi="Arial" w:cs="Arial"/>
        </w:rPr>
        <w:t xml:space="preserve">, ed. Marcus Waithe. Cambridge University Press, 2024. </w:t>
      </w:r>
    </w:p>
    <w:p w14:paraId="75D2C055" w14:textId="77777777" w:rsidR="002712D6" w:rsidRPr="00AA34AA" w:rsidRDefault="002712D6" w:rsidP="002712D6">
      <w:pPr>
        <w:spacing w:after="160" w:line="259" w:lineRule="auto"/>
        <w:jc w:val="both"/>
        <w:rPr>
          <w:rFonts w:ascii="Arial" w:hAnsi="Arial" w:cs="Arial"/>
        </w:rPr>
      </w:pPr>
      <w:r w:rsidRPr="00AA34AA">
        <w:rPr>
          <w:rFonts w:ascii="Arial" w:hAnsi="Arial" w:cs="Arial"/>
        </w:rPr>
        <w:t>“Morris and Iceland,” booklet for exhibition, Special Collections, University of Iowa Libraries, Spring 2024.</w:t>
      </w:r>
    </w:p>
    <w:p w14:paraId="224403EF" w14:textId="43B6F909" w:rsidR="002712D6" w:rsidRPr="00F85665" w:rsidRDefault="002712D6" w:rsidP="002712D6">
      <w:pPr>
        <w:pStyle w:val="BodyTextIndent"/>
        <w:ind w:left="0"/>
        <w:jc w:val="both"/>
        <w:rPr>
          <w:b w:val="0"/>
          <w:iCs/>
        </w:rPr>
      </w:pPr>
      <w:r w:rsidRPr="00AA34AA">
        <w:rPr>
          <w:rFonts w:cs="Arial"/>
        </w:rPr>
        <w:t xml:space="preserve"> </w:t>
      </w:r>
      <w:r w:rsidRPr="00AA34AA">
        <w:rPr>
          <w:b w:val="0"/>
          <w:iCs/>
        </w:rPr>
        <w:t xml:space="preserve">“The Year’s Work in Victorian Poetry 2023: D. G. Rossetti and William Morris,” </w:t>
      </w:r>
      <w:r w:rsidRPr="00AA34AA">
        <w:rPr>
          <w:b w:val="0"/>
          <w:i/>
        </w:rPr>
        <w:t>Victorian Poetry</w:t>
      </w:r>
      <w:r w:rsidRPr="00AA34AA">
        <w:rPr>
          <w:b w:val="0"/>
          <w:iCs/>
        </w:rPr>
        <w:t>, 62.3 (2024).</w:t>
      </w:r>
      <w:r w:rsidR="00471F0F" w:rsidRPr="00AA34AA">
        <w:rPr>
          <w:b w:val="0"/>
          <w:iCs/>
        </w:rPr>
        <w:t xml:space="preserve"> Actual appearance March 2025.</w:t>
      </w:r>
    </w:p>
    <w:p w14:paraId="26579A8D" w14:textId="77777777" w:rsidR="002712D6" w:rsidRDefault="002712D6" w:rsidP="002712D6">
      <w:pPr>
        <w:pStyle w:val="BodyTextIndent"/>
        <w:ind w:left="0"/>
        <w:jc w:val="both"/>
        <w:rPr>
          <w:b w:val="0"/>
          <w:iCs/>
        </w:rPr>
      </w:pPr>
    </w:p>
    <w:p w14:paraId="575480FB" w14:textId="744103CA" w:rsidR="00B37DE3" w:rsidRDefault="0089120A">
      <w:pPr>
        <w:pStyle w:val="BodyTextIndent"/>
        <w:ind w:left="0"/>
        <w:jc w:val="both"/>
        <w:rPr>
          <w:i/>
          <w:iCs/>
        </w:rPr>
      </w:pPr>
      <w:r w:rsidRPr="00EB0BEA">
        <w:rPr>
          <w:i/>
          <w:iCs/>
        </w:rPr>
        <w:t>CRITICAL NOTES</w:t>
      </w:r>
      <w:r w:rsidR="00607F0E">
        <w:rPr>
          <w:i/>
          <w:iCs/>
        </w:rPr>
        <w:t xml:space="preserve">, </w:t>
      </w:r>
      <w:r w:rsidRPr="00EB0BEA">
        <w:rPr>
          <w:i/>
          <w:iCs/>
        </w:rPr>
        <w:t>ARTICLES</w:t>
      </w:r>
      <w:r w:rsidR="00607F0E">
        <w:rPr>
          <w:i/>
          <w:iCs/>
        </w:rPr>
        <w:t>, AND BOOK CHAPTERS,</w:t>
      </w:r>
      <w:r w:rsidRPr="00EB0BEA">
        <w:rPr>
          <w:i/>
          <w:iCs/>
        </w:rPr>
        <w:t xml:space="preserve"> </w:t>
      </w:r>
      <w:r w:rsidR="00B37DE3">
        <w:rPr>
          <w:i/>
          <w:iCs/>
        </w:rPr>
        <w:t>2014-202</w:t>
      </w:r>
      <w:r w:rsidR="00D50EC6">
        <w:rPr>
          <w:i/>
          <w:iCs/>
        </w:rPr>
        <w:t>3</w:t>
      </w:r>
      <w:r w:rsidR="00B37DE3">
        <w:rPr>
          <w:i/>
          <w:iCs/>
        </w:rPr>
        <w:t xml:space="preserve">: </w:t>
      </w:r>
    </w:p>
    <w:p w14:paraId="6734AE2E" w14:textId="77777777" w:rsidR="0089120A" w:rsidRPr="00EB0BEA" w:rsidRDefault="0089120A">
      <w:pPr>
        <w:pStyle w:val="BodyTextIndent"/>
        <w:ind w:left="0"/>
        <w:jc w:val="both"/>
        <w:rPr>
          <w:iCs/>
        </w:rPr>
      </w:pPr>
    </w:p>
    <w:p w14:paraId="39291D5F" w14:textId="458F7BD0" w:rsidR="003246E9" w:rsidRDefault="0089120A">
      <w:pPr>
        <w:pStyle w:val="BodyTextIndent"/>
        <w:ind w:left="0"/>
        <w:jc w:val="both"/>
        <w:rPr>
          <w:b w:val="0"/>
          <w:iCs/>
        </w:rPr>
      </w:pPr>
      <w:r w:rsidRPr="00EB0BEA">
        <w:rPr>
          <w:b w:val="0"/>
          <w:iCs/>
        </w:rPr>
        <w:lastRenderedPageBreak/>
        <w:t xml:space="preserve">(Articles and reviews published before 2012 may be found online at </w:t>
      </w:r>
      <w:hyperlink r:id="rId27" w:history="1">
        <w:r w:rsidRPr="00EB0BEA">
          <w:rPr>
            <w:rStyle w:val="Hyperlink"/>
            <w:iCs/>
          </w:rPr>
          <w:t>http://victorianfboos.studio.uiowa.edu/</w:t>
        </w:r>
      </w:hyperlink>
      <w:r w:rsidRPr="00EB0BEA">
        <w:rPr>
          <w:b w:val="0"/>
          <w:iCs/>
        </w:rPr>
        <w:t>.</w:t>
      </w:r>
    </w:p>
    <w:p w14:paraId="6EBAA0DC" w14:textId="77777777" w:rsidR="000A4854" w:rsidRDefault="000A4854" w:rsidP="000A4854">
      <w:pPr>
        <w:pStyle w:val="BodyTextIndent"/>
        <w:ind w:left="0"/>
        <w:jc w:val="both"/>
        <w:rPr>
          <w:b w:val="0"/>
          <w:iCs/>
        </w:rPr>
      </w:pPr>
    </w:p>
    <w:p w14:paraId="335A0B5B" w14:textId="00611D26" w:rsidR="00704194" w:rsidRPr="00AA34AA" w:rsidRDefault="00704194" w:rsidP="00704194">
      <w:pPr>
        <w:pStyle w:val="BodyTextIndent"/>
        <w:ind w:left="0"/>
        <w:jc w:val="both"/>
        <w:rPr>
          <w:b w:val="0"/>
          <w:iCs/>
        </w:rPr>
      </w:pPr>
      <w:r w:rsidRPr="00AA34AA">
        <w:rPr>
          <w:b w:val="0"/>
          <w:iCs/>
        </w:rPr>
        <w:t xml:space="preserve">“The Year’s Work in Victorian Poetry 2022: D. G. Rossetti and William Morris,” </w:t>
      </w:r>
      <w:r w:rsidRPr="00AA34AA">
        <w:rPr>
          <w:b w:val="0"/>
          <w:i/>
        </w:rPr>
        <w:t>Victorian Poetry</w:t>
      </w:r>
      <w:r w:rsidRPr="00AA34AA">
        <w:rPr>
          <w:b w:val="0"/>
          <w:iCs/>
        </w:rPr>
        <w:t>, 61.3 (Fall, 2023).</w:t>
      </w:r>
    </w:p>
    <w:p w14:paraId="360E25E3" w14:textId="57D04197" w:rsidR="00B42CEF" w:rsidRPr="00AA34AA" w:rsidRDefault="00B42CEF">
      <w:pPr>
        <w:pStyle w:val="BodyTextIndent"/>
        <w:ind w:left="0"/>
        <w:jc w:val="both"/>
        <w:rPr>
          <w:b w:val="0"/>
          <w:iCs/>
        </w:rPr>
      </w:pPr>
    </w:p>
    <w:p w14:paraId="1599251C" w14:textId="49CD7354" w:rsidR="00B42CEF" w:rsidRPr="00AA34AA" w:rsidRDefault="00B42CEF">
      <w:pPr>
        <w:pStyle w:val="BodyTextIndent"/>
        <w:ind w:left="0"/>
        <w:jc w:val="both"/>
        <w:rPr>
          <w:b w:val="0"/>
          <w:iCs/>
        </w:rPr>
      </w:pPr>
      <w:r w:rsidRPr="00AA34AA">
        <w:rPr>
          <w:b w:val="0"/>
          <w:iCs/>
        </w:rPr>
        <w:t xml:space="preserve">“An Alternate Poetics: Working-Class Women Poets and a ‘People’s Tradition.’” </w:t>
      </w:r>
      <w:r w:rsidRPr="00AA34AA">
        <w:rPr>
          <w:b w:val="0"/>
          <w:i/>
        </w:rPr>
        <w:t>Victorian Review</w:t>
      </w:r>
      <w:r w:rsidRPr="00AA34AA">
        <w:rPr>
          <w:b w:val="0"/>
          <w:iCs/>
        </w:rPr>
        <w:t xml:space="preserve">, </w:t>
      </w:r>
      <w:r w:rsidR="002C73C8" w:rsidRPr="00AA34AA">
        <w:rPr>
          <w:b w:val="0"/>
          <w:iCs/>
        </w:rPr>
        <w:t xml:space="preserve">48, </w:t>
      </w:r>
      <w:r w:rsidR="0006571C" w:rsidRPr="00AA34AA">
        <w:rPr>
          <w:b w:val="0"/>
          <w:iCs/>
        </w:rPr>
        <w:t>W</w:t>
      </w:r>
      <w:r w:rsidR="003A5AED" w:rsidRPr="00AA34AA">
        <w:rPr>
          <w:b w:val="0"/>
          <w:iCs/>
        </w:rPr>
        <w:t xml:space="preserve">inter </w:t>
      </w:r>
      <w:r w:rsidRPr="00AA34AA">
        <w:rPr>
          <w:b w:val="0"/>
          <w:iCs/>
        </w:rPr>
        <w:t>202</w:t>
      </w:r>
      <w:r w:rsidR="003A5AED" w:rsidRPr="00AA34AA">
        <w:rPr>
          <w:b w:val="0"/>
          <w:iCs/>
        </w:rPr>
        <w:t>3</w:t>
      </w:r>
      <w:r w:rsidR="0018627F" w:rsidRPr="00AA34AA">
        <w:rPr>
          <w:b w:val="0"/>
          <w:iCs/>
        </w:rPr>
        <w:t>, 162-66.</w:t>
      </w:r>
    </w:p>
    <w:p w14:paraId="03E4CB0A" w14:textId="77777777" w:rsidR="002712D6" w:rsidRPr="00AA34AA" w:rsidRDefault="002712D6">
      <w:pPr>
        <w:pStyle w:val="BodyTextIndent"/>
        <w:ind w:left="0"/>
        <w:jc w:val="both"/>
        <w:rPr>
          <w:b w:val="0"/>
          <w:iCs/>
        </w:rPr>
      </w:pPr>
    </w:p>
    <w:p w14:paraId="6864FE4B" w14:textId="77777777" w:rsidR="002712D6" w:rsidRPr="00AA34AA" w:rsidRDefault="002712D6" w:rsidP="002712D6">
      <w:pPr>
        <w:pStyle w:val="BodyTextIndent"/>
        <w:ind w:left="0"/>
        <w:jc w:val="both"/>
        <w:rPr>
          <w:b w:val="0"/>
          <w:iCs/>
        </w:rPr>
      </w:pPr>
      <w:r w:rsidRPr="00AA34AA">
        <w:rPr>
          <w:b w:val="0"/>
          <w:iCs/>
        </w:rPr>
        <w:t xml:space="preserve">“The Poems of Elizabeth Campbell: Maternal Loss and the Crimean War,” </w:t>
      </w:r>
      <w:r w:rsidRPr="00AA34AA">
        <w:rPr>
          <w:b w:val="0"/>
          <w:i/>
        </w:rPr>
        <w:t>The Bottle Imp</w:t>
      </w:r>
      <w:r w:rsidRPr="00AA34AA">
        <w:rPr>
          <w:b w:val="0"/>
          <w:iCs/>
        </w:rPr>
        <w:t>, ed. John Corbett, (online publication), spring 2023. https://www.thebottleimp.org.uk/2023/08/1-the-poems-of-elizabeth-campbell-maternal-loss-and-the-crimean-war/</w:t>
      </w:r>
    </w:p>
    <w:p w14:paraId="057C761D" w14:textId="77777777" w:rsidR="002712D6" w:rsidRPr="00AA34AA" w:rsidRDefault="002712D6" w:rsidP="002712D6">
      <w:pPr>
        <w:pStyle w:val="BodyTextIndent"/>
        <w:ind w:left="0"/>
        <w:jc w:val="both"/>
        <w:rPr>
          <w:b w:val="0"/>
          <w:iCs/>
        </w:rPr>
      </w:pPr>
    </w:p>
    <w:p w14:paraId="2FDF41D2" w14:textId="0A5EC688" w:rsidR="00F85665" w:rsidRPr="00AA34AA" w:rsidRDefault="00F85665" w:rsidP="00F85665">
      <w:pPr>
        <w:pStyle w:val="BodyTextIndent"/>
        <w:ind w:left="0"/>
        <w:jc w:val="both"/>
        <w:rPr>
          <w:b w:val="0"/>
          <w:iCs/>
        </w:rPr>
      </w:pPr>
      <w:r w:rsidRPr="00AA34AA">
        <w:rPr>
          <w:b w:val="0"/>
          <w:iCs/>
        </w:rPr>
        <w:t>“The Year’s Work in Victorian Poetry 202</w:t>
      </w:r>
      <w:r w:rsidR="00E12388" w:rsidRPr="00AA34AA">
        <w:rPr>
          <w:b w:val="0"/>
          <w:iCs/>
        </w:rPr>
        <w:t>1</w:t>
      </w:r>
      <w:r w:rsidRPr="00AA34AA">
        <w:rPr>
          <w:b w:val="0"/>
          <w:iCs/>
        </w:rPr>
        <w:t xml:space="preserve">: D. G. Rossetti and William Morris,” </w:t>
      </w:r>
      <w:r w:rsidRPr="00AA34AA">
        <w:rPr>
          <w:b w:val="0"/>
          <w:i/>
        </w:rPr>
        <w:t>Victorian Poetry</w:t>
      </w:r>
      <w:r w:rsidRPr="00AA34AA">
        <w:rPr>
          <w:b w:val="0"/>
          <w:iCs/>
        </w:rPr>
        <w:t>, 60.3 (Fall, 202</w:t>
      </w:r>
      <w:r w:rsidR="00E12388" w:rsidRPr="00AA34AA">
        <w:rPr>
          <w:b w:val="0"/>
          <w:iCs/>
        </w:rPr>
        <w:t>2</w:t>
      </w:r>
      <w:r w:rsidRPr="00AA34AA">
        <w:rPr>
          <w:b w:val="0"/>
          <w:iCs/>
        </w:rPr>
        <w:t>).</w:t>
      </w:r>
    </w:p>
    <w:p w14:paraId="7E98211C" w14:textId="2D3B31C6" w:rsidR="00D9778B" w:rsidRPr="00AA34AA" w:rsidRDefault="00D9778B">
      <w:pPr>
        <w:pStyle w:val="BodyTextIndent"/>
        <w:ind w:left="0"/>
        <w:jc w:val="both"/>
        <w:rPr>
          <w:b w:val="0"/>
          <w:iCs/>
        </w:rPr>
      </w:pPr>
    </w:p>
    <w:p w14:paraId="5BDE12B0" w14:textId="6A9F757A" w:rsidR="002712D6" w:rsidRPr="00AA34AA" w:rsidRDefault="009110E8">
      <w:pPr>
        <w:pStyle w:val="BodyTextIndent"/>
        <w:ind w:left="0"/>
        <w:jc w:val="both"/>
        <w:rPr>
          <w:b w:val="0"/>
        </w:rPr>
      </w:pPr>
      <w:r w:rsidRPr="00AA34AA">
        <w:rPr>
          <w:b w:val="0"/>
        </w:rPr>
        <w:t xml:space="preserve">“Elizabeth </w:t>
      </w:r>
      <w:r w:rsidR="002712D6" w:rsidRPr="00AA34AA">
        <w:rPr>
          <w:b w:val="0"/>
        </w:rPr>
        <w:t>[n</w:t>
      </w:r>
      <w:r w:rsidR="002712D6" w:rsidRPr="00AA34AA">
        <w:rPr>
          <w:rFonts w:cs="Arial"/>
          <w:b w:val="0"/>
        </w:rPr>
        <w:t>é</w:t>
      </w:r>
      <w:r w:rsidR="002712D6" w:rsidRPr="00AA34AA">
        <w:rPr>
          <w:b w:val="0"/>
        </w:rPr>
        <w:t xml:space="preserve">e Duncan] </w:t>
      </w:r>
      <w:r w:rsidRPr="00AA34AA">
        <w:rPr>
          <w:b w:val="0"/>
        </w:rPr>
        <w:t>Campbell,</w:t>
      </w:r>
      <w:r w:rsidR="002712D6" w:rsidRPr="00AA34AA">
        <w:rPr>
          <w:b w:val="0"/>
        </w:rPr>
        <w:t xml:space="preserve"> </w:t>
      </w:r>
      <w:r w:rsidR="00A82A0A" w:rsidRPr="00AA34AA">
        <w:rPr>
          <w:b w:val="0"/>
        </w:rPr>
        <w:t>(</w:t>
      </w:r>
      <w:r w:rsidR="00B326A3" w:rsidRPr="00AA34AA">
        <w:rPr>
          <w:b w:val="0"/>
        </w:rPr>
        <w:t>1804-</w:t>
      </w:r>
      <w:r w:rsidR="00A82A0A" w:rsidRPr="00AA34AA">
        <w:rPr>
          <w:b w:val="0"/>
        </w:rPr>
        <w:t>18</w:t>
      </w:r>
      <w:r w:rsidR="00B326A3" w:rsidRPr="00AA34AA">
        <w:rPr>
          <w:b w:val="0"/>
        </w:rPr>
        <w:t>78</w:t>
      </w:r>
      <w:r w:rsidR="00A82A0A" w:rsidRPr="00AA34AA">
        <w:rPr>
          <w:b w:val="0"/>
        </w:rPr>
        <w:t>)</w:t>
      </w:r>
      <w:r w:rsidR="00B326A3" w:rsidRPr="00AA34AA">
        <w:rPr>
          <w:b w:val="0"/>
        </w:rPr>
        <w:t xml:space="preserve">, </w:t>
      </w:r>
      <w:r w:rsidR="002712D6" w:rsidRPr="00AA34AA">
        <w:rPr>
          <w:b w:val="0"/>
        </w:rPr>
        <w:t>Poet and Autobiographer,</w:t>
      </w:r>
      <w:r w:rsidRPr="00AA34AA">
        <w:rPr>
          <w:b w:val="0"/>
        </w:rPr>
        <w:t>”</w:t>
      </w:r>
      <w:r w:rsidR="002712D6" w:rsidRPr="00AA34AA">
        <w:rPr>
          <w:b w:val="0"/>
        </w:rPr>
        <w:t xml:space="preserve"> </w:t>
      </w:r>
      <w:r w:rsidR="00B326A3" w:rsidRPr="00AA34AA">
        <w:rPr>
          <w:b w:val="0"/>
        </w:rPr>
        <w:t xml:space="preserve">Oxford </w:t>
      </w:r>
      <w:r w:rsidR="002712D6" w:rsidRPr="00AA34AA">
        <w:rPr>
          <w:b w:val="0"/>
          <w:i/>
          <w:iCs/>
        </w:rPr>
        <w:t>Dictionary of National Biography</w:t>
      </w:r>
      <w:r w:rsidR="002712D6" w:rsidRPr="00AA34AA">
        <w:rPr>
          <w:b w:val="0"/>
        </w:rPr>
        <w:t>, 14 April 2022. www.oxforddnb.com.</w:t>
      </w:r>
      <w:r w:rsidRPr="00AA34AA">
        <w:rPr>
          <w:b w:val="0"/>
        </w:rPr>
        <w:t xml:space="preserve"> </w:t>
      </w:r>
    </w:p>
    <w:p w14:paraId="645EF0CE" w14:textId="77777777" w:rsidR="002712D6" w:rsidRPr="00AA34AA" w:rsidRDefault="002712D6">
      <w:pPr>
        <w:pStyle w:val="BodyTextIndent"/>
        <w:ind w:left="0"/>
        <w:jc w:val="both"/>
        <w:rPr>
          <w:b w:val="0"/>
        </w:rPr>
      </w:pPr>
    </w:p>
    <w:p w14:paraId="59357AED" w14:textId="53B8EA24" w:rsidR="002712D6" w:rsidRPr="00AA34AA" w:rsidRDefault="002712D6" w:rsidP="002712D6">
      <w:pPr>
        <w:pStyle w:val="BodyTextIndent"/>
        <w:ind w:left="0"/>
        <w:jc w:val="both"/>
        <w:rPr>
          <w:b w:val="0"/>
        </w:rPr>
      </w:pPr>
      <w:r w:rsidRPr="00AA34AA">
        <w:rPr>
          <w:b w:val="0"/>
        </w:rPr>
        <w:t>“Jessie</w:t>
      </w:r>
      <w:r w:rsidR="00B326A3" w:rsidRPr="00AA34AA">
        <w:rPr>
          <w:b w:val="0"/>
        </w:rPr>
        <w:t xml:space="preserve"> [n</w:t>
      </w:r>
      <w:r w:rsidR="00B326A3" w:rsidRPr="00AA34AA">
        <w:rPr>
          <w:rFonts w:cs="Arial"/>
          <w:b w:val="0"/>
        </w:rPr>
        <w:t>é</w:t>
      </w:r>
      <w:r w:rsidR="00B326A3" w:rsidRPr="00AA34AA">
        <w:rPr>
          <w:b w:val="0"/>
        </w:rPr>
        <w:t xml:space="preserve">e </w:t>
      </w:r>
      <w:proofErr w:type="gramStart"/>
      <w:r w:rsidR="00B326A3" w:rsidRPr="00AA34AA">
        <w:rPr>
          <w:b w:val="0"/>
        </w:rPr>
        <w:t xml:space="preserve">Laing] </w:t>
      </w:r>
      <w:r w:rsidRPr="00AA34AA">
        <w:rPr>
          <w:b w:val="0"/>
        </w:rPr>
        <w:t xml:space="preserve"> Russell</w:t>
      </w:r>
      <w:proofErr w:type="gramEnd"/>
      <w:r w:rsidR="00B326A3" w:rsidRPr="00AA34AA">
        <w:rPr>
          <w:b w:val="0"/>
        </w:rPr>
        <w:t xml:space="preserve">, </w:t>
      </w:r>
      <w:r w:rsidR="00A82A0A" w:rsidRPr="00AA34AA">
        <w:rPr>
          <w:b w:val="0"/>
        </w:rPr>
        <w:t xml:space="preserve">(1850-1923), </w:t>
      </w:r>
      <w:r w:rsidR="00B326A3" w:rsidRPr="00AA34AA">
        <w:rPr>
          <w:b w:val="0"/>
        </w:rPr>
        <w:t>Poet</w:t>
      </w:r>
      <w:r w:rsidRPr="00AA34AA">
        <w:rPr>
          <w:b w:val="0"/>
        </w:rPr>
        <w:t xml:space="preserve">” </w:t>
      </w:r>
      <w:r w:rsidR="00B326A3" w:rsidRPr="00AA34AA">
        <w:rPr>
          <w:b w:val="0"/>
          <w:i/>
          <w:iCs/>
        </w:rPr>
        <w:t xml:space="preserve">Oxford </w:t>
      </w:r>
      <w:r w:rsidRPr="00AA34AA">
        <w:rPr>
          <w:b w:val="0"/>
          <w:i/>
          <w:iCs/>
        </w:rPr>
        <w:t>Dictionary of National Biography</w:t>
      </w:r>
      <w:r w:rsidRPr="00AA34AA">
        <w:rPr>
          <w:b w:val="0"/>
        </w:rPr>
        <w:t xml:space="preserve">, 14 April 2022. www.oxforddnb.com. </w:t>
      </w:r>
    </w:p>
    <w:p w14:paraId="2D87FED7" w14:textId="77777777" w:rsidR="002712D6" w:rsidRPr="00AA34AA" w:rsidRDefault="002712D6">
      <w:pPr>
        <w:pStyle w:val="BodyTextIndent"/>
        <w:ind w:left="0"/>
        <w:jc w:val="both"/>
        <w:rPr>
          <w:b w:val="0"/>
        </w:rPr>
      </w:pPr>
    </w:p>
    <w:p w14:paraId="5B9B63C3" w14:textId="7E17B788" w:rsidR="002712D6" w:rsidRPr="00AA34AA" w:rsidRDefault="002712D6" w:rsidP="002712D6">
      <w:pPr>
        <w:pStyle w:val="BodyTextIndent"/>
        <w:ind w:left="0"/>
        <w:jc w:val="both"/>
        <w:rPr>
          <w:b w:val="0"/>
        </w:rPr>
      </w:pPr>
      <w:r w:rsidRPr="00AA34AA">
        <w:rPr>
          <w:b w:val="0"/>
        </w:rPr>
        <w:t>“Ruth Wills</w:t>
      </w:r>
      <w:r w:rsidR="00B326A3" w:rsidRPr="00AA34AA">
        <w:rPr>
          <w:b w:val="0"/>
        </w:rPr>
        <w:t>,</w:t>
      </w:r>
      <w:r w:rsidR="00A82A0A" w:rsidRPr="00AA34AA">
        <w:rPr>
          <w:b w:val="0"/>
        </w:rPr>
        <w:t xml:space="preserve"> (1846-1908), </w:t>
      </w:r>
      <w:r w:rsidR="00B326A3" w:rsidRPr="00AA34AA">
        <w:rPr>
          <w:b w:val="0"/>
        </w:rPr>
        <w:t>Poet and Factory Worker</w:t>
      </w:r>
      <w:r w:rsidR="00A82A0A" w:rsidRPr="00AA34AA">
        <w:rPr>
          <w:b w:val="0"/>
        </w:rPr>
        <w:t>,</w:t>
      </w:r>
      <w:r w:rsidRPr="00AA34AA">
        <w:rPr>
          <w:b w:val="0"/>
        </w:rPr>
        <w:t xml:space="preserve">” </w:t>
      </w:r>
      <w:r w:rsidR="00B326A3" w:rsidRPr="00AA34AA">
        <w:rPr>
          <w:b w:val="0"/>
          <w:i/>
          <w:iCs/>
        </w:rPr>
        <w:t xml:space="preserve">Oxford </w:t>
      </w:r>
      <w:r w:rsidRPr="00AA34AA">
        <w:rPr>
          <w:b w:val="0"/>
          <w:i/>
          <w:iCs/>
        </w:rPr>
        <w:t>Dictionary of National Biography</w:t>
      </w:r>
      <w:r w:rsidRPr="00AA34AA">
        <w:rPr>
          <w:b w:val="0"/>
        </w:rPr>
        <w:t xml:space="preserve">, 14 April 2022. www.oxforddnb.com. </w:t>
      </w:r>
    </w:p>
    <w:p w14:paraId="3A11426F" w14:textId="77777777" w:rsidR="002712D6" w:rsidRPr="00AA34AA" w:rsidRDefault="002712D6">
      <w:pPr>
        <w:pStyle w:val="BodyTextIndent"/>
        <w:ind w:left="0"/>
        <w:jc w:val="both"/>
        <w:rPr>
          <w:b w:val="0"/>
        </w:rPr>
      </w:pPr>
    </w:p>
    <w:p w14:paraId="6E33609F" w14:textId="6EE8CA19" w:rsidR="002712D6" w:rsidRPr="00AA34AA" w:rsidRDefault="002712D6" w:rsidP="002712D6">
      <w:pPr>
        <w:pStyle w:val="BodyTextIndent"/>
        <w:ind w:left="0"/>
        <w:jc w:val="both"/>
        <w:rPr>
          <w:b w:val="0"/>
        </w:rPr>
      </w:pPr>
      <w:r w:rsidRPr="00AA34AA">
        <w:rPr>
          <w:b w:val="0"/>
        </w:rPr>
        <w:t>“F</w:t>
      </w:r>
      <w:r w:rsidR="00A82A0A" w:rsidRPr="00AA34AA">
        <w:rPr>
          <w:b w:val="0"/>
        </w:rPr>
        <w:t xml:space="preserve">rances </w:t>
      </w:r>
      <w:r w:rsidRPr="00AA34AA">
        <w:rPr>
          <w:b w:val="0"/>
        </w:rPr>
        <w:t>Forrester</w:t>
      </w:r>
      <w:r w:rsidR="00A82A0A" w:rsidRPr="00AA34AA">
        <w:rPr>
          <w:b w:val="0"/>
        </w:rPr>
        <w:t xml:space="preserve"> [Fanny]</w:t>
      </w:r>
      <w:r w:rsidRPr="00AA34AA">
        <w:rPr>
          <w:b w:val="0"/>
        </w:rPr>
        <w:t>,</w:t>
      </w:r>
      <w:r w:rsidR="00A82A0A" w:rsidRPr="00AA34AA">
        <w:rPr>
          <w:b w:val="0"/>
        </w:rPr>
        <w:t xml:space="preserve"> (1851-1889)</w:t>
      </w:r>
      <w:r w:rsidR="00B326A3" w:rsidRPr="00AA34AA">
        <w:rPr>
          <w:b w:val="0"/>
        </w:rPr>
        <w:t xml:space="preserve"> Poet and Mill Worker</w:t>
      </w:r>
      <w:r w:rsidR="00A82A0A" w:rsidRPr="00AA34AA">
        <w:rPr>
          <w:b w:val="0"/>
        </w:rPr>
        <w:t>,</w:t>
      </w:r>
      <w:r w:rsidRPr="00AA34AA">
        <w:rPr>
          <w:b w:val="0"/>
        </w:rPr>
        <w:t xml:space="preserve">” </w:t>
      </w:r>
      <w:r w:rsidR="00B326A3" w:rsidRPr="00AA34AA">
        <w:rPr>
          <w:b w:val="0"/>
          <w:i/>
          <w:iCs/>
        </w:rPr>
        <w:t>Oxford</w:t>
      </w:r>
      <w:r w:rsidR="00B326A3" w:rsidRPr="00AA34AA">
        <w:rPr>
          <w:b w:val="0"/>
        </w:rPr>
        <w:t xml:space="preserve"> </w:t>
      </w:r>
      <w:r w:rsidRPr="00AA34AA">
        <w:rPr>
          <w:b w:val="0"/>
          <w:i/>
          <w:iCs/>
        </w:rPr>
        <w:t>Dictionary of National Biography</w:t>
      </w:r>
      <w:r w:rsidRPr="00AA34AA">
        <w:rPr>
          <w:b w:val="0"/>
        </w:rPr>
        <w:t xml:space="preserve">, 14 April 2022. www.oxforddnb.com. </w:t>
      </w:r>
    </w:p>
    <w:p w14:paraId="66C8CE54" w14:textId="440EB6A9" w:rsidR="002712D6" w:rsidRPr="00AA34AA" w:rsidRDefault="002712D6">
      <w:pPr>
        <w:pStyle w:val="BodyTextIndent"/>
        <w:ind w:left="0"/>
        <w:jc w:val="both"/>
        <w:rPr>
          <w:b w:val="0"/>
        </w:rPr>
      </w:pPr>
    </w:p>
    <w:p w14:paraId="07A0E798" w14:textId="77777777" w:rsidR="002712D6" w:rsidRPr="00AA34AA" w:rsidRDefault="002712D6" w:rsidP="002712D6">
      <w:pPr>
        <w:pStyle w:val="BodyTextIndent"/>
        <w:ind w:left="0"/>
        <w:jc w:val="both"/>
        <w:rPr>
          <w:b w:val="0"/>
          <w:iCs/>
        </w:rPr>
      </w:pPr>
      <w:r w:rsidRPr="00AA34AA">
        <w:rPr>
          <w:b w:val="0"/>
          <w:iCs/>
        </w:rPr>
        <w:t xml:space="preserve">“The Year’s Work in Victorian Poetry 2020: Pre-Raphaelitism, D. G. Rossetti, and the Morris Circle,” </w:t>
      </w:r>
      <w:r w:rsidRPr="00AA34AA">
        <w:rPr>
          <w:b w:val="0"/>
          <w:i/>
        </w:rPr>
        <w:t>Victorian Poetry</w:t>
      </w:r>
      <w:r w:rsidRPr="00AA34AA">
        <w:rPr>
          <w:b w:val="0"/>
          <w:iCs/>
        </w:rPr>
        <w:t>, 59.3 (Fall, 2021), 1-22.</w:t>
      </w:r>
    </w:p>
    <w:p w14:paraId="23864B33" w14:textId="71FFAF94" w:rsidR="00D9778B" w:rsidRPr="00AA34AA" w:rsidRDefault="00D9778B">
      <w:pPr>
        <w:pStyle w:val="BodyTextIndent"/>
        <w:ind w:left="0"/>
        <w:jc w:val="both"/>
        <w:rPr>
          <w:b w:val="0"/>
        </w:rPr>
      </w:pPr>
    </w:p>
    <w:p w14:paraId="1167A2AD" w14:textId="55C9E882" w:rsidR="00B42CEF" w:rsidRPr="00AA34AA" w:rsidRDefault="00D9778B">
      <w:pPr>
        <w:pStyle w:val="BodyTextIndent"/>
        <w:ind w:left="0"/>
        <w:jc w:val="both"/>
        <w:rPr>
          <w:b w:val="0"/>
          <w:iCs/>
        </w:rPr>
      </w:pPr>
      <w:r w:rsidRPr="00AA34AA">
        <w:rPr>
          <w:b w:val="0"/>
          <w:i/>
        </w:rPr>
        <w:t>Chants for Socialists</w:t>
      </w:r>
      <w:r w:rsidRPr="00AA34AA">
        <w:rPr>
          <w:b w:val="0"/>
          <w:iCs/>
        </w:rPr>
        <w:t>, William Morris Archive Edition Google</w:t>
      </w:r>
      <w:r w:rsidR="00704194" w:rsidRPr="00AA34AA">
        <w:rPr>
          <w:b w:val="0"/>
          <w:iCs/>
        </w:rPr>
        <w:t xml:space="preserve"> Playb</w:t>
      </w:r>
      <w:r w:rsidRPr="00AA34AA">
        <w:rPr>
          <w:b w:val="0"/>
          <w:iCs/>
        </w:rPr>
        <w:t>ooks</w:t>
      </w:r>
      <w:r w:rsidR="00213D57" w:rsidRPr="00AA34AA">
        <w:rPr>
          <w:b w:val="0"/>
          <w:iCs/>
        </w:rPr>
        <w:t xml:space="preserve"> F</w:t>
      </w:r>
      <w:r w:rsidRPr="00AA34AA">
        <w:rPr>
          <w:b w:val="0"/>
          <w:iCs/>
        </w:rPr>
        <w:t>orthcoming 202</w:t>
      </w:r>
      <w:r w:rsidR="001E47EB">
        <w:rPr>
          <w:b w:val="0"/>
          <w:iCs/>
        </w:rPr>
        <w:t>6</w:t>
      </w:r>
      <w:r w:rsidRPr="00AA34AA">
        <w:rPr>
          <w:b w:val="0"/>
          <w:iCs/>
        </w:rPr>
        <w:t>.</w:t>
      </w:r>
      <w:r w:rsidR="00213D57" w:rsidRPr="00AA34AA">
        <w:rPr>
          <w:b w:val="0"/>
          <w:iCs/>
        </w:rPr>
        <w:t xml:space="preserve"> </w:t>
      </w:r>
    </w:p>
    <w:p w14:paraId="0B1182FC" w14:textId="77777777" w:rsidR="00CD3F9B" w:rsidRPr="00AA34AA" w:rsidRDefault="00CD3F9B">
      <w:pPr>
        <w:pStyle w:val="BodyTextIndent"/>
        <w:ind w:left="0"/>
        <w:jc w:val="both"/>
        <w:rPr>
          <w:b w:val="0"/>
          <w:iCs/>
        </w:rPr>
      </w:pPr>
    </w:p>
    <w:p w14:paraId="3989EDBD" w14:textId="0CDA6253" w:rsidR="00AC2D4F" w:rsidRPr="00AA34AA" w:rsidRDefault="00AC2D4F">
      <w:pPr>
        <w:pStyle w:val="BodyTextIndent"/>
        <w:ind w:left="0"/>
        <w:jc w:val="both"/>
        <w:rPr>
          <w:b w:val="0"/>
          <w:iCs/>
        </w:rPr>
      </w:pPr>
      <w:r w:rsidRPr="00AA34AA">
        <w:rPr>
          <w:b w:val="0"/>
          <w:iCs/>
        </w:rPr>
        <w:t xml:space="preserve">Prefatory essay, </w:t>
      </w:r>
      <w:r w:rsidRPr="00AA34AA">
        <w:rPr>
          <w:b w:val="0"/>
          <w:i/>
        </w:rPr>
        <w:t xml:space="preserve">For What </w:t>
      </w:r>
      <w:proofErr w:type="gramStart"/>
      <w:r w:rsidRPr="00AA34AA">
        <w:rPr>
          <w:b w:val="0"/>
          <w:i/>
        </w:rPr>
        <w:t>In</w:t>
      </w:r>
      <w:proofErr w:type="gramEnd"/>
      <w:r w:rsidRPr="00AA34AA">
        <w:rPr>
          <w:b w:val="0"/>
          <w:i/>
        </w:rPr>
        <w:t xml:space="preserve"> All the World Is So Good </w:t>
      </w:r>
      <w:proofErr w:type="gramStart"/>
      <w:r w:rsidRPr="00AA34AA">
        <w:rPr>
          <w:b w:val="0"/>
          <w:i/>
        </w:rPr>
        <w:t>As</w:t>
      </w:r>
      <w:proofErr w:type="gramEnd"/>
      <w:r w:rsidRPr="00AA34AA">
        <w:rPr>
          <w:b w:val="0"/>
          <w:i/>
        </w:rPr>
        <w:t xml:space="preserve"> to Fear</w:t>
      </w:r>
      <w:r w:rsidR="007916BD" w:rsidRPr="00AA34AA">
        <w:rPr>
          <w:b w:val="0"/>
          <w:i/>
        </w:rPr>
        <w:t xml:space="preserve"> Nothing</w:t>
      </w:r>
      <w:r w:rsidRPr="00AA34AA">
        <w:rPr>
          <w:b w:val="0"/>
          <w:i/>
        </w:rPr>
        <w:t>: Four</w:t>
      </w:r>
      <w:r w:rsidR="007916BD" w:rsidRPr="00AA34AA">
        <w:rPr>
          <w:b w:val="0"/>
          <w:i/>
        </w:rPr>
        <w:t xml:space="preserve"> Newly Discovered</w:t>
      </w:r>
      <w:r w:rsidRPr="00AA34AA">
        <w:rPr>
          <w:b w:val="0"/>
          <w:i/>
        </w:rPr>
        <w:t xml:space="preserve"> Letters by William Morris,</w:t>
      </w:r>
      <w:r w:rsidRPr="00AA34AA">
        <w:rPr>
          <w:b w:val="0"/>
          <w:iCs/>
        </w:rPr>
        <w:t xml:space="preserve"> </w:t>
      </w:r>
      <w:r w:rsidR="00AA3F94" w:rsidRPr="00AA34AA">
        <w:rPr>
          <w:b w:val="0"/>
          <w:iCs/>
        </w:rPr>
        <w:t xml:space="preserve">with lithograph illustrations by Richard Wilson, </w:t>
      </w:r>
      <w:r w:rsidR="007916BD" w:rsidRPr="00AA34AA">
        <w:rPr>
          <w:b w:val="0"/>
          <w:iCs/>
        </w:rPr>
        <w:t xml:space="preserve">ed. Richard Wilson. </w:t>
      </w:r>
      <w:r w:rsidRPr="00AA34AA">
        <w:rPr>
          <w:b w:val="0"/>
          <w:iCs/>
        </w:rPr>
        <w:t xml:space="preserve">Oxford: </w:t>
      </w:r>
      <w:r w:rsidR="007916BD" w:rsidRPr="00AA34AA">
        <w:rPr>
          <w:b w:val="0"/>
          <w:iCs/>
        </w:rPr>
        <w:t xml:space="preserve">Flagstone Press, </w:t>
      </w:r>
      <w:r w:rsidRPr="00AA34AA">
        <w:rPr>
          <w:b w:val="0"/>
          <w:iCs/>
        </w:rPr>
        <w:t>2021</w:t>
      </w:r>
      <w:r w:rsidR="00B66E69" w:rsidRPr="00AA34AA">
        <w:rPr>
          <w:b w:val="0"/>
          <w:iCs/>
        </w:rPr>
        <w:t>.</w:t>
      </w:r>
      <w:r w:rsidR="000A7606" w:rsidRPr="00AA34AA">
        <w:rPr>
          <w:b w:val="0"/>
          <w:iCs/>
        </w:rPr>
        <w:t xml:space="preserve"> </w:t>
      </w:r>
      <w:r w:rsidRPr="00AA34AA">
        <w:rPr>
          <w:b w:val="0"/>
          <w:iCs/>
        </w:rPr>
        <w:t xml:space="preserve"> </w:t>
      </w:r>
    </w:p>
    <w:p w14:paraId="64AE84C7" w14:textId="1628B3EA" w:rsidR="00FF326C" w:rsidRPr="00AA34AA" w:rsidRDefault="00FF326C">
      <w:pPr>
        <w:pStyle w:val="BodyTextIndent"/>
        <w:ind w:left="0"/>
        <w:jc w:val="both"/>
        <w:rPr>
          <w:b w:val="0"/>
          <w:iCs/>
        </w:rPr>
      </w:pPr>
    </w:p>
    <w:p w14:paraId="328AE7E2" w14:textId="039F4FFE" w:rsidR="00FF326C" w:rsidRPr="00AA34AA" w:rsidRDefault="00FF326C">
      <w:pPr>
        <w:pStyle w:val="BodyTextIndent"/>
        <w:ind w:left="0"/>
        <w:jc w:val="both"/>
        <w:rPr>
          <w:b w:val="0"/>
          <w:iCs/>
        </w:rPr>
      </w:pPr>
      <w:r w:rsidRPr="00AA34AA">
        <w:rPr>
          <w:b w:val="0"/>
          <w:iCs/>
        </w:rPr>
        <w:t>“’I Was There: The Origins of the U. S. William Morris Society, 1971-1985</w:t>
      </w:r>
      <w:r w:rsidRPr="00AA34AA">
        <w:rPr>
          <w:b w:val="0"/>
          <w:i/>
        </w:rPr>
        <w:t>,” Useful and Beautiful</w:t>
      </w:r>
      <w:r w:rsidRPr="00AA34AA">
        <w:rPr>
          <w:b w:val="0"/>
          <w:iCs/>
        </w:rPr>
        <w:t xml:space="preserve"> 2021.2. </w:t>
      </w:r>
    </w:p>
    <w:p w14:paraId="41D6975D" w14:textId="77777777" w:rsidR="00704194" w:rsidRPr="00AA34AA" w:rsidRDefault="00704194">
      <w:pPr>
        <w:pStyle w:val="BodyTextIndent"/>
        <w:ind w:left="0"/>
        <w:jc w:val="both"/>
        <w:rPr>
          <w:b w:val="0"/>
          <w:iCs/>
        </w:rPr>
      </w:pPr>
    </w:p>
    <w:p w14:paraId="7D277A78" w14:textId="4A7B6B19" w:rsidR="00CC0333" w:rsidRPr="00AA34AA" w:rsidRDefault="00CC0333">
      <w:pPr>
        <w:pStyle w:val="BodyTextIndent"/>
        <w:ind w:left="0"/>
        <w:jc w:val="both"/>
        <w:rPr>
          <w:b w:val="0"/>
          <w:iCs/>
        </w:rPr>
      </w:pPr>
      <w:r w:rsidRPr="00AA34AA">
        <w:rPr>
          <w:b w:val="0"/>
          <w:iCs/>
        </w:rPr>
        <w:t>“</w:t>
      </w:r>
      <w:proofErr w:type="spellStart"/>
      <w:r w:rsidRPr="00AA34AA">
        <w:rPr>
          <w:b w:val="0"/>
          <w:iCs/>
        </w:rPr>
        <w:t>Marginalien</w:t>
      </w:r>
      <w:proofErr w:type="spellEnd"/>
      <w:r w:rsidRPr="00AA34AA">
        <w:rPr>
          <w:b w:val="0"/>
          <w:iCs/>
        </w:rPr>
        <w:t xml:space="preserve"> am </w:t>
      </w:r>
      <w:proofErr w:type="spellStart"/>
      <w:r w:rsidRPr="00AA34AA">
        <w:rPr>
          <w:b w:val="0"/>
          <w:iCs/>
        </w:rPr>
        <w:t>Seitenrand</w:t>
      </w:r>
      <w:proofErr w:type="spellEnd"/>
      <w:r w:rsidRPr="00AA34AA">
        <w:rPr>
          <w:b w:val="0"/>
          <w:iCs/>
        </w:rPr>
        <w:t>—</w:t>
      </w:r>
      <w:proofErr w:type="spellStart"/>
      <w:r w:rsidRPr="00AA34AA">
        <w:rPr>
          <w:b w:val="0"/>
          <w:iCs/>
        </w:rPr>
        <w:t>Lebenserzahlung</w:t>
      </w:r>
      <w:proofErr w:type="spellEnd"/>
      <w:r w:rsidRPr="00AA34AA">
        <w:rPr>
          <w:b w:val="0"/>
          <w:iCs/>
        </w:rPr>
        <w:t xml:space="preserve"> </w:t>
      </w:r>
      <w:proofErr w:type="spellStart"/>
      <w:r w:rsidRPr="00AA34AA">
        <w:rPr>
          <w:b w:val="0"/>
          <w:iCs/>
        </w:rPr>
        <w:t>viktorianische</w:t>
      </w:r>
      <w:proofErr w:type="spellEnd"/>
      <w:r w:rsidRPr="00AA34AA">
        <w:rPr>
          <w:b w:val="0"/>
          <w:iCs/>
        </w:rPr>
        <w:t xml:space="preserve"> Arbeiterinnen,” German translation of “At the Margins of Print: Life Narratives of Victorian Working-Class Women,” </w:t>
      </w:r>
      <w:r w:rsidRPr="00AA34AA">
        <w:rPr>
          <w:b w:val="0"/>
          <w:i/>
        </w:rPr>
        <w:t>Arbeit-</w:t>
      </w:r>
      <w:proofErr w:type="spellStart"/>
      <w:r w:rsidRPr="00AA34AA">
        <w:rPr>
          <w:b w:val="0"/>
          <w:i/>
        </w:rPr>
        <w:t>Bewegung</w:t>
      </w:r>
      <w:proofErr w:type="spellEnd"/>
      <w:r w:rsidRPr="00AA34AA">
        <w:rPr>
          <w:b w:val="0"/>
          <w:i/>
        </w:rPr>
        <w:t>-</w:t>
      </w:r>
      <w:proofErr w:type="spellStart"/>
      <w:r w:rsidRPr="00AA34AA">
        <w:rPr>
          <w:b w:val="0"/>
          <w:i/>
        </w:rPr>
        <w:t>Geschichte</w:t>
      </w:r>
      <w:proofErr w:type="spellEnd"/>
      <w:r w:rsidRPr="00AA34AA">
        <w:rPr>
          <w:b w:val="0"/>
          <w:iCs/>
        </w:rPr>
        <w:t xml:space="preserve">, Heft 2020/11, 19. </w:t>
      </w:r>
      <w:proofErr w:type="spellStart"/>
      <w:r w:rsidRPr="00AA34AA">
        <w:rPr>
          <w:b w:val="0"/>
          <w:iCs/>
        </w:rPr>
        <w:t>Jahrgang</w:t>
      </w:r>
      <w:proofErr w:type="spellEnd"/>
      <w:r w:rsidR="00A001BA" w:rsidRPr="00AA34AA">
        <w:rPr>
          <w:b w:val="0"/>
          <w:iCs/>
        </w:rPr>
        <w:t>.</w:t>
      </w:r>
      <w:r w:rsidRPr="00AA34AA">
        <w:rPr>
          <w:b w:val="0"/>
          <w:iCs/>
        </w:rPr>
        <w:t xml:space="preserve"> </w:t>
      </w:r>
    </w:p>
    <w:p w14:paraId="4E66F017" w14:textId="6E924FBE" w:rsidR="00B84E35" w:rsidRPr="00AA34AA" w:rsidRDefault="00B84E35">
      <w:pPr>
        <w:pStyle w:val="BodyTextIndent"/>
        <w:ind w:left="0"/>
        <w:jc w:val="both"/>
        <w:rPr>
          <w:b w:val="0"/>
          <w:iCs/>
        </w:rPr>
      </w:pPr>
    </w:p>
    <w:p w14:paraId="6DD99635" w14:textId="77777777" w:rsidR="007916BD" w:rsidRPr="00AA34AA" w:rsidRDefault="00B84E35">
      <w:pPr>
        <w:pStyle w:val="BodyTextIndent"/>
        <w:ind w:left="0"/>
        <w:jc w:val="both"/>
        <w:rPr>
          <w:b w:val="0"/>
        </w:rPr>
      </w:pPr>
      <w:r w:rsidRPr="00AA34AA">
        <w:rPr>
          <w:b w:val="0"/>
        </w:rPr>
        <w:lastRenderedPageBreak/>
        <w:t xml:space="preserve">“Empires and Scapegoats: The Pre-Raphaelites and the Near East,” </w:t>
      </w:r>
      <w:r w:rsidR="00744345" w:rsidRPr="00AA34AA">
        <w:rPr>
          <w:b w:val="0"/>
          <w:i/>
          <w:iCs/>
        </w:rPr>
        <w:t>Late</w:t>
      </w:r>
      <w:r w:rsidR="00744345" w:rsidRPr="00AA34AA">
        <w:rPr>
          <w:b w:val="0"/>
        </w:rPr>
        <w:t xml:space="preserve"> </w:t>
      </w:r>
      <w:r w:rsidRPr="00AA34AA">
        <w:rPr>
          <w:b w:val="0"/>
          <w:i/>
        </w:rPr>
        <w:t xml:space="preserve">Victorian </w:t>
      </w:r>
      <w:proofErr w:type="spellStart"/>
      <w:r w:rsidRPr="00AA34AA">
        <w:rPr>
          <w:b w:val="0"/>
          <w:i/>
        </w:rPr>
        <w:t>Orientalisms</w:t>
      </w:r>
      <w:proofErr w:type="spellEnd"/>
      <w:r w:rsidR="00744345" w:rsidRPr="00AA34AA">
        <w:rPr>
          <w:b w:val="0"/>
          <w:i/>
        </w:rPr>
        <w:t>: Representations of the East in 19</w:t>
      </w:r>
      <w:r w:rsidR="00744345" w:rsidRPr="00AA34AA">
        <w:rPr>
          <w:b w:val="0"/>
          <w:i/>
          <w:vertAlign w:val="superscript"/>
        </w:rPr>
        <w:t>th</w:t>
      </w:r>
      <w:r w:rsidR="00744345" w:rsidRPr="00AA34AA">
        <w:rPr>
          <w:b w:val="0"/>
          <w:i/>
        </w:rPr>
        <w:t xml:space="preserve"> Century Literature, Art and Culture from the Pre-Raphaelites to John la Farge,</w:t>
      </w:r>
      <w:r w:rsidRPr="00AA34AA">
        <w:rPr>
          <w:b w:val="0"/>
        </w:rPr>
        <w:t xml:space="preserve"> ed. Eleonora Sasso, </w:t>
      </w:r>
      <w:r w:rsidR="00AC2D4F" w:rsidRPr="00AA34AA">
        <w:rPr>
          <w:b w:val="0"/>
        </w:rPr>
        <w:t xml:space="preserve">Anthem Press, </w:t>
      </w:r>
      <w:r w:rsidRPr="00AA34AA">
        <w:rPr>
          <w:b w:val="0"/>
        </w:rPr>
        <w:t>2020</w:t>
      </w:r>
      <w:r w:rsidR="00744345" w:rsidRPr="00AA34AA">
        <w:rPr>
          <w:b w:val="0"/>
        </w:rPr>
        <w:t xml:space="preserve">, </w:t>
      </w:r>
      <w:r w:rsidR="00AC2D4F" w:rsidRPr="00AA34AA">
        <w:rPr>
          <w:b w:val="0"/>
        </w:rPr>
        <w:t xml:space="preserve">21-50. </w:t>
      </w:r>
    </w:p>
    <w:p w14:paraId="570CD2AE" w14:textId="49505B8B" w:rsidR="007916BD" w:rsidRPr="00AA34AA" w:rsidRDefault="007916BD">
      <w:pPr>
        <w:pStyle w:val="BodyTextIndent"/>
        <w:ind w:left="0"/>
        <w:jc w:val="both"/>
        <w:rPr>
          <w:b w:val="0"/>
        </w:rPr>
      </w:pPr>
    </w:p>
    <w:p w14:paraId="743F9085" w14:textId="1587CC8D" w:rsidR="007916BD" w:rsidRPr="00AA34AA" w:rsidRDefault="007916BD">
      <w:pPr>
        <w:pStyle w:val="BodyTextIndent"/>
        <w:ind w:left="0"/>
        <w:jc w:val="both"/>
        <w:rPr>
          <w:b w:val="0"/>
        </w:rPr>
      </w:pPr>
      <w:r w:rsidRPr="00AA34AA">
        <w:rPr>
          <w:b w:val="0"/>
        </w:rPr>
        <w:t xml:space="preserve">“Introduction: Visions, not Dreams: William Morris as Designer, Entrepreneur, Socialist, Poet </w:t>
      </w:r>
      <w:proofErr w:type="gramStart"/>
      <w:r w:rsidRPr="00AA34AA">
        <w:rPr>
          <w:b w:val="0"/>
        </w:rPr>
        <w:t>. . . .</w:t>
      </w:r>
      <w:proofErr w:type="gramEnd"/>
      <w:r w:rsidRPr="00AA34AA">
        <w:rPr>
          <w:b w:val="0"/>
        </w:rPr>
        <w:t xml:space="preserve">” </w:t>
      </w:r>
      <w:r w:rsidRPr="00AA34AA">
        <w:rPr>
          <w:b w:val="0"/>
          <w:i/>
          <w:iCs/>
        </w:rPr>
        <w:t>The Routledge Companion to William Morris</w:t>
      </w:r>
      <w:r w:rsidRPr="00AA34AA">
        <w:rPr>
          <w:b w:val="0"/>
        </w:rPr>
        <w:t>, ed. Florence S. Boos. New York: Routledge, 2020, 1-23.</w:t>
      </w:r>
    </w:p>
    <w:p w14:paraId="7C6128F6" w14:textId="77777777" w:rsidR="007916BD" w:rsidRPr="00AA34AA" w:rsidRDefault="007916BD">
      <w:pPr>
        <w:pStyle w:val="BodyTextIndent"/>
        <w:ind w:left="0"/>
        <w:jc w:val="both"/>
        <w:rPr>
          <w:b w:val="0"/>
        </w:rPr>
      </w:pPr>
    </w:p>
    <w:p w14:paraId="77A3DA4F" w14:textId="625ABEC1" w:rsidR="00B84E35" w:rsidRPr="00AA34AA" w:rsidRDefault="007916BD">
      <w:pPr>
        <w:pStyle w:val="BodyTextIndent"/>
        <w:ind w:left="0"/>
        <w:jc w:val="both"/>
        <w:rPr>
          <w:b w:val="0"/>
        </w:rPr>
      </w:pPr>
      <w:r w:rsidRPr="00AA34AA">
        <w:rPr>
          <w:b w:val="0"/>
        </w:rPr>
        <w:t xml:space="preserve">“Morris, Gender, and the Woman Question,” </w:t>
      </w:r>
      <w:r w:rsidRPr="00AA34AA">
        <w:rPr>
          <w:b w:val="0"/>
          <w:i/>
          <w:iCs/>
        </w:rPr>
        <w:t>The Routledge Companion to William</w:t>
      </w:r>
      <w:r w:rsidRPr="00AA34AA">
        <w:rPr>
          <w:b w:val="0"/>
        </w:rPr>
        <w:t xml:space="preserve"> </w:t>
      </w:r>
      <w:r w:rsidRPr="00AA34AA">
        <w:rPr>
          <w:b w:val="0"/>
          <w:i/>
          <w:iCs/>
        </w:rPr>
        <w:t>Morris</w:t>
      </w:r>
      <w:r w:rsidRPr="00AA34AA">
        <w:rPr>
          <w:b w:val="0"/>
        </w:rPr>
        <w:t>, ed. Florence S. Boos, New York: Routledge, 2020, 58-86.</w:t>
      </w:r>
      <w:r w:rsidR="00AC2D4F" w:rsidRPr="00AA34AA">
        <w:rPr>
          <w:b w:val="0"/>
        </w:rPr>
        <w:t xml:space="preserve"> </w:t>
      </w:r>
    </w:p>
    <w:p w14:paraId="661971A7" w14:textId="792A118B" w:rsidR="007916BD" w:rsidRPr="00AA34AA" w:rsidRDefault="007916BD">
      <w:pPr>
        <w:pStyle w:val="BodyTextIndent"/>
        <w:ind w:left="0"/>
        <w:jc w:val="both"/>
        <w:rPr>
          <w:b w:val="0"/>
        </w:rPr>
      </w:pPr>
    </w:p>
    <w:p w14:paraId="429EB4D6" w14:textId="1143A520" w:rsidR="00B37DE3" w:rsidRPr="00AA34AA" w:rsidRDefault="00B37DE3">
      <w:pPr>
        <w:pStyle w:val="BodyTextIndent"/>
        <w:ind w:left="0"/>
        <w:jc w:val="both"/>
        <w:rPr>
          <w:b w:val="0"/>
          <w:iCs/>
        </w:rPr>
      </w:pPr>
      <w:r w:rsidRPr="00AA34AA">
        <w:rPr>
          <w:b w:val="0"/>
          <w:iCs/>
        </w:rPr>
        <w:t>“The Year’s Work in Victorian Poetry</w:t>
      </w:r>
      <w:r w:rsidR="00B84E35" w:rsidRPr="00AA34AA">
        <w:rPr>
          <w:b w:val="0"/>
          <w:iCs/>
        </w:rPr>
        <w:t xml:space="preserve"> 2019</w:t>
      </w:r>
      <w:r w:rsidRPr="00AA34AA">
        <w:rPr>
          <w:b w:val="0"/>
          <w:iCs/>
        </w:rPr>
        <w:t>: Pre-</w:t>
      </w:r>
      <w:r w:rsidR="00ED20D6" w:rsidRPr="00AA34AA">
        <w:rPr>
          <w:b w:val="0"/>
          <w:iCs/>
        </w:rPr>
        <w:t xml:space="preserve">Raphaelitism,” </w:t>
      </w:r>
      <w:r w:rsidR="00ED20D6" w:rsidRPr="00AA34AA">
        <w:rPr>
          <w:b w:val="0"/>
          <w:i/>
        </w:rPr>
        <w:t>Victorian Poetry</w:t>
      </w:r>
      <w:r w:rsidR="00ED20D6" w:rsidRPr="00AA34AA">
        <w:rPr>
          <w:b w:val="0"/>
          <w:iCs/>
        </w:rPr>
        <w:t xml:space="preserve">, </w:t>
      </w:r>
      <w:r w:rsidR="00B84E35" w:rsidRPr="00AA34AA">
        <w:rPr>
          <w:b w:val="0"/>
          <w:iCs/>
        </w:rPr>
        <w:t>58.3 (Fall, 2020): 361-76.</w:t>
      </w:r>
    </w:p>
    <w:p w14:paraId="22EF21DF" w14:textId="77777777" w:rsidR="0089120A" w:rsidRPr="00AA34AA" w:rsidRDefault="0089120A">
      <w:pPr>
        <w:pStyle w:val="BodyTextIndent"/>
        <w:ind w:left="0"/>
        <w:jc w:val="both"/>
        <w:rPr>
          <w:b w:val="0"/>
          <w:iCs/>
        </w:rPr>
      </w:pPr>
    </w:p>
    <w:p w14:paraId="1A639E1A" w14:textId="3FA3A28A" w:rsidR="0089120A" w:rsidRPr="00AA34AA" w:rsidRDefault="0089120A">
      <w:pPr>
        <w:pStyle w:val="BodyTextIndent"/>
        <w:ind w:left="0"/>
        <w:jc w:val="both"/>
        <w:rPr>
          <w:b w:val="0"/>
          <w:iCs/>
        </w:rPr>
      </w:pPr>
      <w:r w:rsidRPr="00AA34AA">
        <w:rPr>
          <w:b w:val="0"/>
          <w:iCs/>
        </w:rPr>
        <w:t>“’Ne’er Were Her</w:t>
      </w:r>
      <w:r w:rsidR="00B84E35" w:rsidRPr="00AA34AA">
        <w:rPr>
          <w:b w:val="0"/>
          <w:iCs/>
        </w:rPr>
        <w:t>o</w:t>
      </w:r>
      <w:r w:rsidRPr="00AA34AA">
        <w:rPr>
          <w:b w:val="0"/>
          <w:iCs/>
        </w:rPr>
        <w:t xml:space="preserve">ines More Strong, </w:t>
      </w:r>
      <w:proofErr w:type="gramStart"/>
      <w:r w:rsidRPr="00AA34AA">
        <w:rPr>
          <w:b w:val="0"/>
          <w:iCs/>
        </w:rPr>
        <w:t>More Brave</w:t>
      </w:r>
      <w:proofErr w:type="gramEnd"/>
      <w:r w:rsidRPr="00AA34AA">
        <w:rPr>
          <w:b w:val="0"/>
          <w:iCs/>
        </w:rPr>
        <w:t>’</w:t>
      </w:r>
      <w:r w:rsidR="00FF326C" w:rsidRPr="00AA34AA">
        <w:rPr>
          <w:b w:val="0"/>
          <w:iCs/>
        </w:rPr>
        <w:t>:</w:t>
      </w:r>
      <w:r w:rsidRPr="00AA34AA">
        <w:rPr>
          <w:b w:val="0"/>
          <w:iCs/>
        </w:rPr>
        <w:t xml:space="preserve"> Victorian Factory Women Writers and the Role of the Working-Class Poet,” special issue on women and labor, </w:t>
      </w:r>
      <w:r w:rsidRPr="00AA34AA">
        <w:rPr>
          <w:b w:val="0"/>
          <w:i/>
          <w:iCs/>
        </w:rPr>
        <w:t>Victorian Review</w:t>
      </w:r>
      <w:r w:rsidRPr="00AA34AA">
        <w:rPr>
          <w:b w:val="0"/>
          <w:iCs/>
        </w:rPr>
        <w:t>, ed. Lisa Surridge,</w:t>
      </w:r>
      <w:r w:rsidR="00780E21" w:rsidRPr="00AA34AA">
        <w:rPr>
          <w:b w:val="0"/>
          <w:iCs/>
        </w:rPr>
        <w:t xml:space="preserve"> </w:t>
      </w:r>
      <w:r w:rsidR="00B84E35" w:rsidRPr="00AA34AA">
        <w:rPr>
          <w:b w:val="0"/>
          <w:iCs/>
        </w:rPr>
        <w:t>27.2 (</w:t>
      </w:r>
      <w:r w:rsidR="00780E21" w:rsidRPr="00AA34AA">
        <w:rPr>
          <w:b w:val="0"/>
          <w:iCs/>
        </w:rPr>
        <w:t>2020</w:t>
      </w:r>
      <w:r w:rsidR="00B84E35" w:rsidRPr="00AA34AA">
        <w:rPr>
          <w:b w:val="0"/>
          <w:iCs/>
        </w:rPr>
        <w:t>): 428-47.</w:t>
      </w:r>
      <w:r w:rsidR="00780E21" w:rsidRPr="00AA34AA">
        <w:rPr>
          <w:b w:val="0"/>
          <w:iCs/>
        </w:rPr>
        <w:t xml:space="preserve"> </w:t>
      </w:r>
    </w:p>
    <w:p w14:paraId="7AB50F41" w14:textId="77777777" w:rsidR="0089120A" w:rsidRPr="00AA34AA" w:rsidRDefault="0089120A">
      <w:pPr>
        <w:pStyle w:val="BodyTextIndent"/>
        <w:ind w:left="0"/>
        <w:jc w:val="both"/>
        <w:rPr>
          <w:b w:val="0"/>
          <w:iCs/>
        </w:rPr>
      </w:pPr>
    </w:p>
    <w:p w14:paraId="0F171937" w14:textId="1722047C" w:rsidR="0089120A" w:rsidRPr="00AA34AA" w:rsidRDefault="0089120A">
      <w:pPr>
        <w:pStyle w:val="BodyTextIndent"/>
        <w:ind w:left="0"/>
        <w:jc w:val="both"/>
        <w:rPr>
          <w:b w:val="0"/>
          <w:iCs/>
        </w:rPr>
      </w:pPr>
      <w:r w:rsidRPr="00AA34AA">
        <w:rPr>
          <w:b w:val="0"/>
          <w:iCs/>
        </w:rPr>
        <w:t xml:space="preserve">“Second Generation Pre-Raphaelitism: The Poetry of the </w:t>
      </w:r>
      <w:r w:rsidRPr="00AA34AA">
        <w:rPr>
          <w:b w:val="0"/>
          <w:i/>
          <w:iCs/>
        </w:rPr>
        <w:t>Oxford and Cambridge Magazine</w:t>
      </w:r>
      <w:r w:rsidRPr="00AA34AA">
        <w:rPr>
          <w:b w:val="0"/>
          <w:iCs/>
        </w:rPr>
        <w:t xml:space="preserve">,” in </w:t>
      </w:r>
      <w:r w:rsidRPr="00AA34AA">
        <w:rPr>
          <w:b w:val="0"/>
          <w:i/>
          <w:iCs/>
        </w:rPr>
        <w:t>Defining Pre-Raphaelite Poetics</w:t>
      </w:r>
      <w:r w:rsidRPr="00AA34AA">
        <w:rPr>
          <w:b w:val="0"/>
          <w:iCs/>
        </w:rPr>
        <w:t>, eds. Amy Huseby and Heather Witcher. New York: Palgrave Macmillan, 2020</w:t>
      </w:r>
      <w:r w:rsidR="00B84E35" w:rsidRPr="00AA34AA">
        <w:rPr>
          <w:b w:val="0"/>
          <w:iCs/>
        </w:rPr>
        <w:t xml:space="preserve">, </w:t>
      </w:r>
      <w:r w:rsidR="00AC2D4F" w:rsidRPr="00AA34AA">
        <w:rPr>
          <w:b w:val="0"/>
          <w:iCs/>
        </w:rPr>
        <w:t>83-116.</w:t>
      </w:r>
    </w:p>
    <w:p w14:paraId="042F1C57" w14:textId="77777777" w:rsidR="0089120A" w:rsidRPr="00AA34AA" w:rsidRDefault="0089120A">
      <w:pPr>
        <w:pStyle w:val="BodyTextIndent"/>
        <w:ind w:left="0"/>
        <w:jc w:val="both"/>
        <w:rPr>
          <w:b w:val="0"/>
          <w:iCs/>
        </w:rPr>
      </w:pPr>
    </w:p>
    <w:p w14:paraId="1530BFBB" w14:textId="77777777" w:rsidR="00B84E35" w:rsidRPr="00AA34AA" w:rsidRDefault="00B84E35" w:rsidP="00B84E35">
      <w:pPr>
        <w:pStyle w:val="BodyTextIndent"/>
        <w:ind w:left="0"/>
        <w:jc w:val="both"/>
        <w:rPr>
          <w:b w:val="0"/>
          <w:iCs/>
        </w:rPr>
      </w:pPr>
      <w:r w:rsidRPr="00AA34AA">
        <w:rPr>
          <w:b w:val="0"/>
          <w:iCs/>
        </w:rPr>
        <w:t xml:space="preserve">“The Year’s Work in Victorian Poetry: Pre-Raphaelitism 2018,” </w:t>
      </w:r>
      <w:r w:rsidRPr="00AA34AA">
        <w:rPr>
          <w:b w:val="0"/>
          <w:i/>
          <w:iCs/>
        </w:rPr>
        <w:t>Victorian Poetry</w:t>
      </w:r>
      <w:r w:rsidRPr="00AA34AA">
        <w:rPr>
          <w:b w:val="0"/>
          <w:iCs/>
        </w:rPr>
        <w:t xml:space="preserve"> 57.3 (Fall 2019).</w:t>
      </w:r>
    </w:p>
    <w:p w14:paraId="70A90B09" w14:textId="20195421" w:rsidR="005246BA" w:rsidRPr="00AA34AA" w:rsidRDefault="005246BA">
      <w:pPr>
        <w:pStyle w:val="BodyTextIndent"/>
        <w:ind w:left="0"/>
        <w:jc w:val="both"/>
        <w:rPr>
          <w:b w:val="0"/>
          <w:iCs/>
        </w:rPr>
      </w:pPr>
    </w:p>
    <w:p w14:paraId="06BD3335" w14:textId="21A0D97C" w:rsidR="005246BA" w:rsidRPr="00AA34AA" w:rsidRDefault="005246BA">
      <w:pPr>
        <w:pStyle w:val="BodyTextIndent"/>
        <w:ind w:left="0"/>
        <w:jc w:val="both"/>
        <w:rPr>
          <w:b w:val="0"/>
          <w:iCs/>
        </w:rPr>
      </w:pPr>
      <w:r w:rsidRPr="00AA34AA">
        <w:rPr>
          <w:b w:val="0"/>
          <w:iCs/>
        </w:rPr>
        <w:t xml:space="preserve">“The William Morris Archive Enters a new Phase,” </w:t>
      </w:r>
      <w:r w:rsidRPr="00AA34AA">
        <w:rPr>
          <w:b w:val="0"/>
          <w:i/>
        </w:rPr>
        <w:t>Useful and Beautiful</w:t>
      </w:r>
      <w:r w:rsidRPr="00AA34AA">
        <w:rPr>
          <w:b w:val="0"/>
          <w:iCs/>
        </w:rPr>
        <w:t xml:space="preserve"> 2019.2, 42-44. </w:t>
      </w:r>
    </w:p>
    <w:p w14:paraId="3920C7D0" w14:textId="77777777" w:rsidR="0089120A" w:rsidRPr="00AA34AA" w:rsidRDefault="0089120A">
      <w:pPr>
        <w:pStyle w:val="BodyTextIndent"/>
        <w:ind w:left="0"/>
        <w:jc w:val="both"/>
        <w:rPr>
          <w:b w:val="0"/>
          <w:iCs/>
        </w:rPr>
      </w:pPr>
    </w:p>
    <w:p w14:paraId="399E3F18" w14:textId="77777777" w:rsidR="0089120A" w:rsidRPr="00AA34AA" w:rsidRDefault="0089120A" w:rsidP="00FE68BF">
      <w:pPr>
        <w:pStyle w:val="BodyTextIndent"/>
        <w:ind w:left="0"/>
        <w:jc w:val="both"/>
        <w:rPr>
          <w:b w:val="0"/>
        </w:rPr>
      </w:pPr>
      <w:r w:rsidRPr="00AA34AA">
        <w:rPr>
          <w:b w:val="0"/>
        </w:rPr>
        <w:t xml:space="preserve">“Morris for Many Audiences: Teaching with the William Morris Archive,” in </w:t>
      </w:r>
      <w:r w:rsidRPr="00AA34AA">
        <w:rPr>
          <w:b w:val="0"/>
          <w:i/>
        </w:rPr>
        <w:t xml:space="preserve">Teaching William Morris, </w:t>
      </w:r>
      <w:r w:rsidRPr="00AA34AA">
        <w:rPr>
          <w:b w:val="0"/>
        </w:rPr>
        <w:t xml:space="preserve">edited Jason Martinek and Elizabeth Miller. Farleigh Dickinson University Press, 2019, 251-63. </w:t>
      </w:r>
    </w:p>
    <w:p w14:paraId="06E74EF8" w14:textId="77777777" w:rsidR="0089120A" w:rsidRPr="00AA34AA" w:rsidRDefault="0089120A" w:rsidP="00FE68BF">
      <w:pPr>
        <w:pStyle w:val="BodyTextIndent"/>
        <w:ind w:left="0"/>
        <w:jc w:val="both"/>
        <w:rPr>
          <w:b w:val="0"/>
        </w:rPr>
      </w:pPr>
    </w:p>
    <w:p w14:paraId="72CD2C00" w14:textId="77777777" w:rsidR="0089120A" w:rsidRPr="00AA34AA" w:rsidRDefault="0089120A" w:rsidP="00FE68BF">
      <w:pPr>
        <w:pStyle w:val="BodyTextIndent"/>
        <w:ind w:left="0"/>
        <w:jc w:val="both"/>
        <w:rPr>
          <w:b w:val="0"/>
        </w:rPr>
      </w:pPr>
      <w:r w:rsidRPr="00AA34AA">
        <w:rPr>
          <w:b w:val="0"/>
        </w:rPr>
        <w:t xml:space="preserve">“Mapping Utopia: </w:t>
      </w:r>
      <w:r w:rsidRPr="00AA34AA">
        <w:rPr>
          <w:b w:val="0"/>
          <w:i/>
        </w:rPr>
        <w:t>News from Nowhere</w:t>
      </w:r>
      <w:r w:rsidRPr="00AA34AA">
        <w:rPr>
          <w:b w:val="0"/>
        </w:rPr>
        <w:t xml:space="preserve"> in a Digital Edition,” </w:t>
      </w:r>
      <w:r w:rsidRPr="00AA34AA">
        <w:rPr>
          <w:b w:val="0"/>
          <w:i/>
        </w:rPr>
        <w:t xml:space="preserve">Useful and Beautiful </w:t>
      </w:r>
      <w:r w:rsidRPr="00AA34AA">
        <w:rPr>
          <w:b w:val="0"/>
        </w:rPr>
        <w:t>2019.1, 29-30.</w:t>
      </w:r>
    </w:p>
    <w:p w14:paraId="5B460781" w14:textId="77777777" w:rsidR="00CC0333" w:rsidRPr="00AA34AA" w:rsidRDefault="00CC0333" w:rsidP="00D66A30">
      <w:pPr>
        <w:pStyle w:val="BodyTextIndent"/>
        <w:ind w:left="0"/>
        <w:jc w:val="both"/>
        <w:rPr>
          <w:b w:val="0"/>
        </w:rPr>
      </w:pPr>
    </w:p>
    <w:p w14:paraId="25AC9884" w14:textId="6C0D74C8" w:rsidR="0089120A" w:rsidRPr="00AA34AA" w:rsidRDefault="0089120A" w:rsidP="00D66A30">
      <w:pPr>
        <w:pStyle w:val="BodyTextIndent"/>
        <w:ind w:left="0"/>
        <w:jc w:val="both"/>
        <w:rPr>
          <w:b w:val="0"/>
        </w:rPr>
      </w:pPr>
      <w:r w:rsidRPr="00AA34AA">
        <w:rPr>
          <w:b w:val="0"/>
        </w:rPr>
        <w:t xml:space="preserve">“Mary Smith: Journalist of Many Guises,” </w:t>
      </w:r>
      <w:r w:rsidRPr="00AA34AA">
        <w:rPr>
          <w:b w:val="0"/>
          <w:i/>
        </w:rPr>
        <w:t>Edinburgh History of Women’s Periodical Culture in Britain</w:t>
      </w:r>
      <w:r w:rsidRPr="00AA34AA">
        <w:rPr>
          <w:b w:val="0"/>
        </w:rPr>
        <w:t xml:space="preserve">, ed. Beth Rodgers and Alexis Easley, Edinburgh University Press, 2019, 502-15. </w:t>
      </w:r>
    </w:p>
    <w:p w14:paraId="6963D5E5" w14:textId="77777777" w:rsidR="0089120A" w:rsidRPr="00AA34AA" w:rsidRDefault="0089120A" w:rsidP="00D66A30">
      <w:pPr>
        <w:pStyle w:val="BodyTextIndent"/>
        <w:ind w:left="0"/>
        <w:jc w:val="both"/>
        <w:rPr>
          <w:b w:val="0"/>
        </w:rPr>
      </w:pPr>
    </w:p>
    <w:p w14:paraId="36119925" w14:textId="77777777" w:rsidR="0089120A" w:rsidRPr="00AA34AA" w:rsidRDefault="0089120A" w:rsidP="00FE68BF">
      <w:pPr>
        <w:pStyle w:val="BodyTextIndent"/>
        <w:ind w:left="0"/>
        <w:jc w:val="both"/>
        <w:rPr>
          <w:b w:val="0"/>
        </w:rPr>
      </w:pPr>
      <w:r w:rsidRPr="00AA34AA">
        <w:rPr>
          <w:b w:val="0"/>
        </w:rPr>
        <w:t xml:space="preserve">“Where Have All the Manuscripts Gone? Morris’s Autographs in Diaspora,” </w:t>
      </w:r>
      <w:r w:rsidRPr="00AA34AA">
        <w:rPr>
          <w:b w:val="0"/>
          <w:i/>
        </w:rPr>
        <w:t>Journal of William Morris Studies</w:t>
      </w:r>
      <w:r w:rsidRPr="00AA34AA">
        <w:rPr>
          <w:b w:val="0"/>
        </w:rPr>
        <w:t xml:space="preserve">, 24.1 (2018), 4-14. </w:t>
      </w:r>
    </w:p>
    <w:p w14:paraId="5C2CE9F2" w14:textId="77777777" w:rsidR="0089120A" w:rsidRPr="00AA34AA" w:rsidRDefault="0089120A" w:rsidP="006A7BBE">
      <w:pPr>
        <w:pStyle w:val="BodyTextIndent"/>
        <w:ind w:left="0"/>
        <w:jc w:val="both"/>
        <w:rPr>
          <w:b w:val="0"/>
        </w:rPr>
      </w:pPr>
    </w:p>
    <w:p w14:paraId="4217CA05" w14:textId="77777777" w:rsidR="0089120A" w:rsidRPr="00AA34AA" w:rsidRDefault="0089120A" w:rsidP="006A7BBE">
      <w:pPr>
        <w:pStyle w:val="BodyTextIndent"/>
        <w:ind w:left="0"/>
        <w:jc w:val="both"/>
        <w:rPr>
          <w:b w:val="0"/>
        </w:rPr>
      </w:pPr>
      <w:r w:rsidRPr="00AA34AA">
        <w:rPr>
          <w:b w:val="0"/>
        </w:rPr>
        <w:t xml:space="preserve">“The Limits of ‘Sisterhood’: Women’s Writings Across the Class Divide.” In </w:t>
      </w:r>
      <w:r w:rsidRPr="00AA34AA">
        <w:rPr>
          <w:b w:val="0"/>
          <w:i/>
        </w:rPr>
        <w:t>Victorian Women’s Writing 1840-80,</w:t>
      </w:r>
      <w:r w:rsidRPr="00AA34AA">
        <w:rPr>
          <w:b w:val="0"/>
        </w:rPr>
        <w:t xml:space="preserve"> ed. Lucy Hartley. London: Palgrave, 2018, 282-302.</w:t>
      </w:r>
    </w:p>
    <w:p w14:paraId="25AE0B3E" w14:textId="77777777" w:rsidR="0089120A" w:rsidRPr="00AA34AA" w:rsidRDefault="0089120A" w:rsidP="006A7BBE">
      <w:pPr>
        <w:pStyle w:val="BodyTextIndent"/>
        <w:ind w:left="0"/>
        <w:jc w:val="both"/>
        <w:rPr>
          <w:b w:val="0"/>
        </w:rPr>
      </w:pPr>
    </w:p>
    <w:p w14:paraId="20F212CE" w14:textId="77777777" w:rsidR="0089120A" w:rsidRPr="00AA34AA" w:rsidRDefault="0089120A" w:rsidP="006A7BBE">
      <w:pPr>
        <w:pStyle w:val="BodyTextIndent"/>
        <w:ind w:left="0"/>
        <w:jc w:val="both"/>
        <w:rPr>
          <w:b w:val="0"/>
        </w:rPr>
      </w:pPr>
      <w:r w:rsidRPr="00AA34AA">
        <w:rPr>
          <w:b w:val="0"/>
        </w:rPr>
        <w:t>“</w:t>
      </w:r>
      <w:r w:rsidRPr="00AA34AA">
        <w:rPr>
          <w:b w:val="0"/>
          <w:i/>
        </w:rPr>
        <w:t xml:space="preserve">Liberty’s </w:t>
      </w:r>
      <w:r w:rsidRPr="00AA34AA">
        <w:rPr>
          <w:b w:val="0"/>
        </w:rPr>
        <w:t xml:space="preserve">Tribute at Morris’s Death,” with Stephen Williams. </w:t>
      </w:r>
      <w:r w:rsidRPr="00AA34AA">
        <w:rPr>
          <w:b w:val="0"/>
          <w:i/>
        </w:rPr>
        <w:t xml:space="preserve">Useful and Beautiful </w:t>
      </w:r>
      <w:r w:rsidRPr="00AA34AA">
        <w:rPr>
          <w:b w:val="0"/>
        </w:rPr>
        <w:t xml:space="preserve">2018.2, 23-25. </w:t>
      </w:r>
    </w:p>
    <w:p w14:paraId="01C8350B" w14:textId="77777777" w:rsidR="0089120A" w:rsidRPr="00AA34AA" w:rsidRDefault="0089120A" w:rsidP="006A7BBE">
      <w:pPr>
        <w:pStyle w:val="BodyTextIndent"/>
        <w:ind w:left="0"/>
        <w:jc w:val="both"/>
        <w:rPr>
          <w:b w:val="0"/>
        </w:rPr>
      </w:pPr>
    </w:p>
    <w:p w14:paraId="78A7900E" w14:textId="566516F0" w:rsidR="0089120A" w:rsidRPr="00AA34AA" w:rsidRDefault="0089120A" w:rsidP="00BA54D6">
      <w:pPr>
        <w:pStyle w:val="BodyTextIndent"/>
        <w:ind w:left="0"/>
        <w:jc w:val="both"/>
        <w:rPr>
          <w:b w:val="0"/>
          <w:iCs/>
        </w:rPr>
      </w:pPr>
      <w:r w:rsidRPr="00AA34AA">
        <w:rPr>
          <w:b w:val="0"/>
          <w:iCs/>
        </w:rPr>
        <w:t xml:space="preserve">“The Year’s Work in Victorian Poetry, 2017: Pre-Raphaelitism,” </w:t>
      </w:r>
      <w:r w:rsidRPr="00AA34AA">
        <w:rPr>
          <w:b w:val="0"/>
          <w:i/>
          <w:iCs/>
        </w:rPr>
        <w:t>Victorian Poetry</w:t>
      </w:r>
      <w:r w:rsidRPr="00AA34AA">
        <w:rPr>
          <w:b w:val="0"/>
          <w:iCs/>
        </w:rPr>
        <w:t xml:space="preserve"> 5</w:t>
      </w:r>
      <w:r w:rsidR="00CC0333" w:rsidRPr="00AA34AA">
        <w:rPr>
          <w:b w:val="0"/>
          <w:iCs/>
        </w:rPr>
        <w:t>6</w:t>
      </w:r>
      <w:r w:rsidRPr="00AA34AA">
        <w:rPr>
          <w:b w:val="0"/>
          <w:iCs/>
        </w:rPr>
        <w:t>.3 (fall 2018), 390-400.</w:t>
      </w:r>
    </w:p>
    <w:p w14:paraId="4F4E579B" w14:textId="77777777" w:rsidR="0089120A" w:rsidRPr="00AA34AA" w:rsidRDefault="0089120A" w:rsidP="006A7BBE">
      <w:pPr>
        <w:pStyle w:val="BodyTextIndent"/>
        <w:ind w:left="0"/>
        <w:jc w:val="both"/>
        <w:rPr>
          <w:b w:val="0"/>
        </w:rPr>
      </w:pPr>
    </w:p>
    <w:p w14:paraId="0B83C315" w14:textId="447DC431" w:rsidR="0089120A" w:rsidRPr="00EB0BEA" w:rsidRDefault="0089120A" w:rsidP="00D66A30">
      <w:pPr>
        <w:pStyle w:val="BodyTextIndent"/>
        <w:ind w:left="0"/>
        <w:jc w:val="both"/>
        <w:rPr>
          <w:b w:val="0"/>
          <w:iCs/>
        </w:rPr>
      </w:pPr>
      <w:r w:rsidRPr="00AA34AA">
        <w:rPr>
          <w:b w:val="0"/>
          <w:iCs/>
        </w:rPr>
        <w:t xml:space="preserve">“Teaching the Poetry of Victorian Working-Class Women Poets,” </w:t>
      </w:r>
      <w:r w:rsidRPr="00AA34AA">
        <w:rPr>
          <w:b w:val="0"/>
          <w:i/>
          <w:iCs/>
        </w:rPr>
        <w:t>Approaches to Teaching Working Class Writing</w:t>
      </w:r>
      <w:r w:rsidRPr="00AA34AA">
        <w:rPr>
          <w:b w:val="0"/>
          <w:iCs/>
        </w:rPr>
        <w:t xml:space="preserve">, edited Kevin </w:t>
      </w:r>
      <w:proofErr w:type="spellStart"/>
      <w:r w:rsidRPr="00AA34AA">
        <w:rPr>
          <w:b w:val="0"/>
          <w:iCs/>
        </w:rPr>
        <w:t>Binfield</w:t>
      </w:r>
      <w:proofErr w:type="spellEnd"/>
      <w:r w:rsidRPr="00AA34AA">
        <w:rPr>
          <w:b w:val="0"/>
          <w:iCs/>
        </w:rPr>
        <w:t xml:space="preserve"> and William Christmas. New York: Modern Language Association, 2018</w:t>
      </w:r>
      <w:r w:rsidR="00BF4F49" w:rsidRPr="00AA34AA">
        <w:rPr>
          <w:b w:val="0"/>
          <w:iCs/>
        </w:rPr>
        <w:t>, 282-91; 311-12.</w:t>
      </w:r>
    </w:p>
    <w:p w14:paraId="58DFB413" w14:textId="77777777" w:rsidR="0089120A" w:rsidRPr="00EB0BEA" w:rsidRDefault="0089120A" w:rsidP="00D66A30">
      <w:pPr>
        <w:pStyle w:val="BodyTextIndent"/>
        <w:ind w:left="0"/>
        <w:jc w:val="both"/>
        <w:rPr>
          <w:b w:val="0"/>
          <w:iCs/>
        </w:rPr>
      </w:pPr>
    </w:p>
    <w:p w14:paraId="190C26A1" w14:textId="77777777" w:rsidR="0089120A" w:rsidRPr="00EB0BEA" w:rsidRDefault="0089120A" w:rsidP="003E091C">
      <w:pPr>
        <w:pStyle w:val="BodyTextIndent"/>
        <w:ind w:left="0"/>
        <w:jc w:val="both"/>
        <w:rPr>
          <w:b w:val="0"/>
        </w:rPr>
      </w:pPr>
      <w:r w:rsidRPr="00EB0BEA">
        <w:rPr>
          <w:b w:val="0"/>
        </w:rPr>
        <w:t xml:space="preserve">“At the Margins of Print: Life-Narratives of Victorian Working-Class Women,” </w:t>
      </w:r>
      <w:r w:rsidRPr="00EB0BEA">
        <w:rPr>
          <w:b w:val="0"/>
          <w:i/>
        </w:rPr>
        <w:t xml:space="preserve">Cambridge Companion to </w:t>
      </w:r>
      <w:proofErr w:type="spellStart"/>
      <w:r w:rsidRPr="00EB0BEA">
        <w:rPr>
          <w:b w:val="0"/>
          <w:i/>
        </w:rPr>
        <w:t>Labouring</w:t>
      </w:r>
      <w:proofErr w:type="spellEnd"/>
      <w:r w:rsidRPr="00EB0BEA">
        <w:rPr>
          <w:b w:val="0"/>
          <w:i/>
        </w:rPr>
        <w:t>-Class Literature</w:t>
      </w:r>
      <w:r w:rsidRPr="00EB0BEA">
        <w:rPr>
          <w:b w:val="0"/>
        </w:rPr>
        <w:t xml:space="preserve">, eds. John Goodridge and Bridget Keegan, Cambridge: Cambridge University Press, 2017, 248-63. Reviewed in </w:t>
      </w:r>
      <w:r w:rsidRPr="00EB0BEA">
        <w:rPr>
          <w:b w:val="0"/>
          <w:i/>
        </w:rPr>
        <w:t>Times Literary Supplement,</w:t>
      </w:r>
      <w:r w:rsidRPr="00EB0BEA">
        <w:rPr>
          <w:b w:val="0"/>
        </w:rPr>
        <w:t xml:space="preserve"> 18 and 25 August, 2017.</w:t>
      </w:r>
    </w:p>
    <w:p w14:paraId="0232AD48" w14:textId="77777777" w:rsidR="0089120A" w:rsidRPr="00EB0BEA" w:rsidRDefault="0089120A" w:rsidP="00D66A30">
      <w:pPr>
        <w:pStyle w:val="BodyTextIndent"/>
        <w:ind w:left="0"/>
        <w:jc w:val="both"/>
        <w:rPr>
          <w:b w:val="0"/>
          <w:iCs/>
        </w:rPr>
      </w:pPr>
    </w:p>
    <w:p w14:paraId="6D2E5EDF" w14:textId="705EECA2" w:rsidR="0089120A" w:rsidRPr="00EB0BEA" w:rsidRDefault="0089120A" w:rsidP="000B7E1B">
      <w:pPr>
        <w:pStyle w:val="BodyTextIndent"/>
        <w:ind w:left="0"/>
        <w:jc w:val="both"/>
        <w:rPr>
          <w:b w:val="0"/>
          <w:iCs/>
        </w:rPr>
      </w:pPr>
      <w:r w:rsidRPr="00EB0BEA">
        <w:rPr>
          <w:b w:val="0"/>
          <w:iCs/>
        </w:rPr>
        <w:t xml:space="preserve">“The Year’s Work in Victorian Poetry, 2016: Pre-Raphaelitism,” </w:t>
      </w:r>
      <w:r w:rsidRPr="00EB0BEA">
        <w:rPr>
          <w:b w:val="0"/>
          <w:i/>
          <w:iCs/>
        </w:rPr>
        <w:t>Victorian Poetry</w:t>
      </w:r>
      <w:r w:rsidRPr="00EB0BEA">
        <w:rPr>
          <w:b w:val="0"/>
          <w:iCs/>
        </w:rPr>
        <w:t xml:space="preserve"> 5</w:t>
      </w:r>
      <w:r w:rsidR="00CC0333">
        <w:rPr>
          <w:b w:val="0"/>
          <w:iCs/>
        </w:rPr>
        <w:t>5</w:t>
      </w:r>
      <w:r w:rsidRPr="00EB0BEA">
        <w:rPr>
          <w:b w:val="0"/>
          <w:iCs/>
        </w:rPr>
        <w:t>.3 (fall 2017), 390-400.</w:t>
      </w:r>
    </w:p>
    <w:p w14:paraId="26FA884D" w14:textId="77777777" w:rsidR="0089120A" w:rsidRPr="00EB0BEA" w:rsidRDefault="0089120A" w:rsidP="000B7E1B">
      <w:pPr>
        <w:pStyle w:val="BodyTextIndent"/>
        <w:ind w:left="0"/>
        <w:jc w:val="both"/>
        <w:rPr>
          <w:b w:val="0"/>
          <w:iCs/>
        </w:rPr>
      </w:pPr>
    </w:p>
    <w:p w14:paraId="744BC31E" w14:textId="77777777" w:rsidR="0089120A" w:rsidRPr="00EB0BEA" w:rsidRDefault="0089120A" w:rsidP="000B7E1B">
      <w:pPr>
        <w:pStyle w:val="BodyTextIndent"/>
        <w:ind w:left="0"/>
        <w:jc w:val="both"/>
        <w:rPr>
          <w:b w:val="0"/>
          <w:iCs/>
        </w:rPr>
      </w:pPr>
      <w:r w:rsidRPr="00EB0BEA">
        <w:rPr>
          <w:b w:val="0"/>
          <w:iCs/>
        </w:rPr>
        <w:t xml:space="preserve">“The Pre-Raphaelites and the Colbeck Collection,” </w:t>
      </w:r>
      <w:r w:rsidRPr="00EB0BEA">
        <w:rPr>
          <w:b w:val="0"/>
          <w:i/>
          <w:iCs/>
        </w:rPr>
        <w:t>Useful and Beautiful</w:t>
      </w:r>
      <w:r w:rsidRPr="00EB0BEA">
        <w:rPr>
          <w:b w:val="0"/>
          <w:iCs/>
        </w:rPr>
        <w:t xml:space="preserve"> 2017.2, 4-12.</w:t>
      </w:r>
    </w:p>
    <w:p w14:paraId="19894B3D" w14:textId="77777777" w:rsidR="0089120A" w:rsidRPr="00EB0BEA" w:rsidRDefault="0089120A" w:rsidP="000B7E1B">
      <w:pPr>
        <w:pStyle w:val="BodyTextIndent"/>
        <w:ind w:left="0"/>
        <w:jc w:val="both"/>
        <w:rPr>
          <w:b w:val="0"/>
          <w:iCs/>
        </w:rPr>
      </w:pPr>
    </w:p>
    <w:p w14:paraId="43182805" w14:textId="77777777" w:rsidR="0089120A" w:rsidRPr="00EB0BEA" w:rsidRDefault="0089120A" w:rsidP="000B7E1B">
      <w:pPr>
        <w:pStyle w:val="BodyTextIndent"/>
        <w:ind w:left="0"/>
        <w:jc w:val="both"/>
        <w:rPr>
          <w:b w:val="0"/>
          <w:iCs/>
        </w:rPr>
      </w:pPr>
      <w:r w:rsidRPr="00EB0BEA">
        <w:rPr>
          <w:b w:val="0"/>
          <w:iCs/>
        </w:rPr>
        <w:t xml:space="preserve">“James </w:t>
      </w:r>
      <w:proofErr w:type="spellStart"/>
      <w:r w:rsidRPr="00EB0BEA">
        <w:rPr>
          <w:b w:val="0"/>
          <w:iCs/>
        </w:rPr>
        <w:t>Tochatti</w:t>
      </w:r>
      <w:proofErr w:type="spellEnd"/>
      <w:r w:rsidRPr="00EB0BEA">
        <w:rPr>
          <w:b w:val="0"/>
          <w:iCs/>
        </w:rPr>
        <w:t xml:space="preserve">: A Little-Known Morris Socialist Comrade,” </w:t>
      </w:r>
      <w:r w:rsidRPr="00EB0BEA">
        <w:rPr>
          <w:b w:val="0"/>
          <w:i/>
          <w:iCs/>
        </w:rPr>
        <w:t>Useful and Beautiful</w:t>
      </w:r>
      <w:r w:rsidRPr="00EB0BEA">
        <w:rPr>
          <w:b w:val="0"/>
          <w:iCs/>
        </w:rPr>
        <w:t xml:space="preserve"> 2017.2, 24-27, with Stephen Williams. </w:t>
      </w:r>
    </w:p>
    <w:p w14:paraId="10C41EE3" w14:textId="77777777" w:rsidR="0089120A" w:rsidRPr="00EB0BEA" w:rsidRDefault="0089120A" w:rsidP="000B7E1B">
      <w:pPr>
        <w:pStyle w:val="BodyTextIndent"/>
        <w:ind w:left="0"/>
        <w:jc w:val="both"/>
        <w:rPr>
          <w:b w:val="0"/>
          <w:iCs/>
        </w:rPr>
      </w:pPr>
    </w:p>
    <w:p w14:paraId="4EE1A07D" w14:textId="77777777" w:rsidR="0089120A" w:rsidRPr="00EB0BEA" w:rsidRDefault="0089120A" w:rsidP="00D66A30">
      <w:pPr>
        <w:pStyle w:val="BodyTextIndent"/>
        <w:ind w:left="0"/>
        <w:jc w:val="both"/>
        <w:rPr>
          <w:b w:val="0"/>
          <w:iCs/>
        </w:rPr>
      </w:pPr>
      <w:r w:rsidRPr="00EB0BEA">
        <w:rPr>
          <w:b w:val="0"/>
          <w:iCs/>
        </w:rPr>
        <w:t xml:space="preserve">“What Makes Morris’s Poetry Distinctive? An Introduction to his Lyrics and Narratives,” </w:t>
      </w:r>
      <w:r w:rsidRPr="00EB0BEA">
        <w:rPr>
          <w:b w:val="0"/>
          <w:i/>
          <w:iCs/>
        </w:rPr>
        <w:t>William Morris Society Magazine</w:t>
      </w:r>
      <w:r w:rsidRPr="00EB0BEA">
        <w:rPr>
          <w:b w:val="0"/>
          <w:iCs/>
        </w:rPr>
        <w:t xml:space="preserve">, June, 2017, 2-8. </w:t>
      </w:r>
    </w:p>
    <w:p w14:paraId="40D6B3D3" w14:textId="77777777" w:rsidR="0089120A" w:rsidRPr="00EB0BEA" w:rsidRDefault="0089120A" w:rsidP="00D66A30">
      <w:pPr>
        <w:pStyle w:val="BodyTextIndent"/>
        <w:ind w:left="0"/>
        <w:jc w:val="both"/>
        <w:rPr>
          <w:b w:val="0"/>
          <w:iCs/>
        </w:rPr>
      </w:pPr>
    </w:p>
    <w:p w14:paraId="07BD8C62" w14:textId="60016332" w:rsidR="0089120A" w:rsidRPr="00EB0BEA" w:rsidRDefault="0089120A" w:rsidP="00874B4F">
      <w:pPr>
        <w:pStyle w:val="BodyTextIndent"/>
        <w:ind w:left="0"/>
        <w:jc w:val="both"/>
        <w:rPr>
          <w:b w:val="0"/>
          <w:iCs/>
        </w:rPr>
      </w:pPr>
      <w:r w:rsidRPr="00EB0BEA">
        <w:rPr>
          <w:b w:val="0"/>
          <w:iCs/>
        </w:rPr>
        <w:t xml:space="preserve">“The Year’s Work in Victorian Poetry, 2015: Pre-Raphaelitism,” </w:t>
      </w:r>
      <w:r w:rsidRPr="00EB0BEA">
        <w:rPr>
          <w:b w:val="0"/>
          <w:i/>
          <w:iCs/>
        </w:rPr>
        <w:t>Victorian Poetry</w:t>
      </w:r>
      <w:r w:rsidRPr="00EB0BEA">
        <w:rPr>
          <w:b w:val="0"/>
          <w:iCs/>
        </w:rPr>
        <w:t xml:space="preserve"> 5</w:t>
      </w:r>
      <w:r w:rsidR="00CC0333">
        <w:rPr>
          <w:b w:val="0"/>
          <w:iCs/>
        </w:rPr>
        <w:t>4</w:t>
      </w:r>
      <w:r w:rsidRPr="00EB0BEA">
        <w:rPr>
          <w:b w:val="0"/>
          <w:iCs/>
        </w:rPr>
        <w:t>.3 (fall 2016; reprinted to correct printer’s error, 55.4 [2017], 525-38).</w:t>
      </w:r>
    </w:p>
    <w:p w14:paraId="0DBF4034" w14:textId="77777777" w:rsidR="0089120A" w:rsidRPr="00EB0BEA" w:rsidRDefault="0089120A" w:rsidP="00D66A30">
      <w:pPr>
        <w:pStyle w:val="BodyTextIndent"/>
        <w:ind w:left="0"/>
        <w:jc w:val="both"/>
        <w:rPr>
          <w:b w:val="0"/>
          <w:iCs/>
        </w:rPr>
      </w:pPr>
    </w:p>
    <w:p w14:paraId="7D0ED1FF" w14:textId="77777777" w:rsidR="0089120A" w:rsidRPr="00EB0BEA" w:rsidRDefault="0089120A" w:rsidP="00D66A30">
      <w:pPr>
        <w:pStyle w:val="BodyTextIndent"/>
        <w:ind w:left="0"/>
        <w:jc w:val="both"/>
        <w:rPr>
          <w:b w:val="0"/>
          <w:iCs/>
        </w:rPr>
      </w:pPr>
      <w:r w:rsidRPr="00EB0BEA">
        <w:rPr>
          <w:b w:val="0"/>
          <w:iCs/>
        </w:rPr>
        <w:t xml:space="preserve">“The Saugerties Window: Morris and Co.’s First Commission in the United States,” with Carol Lipke. </w:t>
      </w:r>
      <w:r w:rsidRPr="00EB0BEA">
        <w:rPr>
          <w:b w:val="0"/>
          <w:i/>
          <w:iCs/>
        </w:rPr>
        <w:t>Useful and Beautiful</w:t>
      </w:r>
      <w:r w:rsidRPr="00EB0BEA">
        <w:rPr>
          <w:b w:val="0"/>
          <w:iCs/>
        </w:rPr>
        <w:t xml:space="preserve"> 2016.2 (November 2016): 4-9. </w:t>
      </w:r>
    </w:p>
    <w:p w14:paraId="3C9B0BF0" w14:textId="77777777" w:rsidR="0089120A" w:rsidRPr="00EB0BEA" w:rsidRDefault="0089120A" w:rsidP="00D66A30">
      <w:pPr>
        <w:pStyle w:val="BodyTextIndent"/>
        <w:ind w:left="0"/>
        <w:jc w:val="both"/>
        <w:rPr>
          <w:b w:val="0"/>
          <w:iCs/>
        </w:rPr>
      </w:pPr>
    </w:p>
    <w:p w14:paraId="62DFC194" w14:textId="0C5A49D5" w:rsidR="00E622B1" w:rsidRPr="00EB0BEA" w:rsidRDefault="0089120A" w:rsidP="00E622B1">
      <w:pPr>
        <w:pStyle w:val="BodyTextIndent"/>
        <w:ind w:left="0"/>
        <w:jc w:val="both"/>
        <w:rPr>
          <w:b w:val="0"/>
          <w:iCs/>
        </w:rPr>
      </w:pPr>
      <w:r w:rsidRPr="00EB0BEA">
        <w:rPr>
          <w:b w:val="0"/>
          <w:iCs/>
        </w:rPr>
        <w:t xml:space="preserve">“The Year’s Work in Victorian Poetry, 2014: Pre-Raphaelitism,” </w:t>
      </w:r>
      <w:r w:rsidRPr="00EB0BEA">
        <w:rPr>
          <w:b w:val="0"/>
          <w:i/>
          <w:iCs/>
        </w:rPr>
        <w:t>Victorian Poetry</w:t>
      </w:r>
      <w:r w:rsidRPr="00EB0BEA">
        <w:rPr>
          <w:b w:val="0"/>
          <w:iCs/>
        </w:rPr>
        <w:t xml:space="preserve"> 5</w:t>
      </w:r>
      <w:r w:rsidR="00E5116D">
        <w:rPr>
          <w:b w:val="0"/>
          <w:iCs/>
        </w:rPr>
        <w:t>3</w:t>
      </w:r>
      <w:r w:rsidRPr="00EB0BEA">
        <w:rPr>
          <w:b w:val="0"/>
          <w:iCs/>
        </w:rPr>
        <w:t>.3 (fall 2015): 327-36.</w:t>
      </w:r>
      <w:r w:rsidR="00E622B1" w:rsidRPr="00E622B1">
        <w:rPr>
          <w:b w:val="0"/>
          <w:iCs/>
        </w:rPr>
        <w:t xml:space="preserve"> </w:t>
      </w:r>
      <w:proofErr w:type="gramStart"/>
      <w:r w:rsidR="00E622B1" w:rsidRPr="00EB0BEA">
        <w:rPr>
          <w:b w:val="0"/>
          <w:iCs/>
        </w:rPr>
        <w:t>http:victorianfboos.studio.uiowa.edu/YW2015.html</w:t>
      </w:r>
      <w:proofErr w:type="gramEnd"/>
    </w:p>
    <w:p w14:paraId="3D122F65" w14:textId="77777777" w:rsidR="00E622B1" w:rsidRPr="00EB0BEA" w:rsidRDefault="00E622B1" w:rsidP="00E622B1">
      <w:pPr>
        <w:pStyle w:val="BodyTextIndent"/>
        <w:ind w:left="0"/>
        <w:jc w:val="both"/>
        <w:rPr>
          <w:b w:val="0"/>
          <w:iCs/>
        </w:rPr>
      </w:pPr>
    </w:p>
    <w:p w14:paraId="3B51F61E" w14:textId="77777777" w:rsidR="0089120A" w:rsidRPr="00EB0BEA" w:rsidRDefault="0089120A" w:rsidP="004D4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jc w:val="both"/>
        <w:rPr>
          <w:rFonts w:ascii="Arial" w:hAnsi="Arial" w:cs="Arial"/>
          <w:bCs/>
          <w:iCs/>
        </w:rPr>
      </w:pPr>
      <w:r w:rsidRPr="00EB0BEA">
        <w:rPr>
          <w:rFonts w:ascii="Arial" w:hAnsi="Arial" w:cs="Arial"/>
          <w:bCs/>
        </w:rPr>
        <w:t xml:space="preserve">“‘Collaboration and Oral Narrative in a Victorian Working-Class Memoir: </w:t>
      </w:r>
      <w:r w:rsidRPr="00EB0BEA">
        <w:rPr>
          <w:rFonts w:ascii="Arial" w:hAnsi="Arial" w:cs="Arial"/>
          <w:bCs/>
          <w:i/>
          <w:iCs/>
        </w:rPr>
        <w:t>The Autobiography of a Charwoman</w:t>
      </w:r>
      <w:r w:rsidRPr="00EB0BEA">
        <w:rPr>
          <w:rFonts w:ascii="Arial" w:hAnsi="Arial" w:cs="Arial"/>
          <w:bCs/>
          <w:iCs/>
        </w:rPr>
        <w:t xml:space="preserve">,” edited by Lynn Linder, special issue of </w:t>
      </w:r>
      <w:r w:rsidRPr="00EB0BEA">
        <w:rPr>
          <w:rFonts w:ascii="Arial" w:hAnsi="Arial" w:cs="Arial"/>
          <w:bCs/>
          <w:i/>
          <w:iCs/>
        </w:rPr>
        <w:t>Forum for Modern Language Studies</w:t>
      </w:r>
      <w:r w:rsidRPr="00EB0BEA">
        <w:rPr>
          <w:bCs/>
          <w:iCs/>
        </w:rPr>
        <w:t>,</w:t>
      </w:r>
      <w:r w:rsidRPr="00EB0BEA">
        <w:rPr>
          <w:rFonts w:ascii="Arial" w:hAnsi="Arial" w:cs="Arial"/>
          <w:bCs/>
          <w:iCs/>
        </w:rPr>
        <w:t xml:space="preserve"> 51.4 (2016), 1-14.</w:t>
      </w:r>
    </w:p>
    <w:p w14:paraId="525BB397" w14:textId="77777777" w:rsidR="0089120A" w:rsidRPr="00EB0BEA" w:rsidRDefault="0089120A">
      <w:pPr>
        <w:pStyle w:val="BodyTextIndent"/>
        <w:ind w:left="0"/>
        <w:jc w:val="both"/>
        <w:rPr>
          <w:b w:val="0"/>
          <w:iCs/>
        </w:rPr>
      </w:pPr>
    </w:p>
    <w:p w14:paraId="230587C4" w14:textId="77777777" w:rsidR="0089120A" w:rsidRPr="00EB0BEA" w:rsidRDefault="0089120A" w:rsidP="006A7BBE">
      <w:pPr>
        <w:pStyle w:val="BodyTextIndent"/>
        <w:ind w:left="0"/>
        <w:jc w:val="both"/>
        <w:rPr>
          <w:b w:val="0"/>
          <w:iCs/>
        </w:rPr>
      </w:pPr>
      <w:r w:rsidRPr="00EB0BEA">
        <w:rPr>
          <w:b w:val="0"/>
          <w:iCs/>
        </w:rPr>
        <w:t xml:space="preserve">“Let Me Count the Ways: The Many-Faceted </w:t>
      </w:r>
      <w:r w:rsidRPr="00EB0BEA">
        <w:rPr>
          <w:b w:val="0"/>
          <w:i/>
          <w:iCs/>
        </w:rPr>
        <w:t>Aurora Leigh</w:t>
      </w:r>
      <w:r w:rsidRPr="00EB0BEA">
        <w:rPr>
          <w:b w:val="0"/>
          <w:iCs/>
        </w:rPr>
        <w:t xml:space="preserve">,” </w:t>
      </w:r>
      <w:r w:rsidRPr="00EB0BEA">
        <w:rPr>
          <w:b w:val="0"/>
          <w:i/>
          <w:iCs/>
        </w:rPr>
        <w:t>Pedagogy: Critical Approaches to Teaching Literature,</w:t>
      </w:r>
      <w:r w:rsidRPr="00EB0BEA">
        <w:rPr>
          <w:b w:val="0"/>
          <w:iCs/>
        </w:rPr>
        <w:t xml:space="preserve"> edited Marcy Taylor and Jennifer Holberg, 16.2 (2016): 333-45.</w:t>
      </w:r>
    </w:p>
    <w:p w14:paraId="263630DD" w14:textId="77777777" w:rsidR="0089120A" w:rsidRPr="00EB0BEA" w:rsidRDefault="0089120A" w:rsidP="006A7BBE">
      <w:pPr>
        <w:pStyle w:val="BodyTextIndent"/>
        <w:ind w:left="0"/>
        <w:jc w:val="both"/>
        <w:rPr>
          <w:b w:val="0"/>
          <w:iCs/>
        </w:rPr>
      </w:pPr>
    </w:p>
    <w:p w14:paraId="07FD4CC7" w14:textId="77777777" w:rsidR="0089120A" w:rsidRPr="00EB0BEA" w:rsidRDefault="0089120A" w:rsidP="00874B4F">
      <w:pPr>
        <w:pStyle w:val="BodyTextIndent"/>
        <w:ind w:left="0"/>
        <w:jc w:val="both"/>
        <w:rPr>
          <w:b w:val="0"/>
          <w:iCs/>
        </w:rPr>
      </w:pPr>
      <w:r w:rsidRPr="00EB0BEA">
        <w:rPr>
          <w:b w:val="0"/>
          <w:iCs/>
        </w:rPr>
        <w:lastRenderedPageBreak/>
        <w:t xml:space="preserve">“Unprintable Lyrics: Unpublished Poems of William Morris, 1869-1873,” </w:t>
      </w:r>
      <w:r w:rsidRPr="00EB0BEA">
        <w:rPr>
          <w:b w:val="0"/>
          <w:i/>
          <w:iCs/>
        </w:rPr>
        <w:t>Victorian Poetry</w:t>
      </w:r>
      <w:r w:rsidRPr="00EB0BEA">
        <w:rPr>
          <w:b w:val="0"/>
          <w:iCs/>
        </w:rPr>
        <w:t xml:space="preserve"> 53.2 (summer 2015): 193-227. </w:t>
      </w:r>
    </w:p>
    <w:p w14:paraId="1B773481" w14:textId="77777777" w:rsidR="0089120A" w:rsidRPr="00EB0BEA" w:rsidRDefault="0089120A" w:rsidP="00874B4F">
      <w:pPr>
        <w:pStyle w:val="BodyTextIndent"/>
        <w:ind w:left="0"/>
        <w:jc w:val="both"/>
        <w:rPr>
          <w:b w:val="0"/>
          <w:iCs/>
        </w:rPr>
      </w:pPr>
      <w:proofErr w:type="gramStart"/>
      <w:r w:rsidRPr="00EB0BEA">
        <w:rPr>
          <w:b w:val="0"/>
          <w:iCs/>
        </w:rPr>
        <w:t>http:victorianfboos.studio.uiowa.edu/UnprintableLyricsArticle.pdf</w:t>
      </w:r>
      <w:proofErr w:type="gramEnd"/>
    </w:p>
    <w:p w14:paraId="4725F3E8" w14:textId="77777777" w:rsidR="0089120A" w:rsidRPr="00EB0BEA" w:rsidRDefault="0089120A" w:rsidP="00874B4F">
      <w:pPr>
        <w:pStyle w:val="BodyTextIndent"/>
        <w:ind w:left="0"/>
        <w:jc w:val="both"/>
        <w:rPr>
          <w:b w:val="0"/>
          <w:iCs/>
        </w:rPr>
      </w:pPr>
    </w:p>
    <w:p w14:paraId="075F75C8" w14:textId="77777777" w:rsidR="0089120A" w:rsidRPr="00EB0BEA" w:rsidRDefault="0089120A" w:rsidP="009A5214">
      <w:pPr>
        <w:pStyle w:val="BodyTextIndent"/>
        <w:ind w:left="0"/>
        <w:jc w:val="both"/>
        <w:rPr>
          <w:b w:val="0"/>
        </w:rPr>
      </w:pPr>
      <w:r w:rsidRPr="00EB0BEA">
        <w:rPr>
          <w:b w:val="0"/>
        </w:rPr>
        <w:t xml:space="preserve">“Morris’s Guenevere and Malory’s Guinevere.” </w:t>
      </w:r>
      <w:r w:rsidRPr="00EB0BEA">
        <w:rPr>
          <w:b w:val="0"/>
          <w:i/>
        </w:rPr>
        <w:t>Useful and Beautiful</w:t>
      </w:r>
      <w:r w:rsidRPr="00EB0BEA">
        <w:rPr>
          <w:b w:val="0"/>
        </w:rPr>
        <w:t xml:space="preserve"> 2015.2 (Summer 2015), 19-21. </w:t>
      </w:r>
    </w:p>
    <w:p w14:paraId="74363AFE" w14:textId="77777777" w:rsidR="0089120A" w:rsidRPr="00EB0BEA" w:rsidRDefault="0089120A" w:rsidP="009A5214">
      <w:pPr>
        <w:pStyle w:val="BodyTextIndent"/>
        <w:ind w:left="0"/>
        <w:jc w:val="both"/>
        <w:rPr>
          <w:b w:val="0"/>
          <w:iCs/>
        </w:rPr>
      </w:pPr>
      <w:r w:rsidRPr="00EB0BEA">
        <w:rPr>
          <w:b w:val="0"/>
        </w:rPr>
        <w:t>http://www.morrissociety.org/publications/newsletters/2015.2.SummerNewsletter.pdf</w:t>
      </w:r>
    </w:p>
    <w:p w14:paraId="5F820B19" w14:textId="77777777" w:rsidR="0089120A" w:rsidRPr="00EB0BEA" w:rsidRDefault="0089120A" w:rsidP="009A5214">
      <w:pPr>
        <w:pStyle w:val="BodyTextIndent"/>
        <w:ind w:left="0"/>
        <w:jc w:val="both"/>
        <w:rPr>
          <w:b w:val="0"/>
          <w:iCs/>
        </w:rPr>
      </w:pPr>
    </w:p>
    <w:p w14:paraId="1AF09C6B" w14:textId="77777777" w:rsidR="0089120A" w:rsidRPr="00EB0BEA" w:rsidRDefault="0089120A" w:rsidP="001A2C22">
      <w:pPr>
        <w:pStyle w:val="BodyTextIndent"/>
        <w:ind w:left="0"/>
        <w:jc w:val="both"/>
        <w:rPr>
          <w:b w:val="0"/>
        </w:rPr>
      </w:pPr>
      <w:r w:rsidRPr="00EB0BEA">
        <w:rPr>
          <w:b w:val="0"/>
        </w:rPr>
        <w:t xml:space="preserve">“William Morris,” </w:t>
      </w:r>
      <w:r w:rsidRPr="00EB0BEA">
        <w:rPr>
          <w:b w:val="0"/>
          <w:i/>
        </w:rPr>
        <w:t>The Blackwell Companion to Victorian Literature</w:t>
      </w:r>
      <w:r w:rsidRPr="00EB0BEA">
        <w:rPr>
          <w:b w:val="0"/>
        </w:rPr>
        <w:t xml:space="preserve">, eds. Dino </w:t>
      </w:r>
      <w:proofErr w:type="spellStart"/>
      <w:r w:rsidRPr="00EB0BEA">
        <w:rPr>
          <w:b w:val="0"/>
        </w:rPr>
        <w:t>Felluga</w:t>
      </w:r>
      <w:proofErr w:type="spellEnd"/>
      <w:r w:rsidRPr="00EB0BEA">
        <w:rPr>
          <w:b w:val="0"/>
        </w:rPr>
        <w:t xml:space="preserve">, Linda K. Hughes and Pamela Gilbert. London: Blackwell’s, 2015. </w:t>
      </w:r>
    </w:p>
    <w:p w14:paraId="1BAD82A6" w14:textId="77777777" w:rsidR="0089120A" w:rsidRPr="00EB0BEA" w:rsidRDefault="0089120A" w:rsidP="001A2C22">
      <w:pPr>
        <w:pStyle w:val="BodyTextIndent"/>
        <w:ind w:left="0"/>
        <w:jc w:val="both"/>
        <w:rPr>
          <w:b w:val="0"/>
        </w:rPr>
      </w:pPr>
    </w:p>
    <w:p w14:paraId="6A79E29C" w14:textId="77777777" w:rsidR="0089120A" w:rsidRPr="00EB0BEA" w:rsidRDefault="0089120A" w:rsidP="001A2C22">
      <w:pPr>
        <w:pStyle w:val="BodyTextIndent"/>
        <w:ind w:left="0"/>
        <w:jc w:val="both"/>
        <w:rPr>
          <w:b w:val="0"/>
        </w:rPr>
      </w:pPr>
      <w:r w:rsidRPr="00EB0BEA">
        <w:rPr>
          <w:b w:val="0"/>
        </w:rPr>
        <w:t xml:space="preserve">“Working-Class Poetry,” </w:t>
      </w:r>
      <w:r w:rsidRPr="00EB0BEA">
        <w:rPr>
          <w:b w:val="0"/>
          <w:i/>
        </w:rPr>
        <w:t>The Blackwell Companion to Victorian Literature</w:t>
      </w:r>
      <w:r w:rsidRPr="00EB0BEA">
        <w:rPr>
          <w:b w:val="0"/>
        </w:rPr>
        <w:t xml:space="preserve">, eds. Dino </w:t>
      </w:r>
      <w:proofErr w:type="spellStart"/>
      <w:r w:rsidRPr="00EB0BEA">
        <w:rPr>
          <w:b w:val="0"/>
        </w:rPr>
        <w:t>Felluga</w:t>
      </w:r>
      <w:proofErr w:type="spellEnd"/>
      <w:r w:rsidRPr="00EB0BEA">
        <w:rPr>
          <w:b w:val="0"/>
        </w:rPr>
        <w:t>, Linda K. Hughes and Pamela Gilbert. London: Blackwell’s, 2015.</w:t>
      </w:r>
    </w:p>
    <w:p w14:paraId="60F75F60" w14:textId="77777777" w:rsidR="0089120A" w:rsidRPr="00EB0BEA" w:rsidRDefault="0089120A" w:rsidP="00CA730A">
      <w:pPr>
        <w:pStyle w:val="BodyTextIndent"/>
        <w:ind w:left="0"/>
        <w:jc w:val="both"/>
        <w:rPr>
          <w:b w:val="0"/>
          <w:iCs/>
        </w:rPr>
      </w:pPr>
    </w:p>
    <w:p w14:paraId="0D12C483" w14:textId="77777777" w:rsidR="0089120A" w:rsidRPr="00EB0BEA" w:rsidRDefault="0089120A" w:rsidP="00612370">
      <w:pPr>
        <w:pStyle w:val="BodyTextIndent"/>
        <w:ind w:left="0"/>
        <w:jc w:val="both"/>
        <w:rPr>
          <w:b w:val="0"/>
          <w:iCs/>
        </w:rPr>
      </w:pPr>
      <w:r w:rsidRPr="00EB0BEA">
        <w:rPr>
          <w:b w:val="0"/>
          <w:iCs/>
        </w:rPr>
        <w:t xml:space="preserve">“The Socialist League,” </w:t>
      </w:r>
      <w:r w:rsidRPr="00EB0BEA">
        <w:rPr>
          <w:b w:val="0"/>
          <w:i/>
          <w:iCs/>
        </w:rPr>
        <w:t>BRANCH (Britain: Representation, and Nineteenth-Century History),</w:t>
      </w:r>
      <w:r w:rsidRPr="00EB0BEA">
        <w:rPr>
          <w:b w:val="0"/>
          <w:iCs/>
        </w:rPr>
        <w:t xml:space="preserve"> ed. Dino </w:t>
      </w:r>
      <w:proofErr w:type="spellStart"/>
      <w:r w:rsidRPr="00EB0BEA">
        <w:rPr>
          <w:b w:val="0"/>
          <w:iCs/>
        </w:rPr>
        <w:t>Felluga</w:t>
      </w:r>
      <w:proofErr w:type="spellEnd"/>
      <w:r w:rsidRPr="00EB0BEA">
        <w:rPr>
          <w:b w:val="0"/>
          <w:iCs/>
        </w:rPr>
        <w:t>. February 2015.</w:t>
      </w:r>
    </w:p>
    <w:p w14:paraId="240998E1" w14:textId="77777777" w:rsidR="0089120A" w:rsidRPr="00EB0BEA" w:rsidRDefault="0089120A" w:rsidP="00612370">
      <w:pPr>
        <w:pStyle w:val="BodyTextIndent"/>
        <w:ind w:left="0"/>
        <w:jc w:val="both"/>
      </w:pPr>
      <w:r w:rsidRPr="00EB0BEA">
        <w:rPr>
          <w:b w:val="0"/>
          <w:iCs/>
        </w:rPr>
        <w:t xml:space="preserve"> </w:t>
      </w:r>
      <w:hyperlink r:id="rId28" w:history="1">
        <w:r w:rsidRPr="00EB0BEA">
          <w:rPr>
            <w:rStyle w:val="Hyperlink"/>
            <w:iCs/>
          </w:rPr>
          <w:t>http://www.branchcollective.org/</w:t>
        </w:r>
      </w:hyperlink>
    </w:p>
    <w:p w14:paraId="1F3AA790" w14:textId="77777777" w:rsidR="0089120A" w:rsidRPr="00EB0BEA" w:rsidRDefault="0089120A" w:rsidP="00612370">
      <w:pPr>
        <w:pStyle w:val="BodyTextIndent"/>
        <w:ind w:left="0"/>
        <w:jc w:val="both"/>
        <w:rPr>
          <w:b w:val="0"/>
          <w:i/>
          <w:iCs/>
        </w:rPr>
      </w:pPr>
      <w:proofErr w:type="gramStart"/>
      <w:r w:rsidRPr="00EB0BEA">
        <w:rPr>
          <w:b w:val="0"/>
          <w:i/>
        </w:rPr>
        <w:t>Also</w:t>
      </w:r>
      <w:proofErr w:type="gramEnd"/>
      <w:r w:rsidRPr="00EB0BEA">
        <w:rPr>
          <w:b w:val="0"/>
          <w:i/>
        </w:rPr>
        <w:t xml:space="preserve"> at </w:t>
      </w:r>
      <w:r w:rsidRPr="00EB0BEA">
        <w:rPr>
          <w:rStyle w:val="HTMLCite"/>
          <w:b w:val="0"/>
          <w:i w:val="0"/>
          <w:iCs/>
        </w:rPr>
        <w:t>https://libcom.org/history/florence-s-boos-socialist-league</w:t>
      </w:r>
    </w:p>
    <w:p w14:paraId="283AFF27" w14:textId="77777777" w:rsidR="0089120A" w:rsidRPr="00EB0BEA" w:rsidRDefault="0089120A" w:rsidP="00612370">
      <w:pPr>
        <w:pStyle w:val="BodyTextIndent"/>
        <w:ind w:left="0"/>
        <w:jc w:val="both"/>
        <w:rPr>
          <w:b w:val="0"/>
          <w:iCs/>
        </w:rPr>
      </w:pPr>
    </w:p>
    <w:p w14:paraId="7A5B4BB6" w14:textId="77777777" w:rsidR="0089120A" w:rsidRPr="00EB0BEA" w:rsidRDefault="0089120A" w:rsidP="00612370">
      <w:pPr>
        <w:pStyle w:val="BodyTextIndent"/>
        <w:ind w:left="0"/>
        <w:jc w:val="both"/>
        <w:rPr>
          <w:b w:val="0"/>
          <w:iCs/>
        </w:rPr>
      </w:pPr>
      <w:r w:rsidRPr="00EB0BEA">
        <w:rPr>
          <w:b w:val="0"/>
          <w:iCs/>
        </w:rPr>
        <w:t xml:space="preserve">“The Education Act of 1870: Before and After,” BRANCH </w:t>
      </w:r>
      <w:r w:rsidRPr="00EB0BEA">
        <w:rPr>
          <w:b w:val="0"/>
          <w:i/>
          <w:iCs/>
        </w:rPr>
        <w:t>(Britain: Representation and Nineteenth-Century History)</w:t>
      </w:r>
      <w:r w:rsidRPr="00EB0BEA">
        <w:rPr>
          <w:b w:val="0"/>
          <w:iCs/>
        </w:rPr>
        <w:t xml:space="preserve">, ed. Dino </w:t>
      </w:r>
      <w:proofErr w:type="spellStart"/>
      <w:r w:rsidRPr="00EB0BEA">
        <w:rPr>
          <w:b w:val="0"/>
          <w:iCs/>
        </w:rPr>
        <w:t>Felluga</w:t>
      </w:r>
      <w:proofErr w:type="spellEnd"/>
      <w:r w:rsidRPr="00EB0BEA">
        <w:rPr>
          <w:b w:val="0"/>
          <w:iCs/>
        </w:rPr>
        <w:t xml:space="preserve">. Spring 2015. </w:t>
      </w:r>
    </w:p>
    <w:p w14:paraId="1B748F70" w14:textId="77777777" w:rsidR="0089120A" w:rsidRPr="00EB0BEA" w:rsidRDefault="0089120A" w:rsidP="00612370">
      <w:pPr>
        <w:pStyle w:val="BodyTextIndent"/>
        <w:ind w:left="0"/>
        <w:jc w:val="both"/>
        <w:rPr>
          <w:b w:val="0"/>
          <w:iCs/>
        </w:rPr>
      </w:pPr>
      <w:r w:rsidRPr="00EB0BEA">
        <w:rPr>
          <w:b w:val="0"/>
          <w:iCs/>
        </w:rPr>
        <w:t>http://www.branchcollective.org/</w:t>
      </w:r>
    </w:p>
    <w:p w14:paraId="61AF7B26" w14:textId="77777777" w:rsidR="0089120A" w:rsidRPr="00EB0BEA" w:rsidRDefault="0089120A" w:rsidP="00CA730A">
      <w:pPr>
        <w:pStyle w:val="BodyTextIndent"/>
        <w:ind w:left="0"/>
        <w:jc w:val="both"/>
        <w:rPr>
          <w:b w:val="0"/>
        </w:rPr>
      </w:pPr>
    </w:p>
    <w:p w14:paraId="24145B3D" w14:textId="77777777" w:rsidR="0089120A" w:rsidRPr="00EB0BEA" w:rsidRDefault="0089120A" w:rsidP="006A7BBE">
      <w:pPr>
        <w:pStyle w:val="BodyTextIndent"/>
        <w:ind w:left="0"/>
        <w:jc w:val="both"/>
        <w:rPr>
          <w:b w:val="0"/>
        </w:rPr>
      </w:pPr>
      <w:r w:rsidRPr="00EB0BEA">
        <w:rPr>
          <w:b w:val="0"/>
        </w:rPr>
        <w:t xml:space="preserve">“Morris’s Lesser Arts and the ‘Commercial </w:t>
      </w:r>
      <w:proofErr w:type="spellStart"/>
      <w:r w:rsidRPr="00EB0BEA">
        <w:rPr>
          <w:b w:val="0"/>
        </w:rPr>
        <w:t>War,</w:t>
      </w:r>
      <w:proofErr w:type="gramStart"/>
      <w:r w:rsidRPr="00EB0BEA">
        <w:rPr>
          <w:b w:val="0"/>
        </w:rPr>
        <w:t>’”</w:t>
      </w:r>
      <w:r w:rsidRPr="00EB0BEA">
        <w:rPr>
          <w:b w:val="0"/>
          <w:i/>
        </w:rPr>
        <w:t>William</w:t>
      </w:r>
      <w:proofErr w:type="spellEnd"/>
      <w:proofErr w:type="gramEnd"/>
      <w:r w:rsidRPr="00EB0BEA">
        <w:rPr>
          <w:b w:val="0"/>
          <w:i/>
        </w:rPr>
        <w:t xml:space="preserve"> Morris and the Embodiment of Dreams</w:t>
      </w:r>
      <w:r w:rsidRPr="00EB0BEA">
        <w:rPr>
          <w:b w:val="0"/>
        </w:rPr>
        <w:t xml:space="preserve">, ed. Michelle Weinroth and Paul Leduc Browne, Montreal: McGill University Press, 2014, Chapter 1, 35-55, 296-302. </w:t>
      </w:r>
    </w:p>
    <w:p w14:paraId="3BFD055B" w14:textId="77777777" w:rsidR="0089120A" w:rsidRPr="00EB0BEA" w:rsidRDefault="0089120A" w:rsidP="006A7BBE">
      <w:pPr>
        <w:pStyle w:val="BodyTextIndent"/>
        <w:ind w:left="0"/>
        <w:jc w:val="both"/>
        <w:rPr>
          <w:b w:val="0"/>
          <w:iCs/>
        </w:rPr>
      </w:pPr>
      <w:r w:rsidRPr="00EB0BEA">
        <w:rPr>
          <w:b w:val="0"/>
          <w:iCs/>
        </w:rPr>
        <w:t>http://victorianfboos.studio.uiowa.edu/WeinrothBrown_MorrisLesserArts.pdf</w:t>
      </w:r>
    </w:p>
    <w:p w14:paraId="74C357DC" w14:textId="77777777" w:rsidR="0089120A" w:rsidRPr="00EB0BEA" w:rsidRDefault="0089120A" w:rsidP="006A7BBE">
      <w:pPr>
        <w:pStyle w:val="BodyTextIndent"/>
        <w:ind w:left="0"/>
        <w:jc w:val="both"/>
        <w:rPr>
          <w:b w:val="0"/>
          <w:iCs/>
        </w:rPr>
      </w:pPr>
    </w:p>
    <w:p w14:paraId="050E9108" w14:textId="77777777" w:rsidR="0089120A" w:rsidRPr="00EB0BEA" w:rsidRDefault="0089120A" w:rsidP="006A7BBE">
      <w:pPr>
        <w:pStyle w:val="BodyTextIndent"/>
        <w:ind w:left="0"/>
        <w:jc w:val="both"/>
        <w:rPr>
          <w:b w:val="0"/>
          <w:iCs/>
        </w:rPr>
      </w:pPr>
      <w:r w:rsidRPr="00EB0BEA">
        <w:rPr>
          <w:b w:val="0"/>
          <w:iCs/>
        </w:rPr>
        <w:t xml:space="preserve">“Rossetti’s ‘Portrait(s)’: Three New Drafts of a Rossetti Poem,” with Mark Samuels Lasner, </w:t>
      </w:r>
      <w:r w:rsidRPr="00EB0BEA">
        <w:rPr>
          <w:b w:val="0"/>
          <w:i/>
          <w:iCs/>
        </w:rPr>
        <w:t>Journal of Pre-Raphaelite Studies</w:t>
      </w:r>
      <w:r w:rsidRPr="00EB0BEA">
        <w:rPr>
          <w:b w:val="0"/>
          <w:iCs/>
        </w:rPr>
        <w:t xml:space="preserve">, 22 (Fall 2014), 9-28. </w:t>
      </w:r>
    </w:p>
    <w:p w14:paraId="1ADE87FF" w14:textId="77777777" w:rsidR="0089120A" w:rsidRPr="00EB0BEA" w:rsidRDefault="0089120A" w:rsidP="006A7BBE">
      <w:pPr>
        <w:pStyle w:val="BodyTextIndent"/>
        <w:ind w:left="0"/>
        <w:jc w:val="both"/>
        <w:rPr>
          <w:b w:val="0"/>
          <w:iCs/>
        </w:rPr>
      </w:pPr>
      <w:r w:rsidRPr="00EB0BEA">
        <w:rPr>
          <w:b w:val="0"/>
          <w:iCs/>
        </w:rPr>
        <w:t>http://victorianfboos.studio.uiowa.edu/RossettiPortraits.pdf</w:t>
      </w:r>
    </w:p>
    <w:p w14:paraId="6613FBEE" w14:textId="77777777" w:rsidR="0089120A" w:rsidRPr="00EB0BEA" w:rsidRDefault="0089120A" w:rsidP="00CA730A">
      <w:pPr>
        <w:pStyle w:val="BodyTextIndent"/>
        <w:ind w:left="0"/>
        <w:jc w:val="both"/>
        <w:rPr>
          <w:b w:val="0"/>
        </w:rPr>
      </w:pPr>
    </w:p>
    <w:p w14:paraId="27B4BF71" w14:textId="77777777" w:rsidR="0089120A" w:rsidRPr="00EB0BEA" w:rsidRDefault="0089120A" w:rsidP="005658AF">
      <w:pPr>
        <w:pStyle w:val="BodyTextIndent"/>
        <w:ind w:left="0"/>
        <w:jc w:val="both"/>
        <w:rPr>
          <w:b w:val="0"/>
          <w:iCs/>
        </w:rPr>
      </w:pPr>
      <w:r w:rsidRPr="00EB0BEA">
        <w:rPr>
          <w:b w:val="0"/>
          <w:iCs/>
        </w:rPr>
        <w:t xml:space="preserve">“The Year’s Work in Victorian Poetry, 2013: Pre-Raphaelitism,” </w:t>
      </w:r>
      <w:r w:rsidRPr="00EB0BEA">
        <w:rPr>
          <w:b w:val="0"/>
          <w:i/>
          <w:iCs/>
        </w:rPr>
        <w:t>Victorian Poetry</w:t>
      </w:r>
      <w:r w:rsidRPr="00EB0BEA">
        <w:rPr>
          <w:b w:val="0"/>
          <w:iCs/>
        </w:rPr>
        <w:t xml:space="preserve"> 52.3 (fall 2014): 570-580.  </w:t>
      </w:r>
      <w:proofErr w:type="gramStart"/>
      <w:r w:rsidRPr="00EB0BEA">
        <w:rPr>
          <w:b w:val="0"/>
          <w:iCs/>
        </w:rPr>
        <w:t>http:victorianfboos.studio.uiowa.edu/YW2014.pdf</w:t>
      </w:r>
      <w:proofErr w:type="gramEnd"/>
    </w:p>
    <w:p w14:paraId="5C210DB1" w14:textId="77777777" w:rsidR="0089120A" w:rsidRPr="00EB0BEA" w:rsidRDefault="0089120A" w:rsidP="00CA730A">
      <w:pPr>
        <w:pStyle w:val="BodyTextIndent"/>
        <w:ind w:left="0"/>
        <w:jc w:val="both"/>
        <w:rPr>
          <w:b w:val="0"/>
        </w:rPr>
      </w:pPr>
    </w:p>
    <w:p w14:paraId="7B172F9D" w14:textId="77777777" w:rsidR="0089120A" w:rsidRPr="00EB0BEA" w:rsidRDefault="0089120A" w:rsidP="007124B0">
      <w:pPr>
        <w:pStyle w:val="BodyTextIndent"/>
        <w:ind w:left="0"/>
        <w:rPr>
          <w:b w:val="0"/>
        </w:rPr>
      </w:pPr>
      <w:r w:rsidRPr="00EB0BEA">
        <w:rPr>
          <w:b w:val="0"/>
        </w:rPr>
        <w:t xml:space="preserve">“The First Morris Society: Chicago 1903-1905,” </w:t>
      </w:r>
      <w:r w:rsidRPr="00EB0BEA">
        <w:rPr>
          <w:b w:val="0"/>
          <w:i/>
        </w:rPr>
        <w:t>Journal of William Morris Studies</w:t>
      </w:r>
      <w:r w:rsidRPr="00EB0BEA">
        <w:rPr>
          <w:b w:val="0"/>
        </w:rPr>
        <w:t xml:space="preserve"> 22.2 (2014): 35-48. </w:t>
      </w:r>
      <w:proofErr w:type="gramStart"/>
      <w:r w:rsidRPr="00EB0BEA">
        <w:rPr>
          <w:b w:val="0"/>
        </w:rPr>
        <w:t>http:www.morrissociety.org/publications/JWMS/21.1/21.1Winter2014.pdf</w:t>
      </w:r>
      <w:proofErr w:type="gramEnd"/>
    </w:p>
    <w:p w14:paraId="438AA4F4" w14:textId="77777777" w:rsidR="0089120A" w:rsidRPr="00EB0BEA" w:rsidRDefault="0089120A" w:rsidP="00CA730A">
      <w:pPr>
        <w:pStyle w:val="BodyTextIndent"/>
        <w:ind w:left="0"/>
        <w:jc w:val="both"/>
        <w:rPr>
          <w:b w:val="0"/>
        </w:rPr>
      </w:pPr>
      <w:r w:rsidRPr="00EB0BEA">
        <w:rPr>
          <w:b w:val="0"/>
        </w:rPr>
        <w:t>http://</w:t>
      </w:r>
      <w:r w:rsidRPr="00EB0BEA">
        <w:rPr>
          <w:b w:val="0"/>
          <w:iCs/>
        </w:rPr>
        <w:t>victorianfboos.studio.uiowa.edu/Boos.JWMS_Winter2014.pdf</w:t>
      </w:r>
    </w:p>
    <w:p w14:paraId="38E6F57D" w14:textId="77777777" w:rsidR="0089120A" w:rsidRPr="00EB0BEA" w:rsidRDefault="0089120A" w:rsidP="00CA730A">
      <w:pPr>
        <w:pStyle w:val="BodyTextIndent"/>
        <w:ind w:left="0"/>
        <w:jc w:val="both"/>
        <w:rPr>
          <w:b w:val="0"/>
        </w:rPr>
      </w:pPr>
    </w:p>
    <w:p w14:paraId="0F6495E1" w14:textId="77777777" w:rsidR="0089120A" w:rsidRPr="00EB0BEA" w:rsidRDefault="0089120A" w:rsidP="005473C3">
      <w:pPr>
        <w:pStyle w:val="BodyTextIndent"/>
        <w:ind w:left="0"/>
        <w:jc w:val="both"/>
        <w:rPr>
          <w:b w:val="0"/>
          <w:iCs/>
        </w:rPr>
      </w:pPr>
      <w:r w:rsidRPr="00EB0BEA">
        <w:rPr>
          <w:b w:val="0"/>
        </w:rPr>
        <w:t xml:space="preserve">“`A Holy Warfare Against the Age’: Essays and Tales in </w:t>
      </w:r>
      <w:r w:rsidRPr="00EB0BEA">
        <w:rPr>
          <w:b w:val="0"/>
          <w:i/>
        </w:rPr>
        <w:t xml:space="preserve">The Oxford and Cambridge Magazine.” Victorian Periodicals Review </w:t>
      </w:r>
      <w:r w:rsidRPr="00EB0BEA">
        <w:rPr>
          <w:b w:val="0"/>
        </w:rPr>
        <w:t xml:space="preserve">46 </w:t>
      </w:r>
      <w:r w:rsidRPr="00EB0BEA">
        <w:rPr>
          <w:b w:val="0"/>
          <w:i/>
        </w:rPr>
        <w:t>(</w:t>
      </w:r>
      <w:r w:rsidRPr="00EB0BEA">
        <w:rPr>
          <w:b w:val="0"/>
        </w:rPr>
        <w:t>2014): 344-68.</w:t>
      </w:r>
      <w:r w:rsidRPr="00EB0BEA">
        <w:rPr>
          <w:b w:val="0"/>
          <w:iCs/>
        </w:rPr>
        <w:t xml:space="preserve"> </w:t>
      </w:r>
    </w:p>
    <w:p w14:paraId="20D68792" w14:textId="77777777" w:rsidR="0089120A" w:rsidRPr="00EB0BEA" w:rsidRDefault="0089120A" w:rsidP="005473C3">
      <w:pPr>
        <w:pStyle w:val="BodyTextIndent"/>
        <w:ind w:left="0"/>
        <w:jc w:val="both"/>
        <w:rPr>
          <w:b w:val="0"/>
        </w:rPr>
      </w:pPr>
      <w:r w:rsidRPr="00EB0BEA">
        <w:rPr>
          <w:b w:val="0"/>
          <w:iCs/>
        </w:rPr>
        <w:t>http://victorianfboos.studio.uiowa.edu/HolyWarfare.pdf</w:t>
      </w:r>
    </w:p>
    <w:p w14:paraId="611BB3AB" w14:textId="77777777" w:rsidR="0089120A" w:rsidRPr="00EB0BEA" w:rsidRDefault="0089120A" w:rsidP="005473C3">
      <w:pPr>
        <w:pStyle w:val="BodyTextIndent"/>
        <w:ind w:left="0"/>
        <w:jc w:val="both"/>
        <w:rPr>
          <w:b w:val="0"/>
        </w:rPr>
      </w:pPr>
    </w:p>
    <w:p w14:paraId="7EC899D5" w14:textId="77777777" w:rsidR="0089120A" w:rsidRPr="00EB0BEA" w:rsidRDefault="0089120A" w:rsidP="004C27A6">
      <w:pPr>
        <w:pStyle w:val="BodyTextIndent"/>
        <w:ind w:left="0"/>
        <w:jc w:val="both"/>
        <w:rPr>
          <w:b w:val="0"/>
          <w:iCs/>
        </w:rPr>
      </w:pPr>
      <w:r w:rsidRPr="00EB0BEA">
        <w:rPr>
          <w:b w:val="0"/>
          <w:iCs/>
        </w:rPr>
        <w:lastRenderedPageBreak/>
        <w:t>“</w:t>
      </w:r>
      <w:r w:rsidRPr="00EB0BEA">
        <w:rPr>
          <w:b w:val="0"/>
          <w:iCs/>
          <w:szCs w:val="24"/>
        </w:rPr>
        <w:t xml:space="preserve">Attributions of Authorship in the </w:t>
      </w:r>
      <w:r w:rsidRPr="00EB0BEA">
        <w:rPr>
          <w:b w:val="0"/>
          <w:i/>
          <w:iCs/>
          <w:szCs w:val="24"/>
        </w:rPr>
        <w:t>Oxford and Cambridge Magazine</w:t>
      </w:r>
      <w:r w:rsidRPr="00EB0BEA">
        <w:rPr>
          <w:b w:val="0"/>
          <w:iCs/>
          <w:szCs w:val="24"/>
        </w:rPr>
        <w:t xml:space="preserve">,” </w:t>
      </w:r>
      <w:r w:rsidRPr="00EB0BEA">
        <w:rPr>
          <w:b w:val="0"/>
          <w:i/>
          <w:iCs/>
          <w:szCs w:val="24"/>
        </w:rPr>
        <w:t>Notes and Queries</w:t>
      </w:r>
      <w:r w:rsidRPr="00EB0BEA">
        <w:rPr>
          <w:b w:val="0"/>
          <w:iCs/>
          <w:szCs w:val="24"/>
        </w:rPr>
        <w:t>, 61.4 (November 2014): 561-63.</w:t>
      </w:r>
      <w:r w:rsidRPr="00EB0BEA">
        <w:rPr>
          <w:b w:val="0"/>
          <w:iCs/>
        </w:rPr>
        <w:t xml:space="preserve">  </w:t>
      </w:r>
    </w:p>
    <w:p w14:paraId="70C2841A" w14:textId="77777777" w:rsidR="0089120A" w:rsidRPr="00EB0BEA" w:rsidRDefault="0089120A" w:rsidP="004C27A6">
      <w:pPr>
        <w:pStyle w:val="BodyTextIndent"/>
        <w:ind w:left="0"/>
        <w:jc w:val="both"/>
        <w:rPr>
          <w:b w:val="0"/>
          <w:iCs/>
          <w:sz w:val="22"/>
          <w:szCs w:val="22"/>
        </w:rPr>
      </w:pPr>
      <w:hyperlink r:id="rId29" w:tgtFrame="_blank" w:history="1">
        <w:r w:rsidRPr="00EB0BEA">
          <w:rPr>
            <w:rStyle w:val="Hyperlink"/>
            <w:rFonts w:ascii="Verdana" w:hAnsi="Verdana"/>
            <w:sz w:val="22"/>
            <w:szCs w:val="22"/>
            <w:shd w:val="clear" w:color="auto" w:fill="FFFFFF"/>
          </w:rPr>
          <w:t>http://nq.oxfordjournals.org/cgi/reprint/gju128?</w:t>
        </w:r>
        <w:r w:rsidRPr="00EB0BEA">
          <w:rPr>
            <w:rFonts w:ascii="Verdana" w:hAnsi="Verdana"/>
            <w:color w:val="0000FF"/>
            <w:sz w:val="22"/>
            <w:szCs w:val="22"/>
            <w:u w:val="single"/>
            <w:shd w:val="clear" w:color="auto" w:fill="FFFFFF"/>
          </w:rPr>
          <w:br/>
        </w:r>
        <w:proofErr w:type="spellStart"/>
        <w:r w:rsidRPr="00EB0BEA">
          <w:rPr>
            <w:rStyle w:val="Hyperlink"/>
            <w:rFonts w:ascii="Verdana" w:hAnsi="Verdana"/>
            <w:sz w:val="22"/>
            <w:szCs w:val="22"/>
            <w:shd w:val="clear" w:color="auto" w:fill="FFFFFF"/>
          </w:rPr>
          <w:t>ijkey</w:t>
        </w:r>
        <w:proofErr w:type="spellEnd"/>
        <w:r w:rsidRPr="00EB0BEA">
          <w:rPr>
            <w:rStyle w:val="Hyperlink"/>
            <w:rFonts w:ascii="Verdana" w:hAnsi="Verdana"/>
            <w:sz w:val="22"/>
            <w:szCs w:val="22"/>
            <w:shd w:val="clear" w:color="auto" w:fill="FFFFFF"/>
          </w:rPr>
          <w:t xml:space="preserve">=Z0jRMedGb7bNNpw&amp;keytype=ref </w:t>
        </w:r>
      </w:hyperlink>
    </w:p>
    <w:p w14:paraId="7152BFDF" w14:textId="77777777" w:rsidR="0089120A" w:rsidRPr="00EB0BEA" w:rsidRDefault="0089120A" w:rsidP="004C27A6">
      <w:pPr>
        <w:pStyle w:val="BodyTextIndent"/>
        <w:ind w:left="0"/>
        <w:jc w:val="both"/>
        <w:rPr>
          <w:b w:val="0"/>
          <w:iCs/>
        </w:rPr>
      </w:pPr>
    </w:p>
    <w:p w14:paraId="0E97B38B" w14:textId="77777777" w:rsidR="0089120A" w:rsidRPr="00EB0BEA" w:rsidRDefault="0089120A" w:rsidP="00CA730A">
      <w:pPr>
        <w:pStyle w:val="BodyTextIndent"/>
        <w:ind w:left="0"/>
        <w:jc w:val="both"/>
        <w:rPr>
          <w:b w:val="0"/>
        </w:rPr>
      </w:pPr>
      <w:r w:rsidRPr="00EB0BEA">
        <w:rPr>
          <w:b w:val="0"/>
        </w:rPr>
        <w:t xml:space="preserve">“`Morris’s Truest Follower’: Charles J. Faulkner,” </w:t>
      </w:r>
      <w:r w:rsidRPr="00EB0BEA">
        <w:rPr>
          <w:b w:val="0"/>
          <w:i/>
        </w:rPr>
        <w:t>U. S. William Morris Society Newsletter</w:t>
      </w:r>
      <w:r w:rsidRPr="00EB0BEA">
        <w:rPr>
          <w:b w:val="0"/>
        </w:rPr>
        <w:t xml:space="preserve">, Summer 2014, 18-21. </w:t>
      </w:r>
    </w:p>
    <w:p w14:paraId="6CCF93C4" w14:textId="77777777" w:rsidR="0089120A" w:rsidRPr="00EB0BEA" w:rsidRDefault="0089120A" w:rsidP="00CA730A">
      <w:pPr>
        <w:pStyle w:val="BodyTextIndent"/>
        <w:ind w:left="0"/>
        <w:jc w:val="both"/>
        <w:rPr>
          <w:b w:val="0"/>
        </w:rPr>
      </w:pPr>
      <w:r w:rsidRPr="00EB0BEA">
        <w:rPr>
          <w:b w:val="0"/>
        </w:rPr>
        <w:t>http://www.morrissociety.org/publications/newsletters/2014_july_newsletter.pdf</w:t>
      </w:r>
    </w:p>
    <w:p w14:paraId="7264AFD9" w14:textId="77777777" w:rsidR="0089120A" w:rsidRPr="00EB0BEA" w:rsidRDefault="0089120A" w:rsidP="00CA730A">
      <w:pPr>
        <w:pStyle w:val="BodyTextIndent"/>
        <w:ind w:left="0"/>
        <w:jc w:val="both"/>
        <w:rPr>
          <w:b w:val="0"/>
        </w:rPr>
      </w:pPr>
    </w:p>
    <w:p w14:paraId="1BBB1C88" w14:textId="77777777" w:rsidR="0089120A" w:rsidRPr="00EB0BEA" w:rsidRDefault="0089120A" w:rsidP="00413AFF">
      <w:pPr>
        <w:pStyle w:val="BodyTextIndent"/>
        <w:ind w:left="0"/>
        <w:jc w:val="both"/>
        <w:rPr>
          <w:b w:val="0"/>
          <w:iCs/>
        </w:rPr>
      </w:pPr>
      <w:r w:rsidRPr="00EB0BEA">
        <w:rPr>
          <w:b w:val="0"/>
          <w:iCs/>
        </w:rPr>
        <w:t xml:space="preserve">“Introduction: The Literature of the Victorian Working Classes,” special issue of </w:t>
      </w:r>
      <w:r w:rsidRPr="00EB0BEA">
        <w:rPr>
          <w:b w:val="0"/>
          <w:i/>
          <w:iCs/>
        </w:rPr>
        <w:t>Philological Quarterly</w:t>
      </w:r>
      <w:r w:rsidRPr="00EB0BEA">
        <w:rPr>
          <w:b w:val="0"/>
          <w:iCs/>
        </w:rPr>
        <w:t>,</w:t>
      </w:r>
      <w:r w:rsidRPr="00EB0BEA">
        <w:rPr>
          <w:b w:val="0"/>
          <w:i/>
          <w:iCs/>
        </w:rPr>
        <w:t xml:space="preserve"> </w:t>
      </w:r>
      <w:r w:rsidRPr="00EB0BEA">
        <w:rPr>
          <w:b w:val="0"/>
          <w:iCs/>
        </w:rPr>
        <w:t>edited by Florence Boos. vol. 92.2 (Fall 2013; actual appearance 2014)</w:t>
      </w:r>
      <w:r w:rsidRPr="00EB0BEA">
        <w:rPr>
          <w:b w:val="0"/>
          <w:i/>
          <w:iCs/>
        </w:rPr>
        <w:t xml:space="preserve">, </w:t>
      </w:r>
      <w:r w:rsidRPr="00EB0BEA">
        <w:rPr>
          <w:b w:val="0"/>
          <w:iCs/>
        </w:rPr>
        <w:t xml:space="preserve">131-45. </w:t>
      </w:r>
      <w:proofErr w:type="gramStart"/>
      <w:r w:rsidRPr="00EB0BEA">
        <w:rPr>
          <w:b w:val="0"/>
          <w:iCs/>
        </w:rPr>
        <w:t>http:victorianfboos.studio.uiowa.edu/39.2boos01.pdf</w:t>
      </w:r>
      <w:proofErr w:type="gramEnd"/>
    </w:p>
    <w:p w14:paraId="74425B41" w14:textId="77777777" w:rsidR="0089120A" w:rsidRPr="00EB0BEA" w:rsidRDefault="0089120A" w:rsidP="00413AFF">
      <w:pPr>
        <w:pStyle w:val="BodyTextIndent"/>
        <w:ind w:left="0"/>
        <w:jc w:val="both"/>
        <w:rPr>
          <w:b w:val="0"/>
          <w:iCs/>
        </w:rPr>
      </w:pPr>
    </w:p>
    <w:p w14:paraId="30B3C241" w14:textId="77777777" w:rsidR="0089120A" w:rsidRPr="00EB0BEA" w:rsidRDefault="0089120A">
      <w:pPr>
        <w:pStyle w:val="BodyTextIndent"/>
        <w:ind w:left="0"/>
        <w:jc w:val="both"/>
        <w:rPr>
          <w:b w:val="0"/>
          <w:iCs/>
        </w:rPr>
      </w:pPr>
      <w:r w:rsidRPr="00EB0BEA">
        <w:rPr>
          <w:b w:val="0"/>
          <w:iCs/>
        </w:rPr>
        <w:t xml:space="preserve">“Under Physical Siege: Early Victorian Working-Class Women’s Autobiographies,” special issue of </w:t>
      </w:r>
      <w:r w:rsidRPr="00EB0BEA">
        <w:rPr>
          <w:b w:val="0"/>
          <w:i/>
          <w:iCs/>
        </w:rPr>
        <w:t>Philological Quarterly</w:t>
      </w:r>
      <w:r w:rsidRPr="00EB0BEA">
        <w:rPr>
          <w:b w:val="0"/>
          <w:iCs/>
        </w:rPr>
        <w:t>,</w:t>
      </w:r>
      <w:r w:rsidRPr="00EB0BEA">
        <w:rPr>
          <w:b w:val="0"/>
          <w:i/>
          <w:iCs/>
        </w:rPr>
        <w:t xml:space="preserve"> </w:t>
      </w:r>
      <w:r w:rsidRPr="00EB0BEA">
        <w:rPr>
          <w:b w:val="0"/>
          <w:iCs/>
        </w:rPr>
        <w:t>edited by Florence Boos</w:t>
      </w:r>
      <w:r w:rsidRPr="00EB0BEA">
        <w:rPr>
          <w:b w:val="0"/>
          <w:i/>
          <w:iCs/>
        </w:rPr>
        <w:t xml:space="preserve">, </w:t>
      </w:r>
      <w:r w:rsidRPr="00EB0BEA">
        <w:rPr>
          <w:b w:val="0"/>
          <w:iCs/>
        </w:rPr>
        <w:t>vol. 92.2 (Fall 2013; actual appearance 2014)</w:t>
      </w:r>
      <w:r w:rsidRPr="00EB0BEA">
        <w:rPr>
          <w:b w:val="0"/>
          <w:i/>
          <w:iCs/>
        </w:rPr>
        <w:t>,</w:t>
      </w:r>
      <w:r w:rsidRPr="00EB0BEA">
        <w:rPr>
          <w:b w:val="0"/>
          <w:iCs/>
        </w:rPr>
        <w:t xml:space="preserve"> 251-69. </w:t>
      </w:r>
    </w:p>
    <w:p w14:paraId="7B2FF1FB" w14:textId="77777777" w:rsidR="0089120A" w:rsidRPr="00EB0BEA" w:rsidRDefault="0089120A">
      <w:pPr>
        <w:pStyle w:val="BodyTextIndent"/>
        <w:ind w:left="0"/>
        <w:jc w:val="both"/>
        <w:rPr>
          <w:b w:val="0"/>
          <w:iCs/>
        </w:rPr>
      </w:pPr>
      <w:proofErr w:type="gramStart"/>
      <w:r w:rsidRPr="00EB0BEA">
        <w:rPr>
          <w:b w:val="0"/>
          <w:iCs/>
        </w:rPr>
        <w:t>http:victorianfboos.studio.uiowa.edu/PhysicalWorkingClass.pdf</w:t>
      </w:r>
      <w:proofErr w:type="gramEnd"/>
    </w:p>
    <w:p w14:paraId="79631720" w14:textId="77777777" w:rsidR="0089120A" w:rsidRPr="00EB0BEA" w:rsidRDefault="0089120A">
      <w:pPr>
        <w:pStyle w:val="BodyTextIndent"/>
        <w:ind w:left="0"/>
        <w:jc w:val="both"/>
        <w:rPr>
          <w:b w:val="0"/>
          <w:iCs/>
        </w:rPr>
      </w:pPr>
    </w:p>
    <w:p w14:paraId="697B2B05" w14:textId="77777777" w:rsidR="0089120A" w:rsidRPr="00EB0BEA" w:rsidRDefault="0089120A" w:rsidP="00AD5186">
      <w:pPr>
        <w:pStyle w:val="BodyTextIndent"/>
        <w:ind w:left="0"/>
        <w:jc w:val="both"/>
        <w:rPr>
          <w:iCs/>
        </w:rPr>
      </w:pPr>
      <w:r w:rsidRPr="00EB0BEA">
        <w:rPr>
          <w:i/>
          <w:iCs/>
        </w:rPr>
        <w:t xml:space="preserve">CRITICAL NOTES AND ARTICLES 2004-2013: </w:t>
      </w:r>
    </w:p>
    <w:p w14:paraId="352E5D85" w14:textId="77777777" w:rsidR="0089120A" w:rsidRPr="00EB0BEA" w:rsidRDefault="0089120A">
      <w:pPr>
        <w:pStyle w:val="BodyTextIndent"/>
        <w:ind w:left="0"/>
        <w:jc w:val="both"/>
        <w:rPr>
          <w:b w:val="0"/>
          <w:iCs/>
        </w:rPr>
      </w:pPr>
    </w:p>
    <w:p w14:paraId="4EC69713" w14:textId="77777777" w:rsidR="0089120A" w:rsidRPr="00EB0BEA" w:rsidRDefault="0089120A" w:rsidP="005658AF">
      <w:pPr>
        <w:pStyle w:val="BodyTextIndent"/>
        <w:ind w:left="0"/>
        <w:jc w:val="both"/>
        <w:rPr>
          <w:b w:val="0"/>
          <w:iCs/>
        </w:rPr>
      </w:pPr>
      <w:r w:rsidRPr="00EB0BEA">
        <w:rPr>
          <w:b w:val="0"/>
          <w:iCs/>
        </w:rPr>
        <w:t xml:space="preserve">“The Year’s Work in Victorian Poetry, 2012: Pre-Raphaelitism,” </w:t>
      </w:r>
      <w:r w:rsidRPr="00EB0BEA">
        <w:rPr>
          <w:b w:val="0"/>
          <w:i/>
          <w:iCs/>
        </w:rPr>
        <w:t>Victorian Poetry</w:t>
      </w:r>
      <w:r w:rsidRPr="00EB0BEA">
        <w:rPr>
          <w:b w:val="0"/>
          <w:iCs/>
        </w:rPr>
        <w:t xml:space="preserve"> 51.3 (fall 2013): 402-17. </w:t>
      </w:r>
    </w:p>
    <w:p w14:paraId="339E92FD" w14:textId="77777777" w:rsidR="0089120A" w:rsidRPr="00EB0BEA" w:rsidRDefault="0089120A" w:rsidP="005658AF">
      <w:pPr>
        <w:pStyle w:val="BodyTextIndent"/>
        <w:ind w:left="0"/>
        <w:jc w:val="both"/>
        <w:rPr>
          <w:b w:val="0"/>
          <w:iCs/>
        </w:rPr>
      </w:pPr>
      <w:r w:rsidRPr="00EB0BEA">
        <w:rPr>
          <w:b w:val="0"/>
          <w:iCs/>
        </w:rPr>
        <w:t xml:space="preserve"> </w:t>
      </w:r>
      <w:proofErr w:type="gramStart"/>
      <w:r w:rsidRPr="00EB0BEA">
        <w:rPr>
          <w:b w:val="0"/>
          <w:iCs/>
        </w:rPr>
        <w:t>http:victorianfboos.studio.uiowa.edu/Boos.VictorianPoetry.51.3.boos_.pdf</w:t>
      </w:r>
      <w:proofErr w:type="gramEnd"/>
    </w:p>
    <w:p w14:paraId="6579BAA4" w14:textId="77777777" w:rsidR="0089120A" w:rsidRPr="00EB0BEA" w:rsidRDefault="0089120A" w:rsidP="005658AF">
      <w:pPr>
        <w:pStyle w:val="BodyTextIndent"/>
        <w:ind w:left="0"/>
        <w:jc w:val="both"/>
        <w:rPr>
          <w:b w:val="0"/>
          <w:iCs/>
        </w:rPr>
      </w:pPr>
    </w:p>
    <w:p w14:paraId="09FA1167" w14:textId="77777777" w:rsidR="0089120A" w:rsidRPr="00EB0BEA" w:rsidRDefault="0089120A" w:rsidP="005658AF">
      <w:pPr>
        <w:pStyle w:val="BodyTextIndent"/>
        <w:ind w:left="0"/>
        <w:jc w:val="both"/>
        <w:rPr>
          <w:b w:val="0"/>
          <w:iCs/>
        </w:rPr>
      </w:pPr>
      <w:r w:rsidRPr="00EB0BEA">
        <w:rPr>
          <w:b w:val="0"/>
          <w:iCs/>
        </w:rPr>
        <w:t xml:space="preserve"> “William Morris,” entry for </w:t>
      </w:r>
      <w:r w:rsidRPr="00EB0BEA">
        <w:rPr>
          <w:b w:val="0"/>
          <w:i/>
          <w:iCs/>
        </w:rPr>
        <w:t>Encyclopedia of Modern Political Thought</w:t>
      </w:r>
      <w:r w:rsidRPr="00EB0BEA">
        <w:rPr>
          <w:b w:val="0"/>
          <w:iCs/>
        </w:rPr>
        <w:t>, Washington, D. C.: CQ Press, 2013.</w:t>
      </w:r>
    </w:p>
    <w:p w14:paraId="597A5E81" w14:textId="77777777" w:rsidR="0089120A" w:rsidRPr="00EB0BEA" w:rsidRDefault="0089120A">
      <w:pPr>
        <w:pStyle w:val="BodyTextIndent"/>
        <w:ind w:left="0"/>
        <w:jc w:val="both"/>
        <w:rPr>
          <w:b w:val="0"/>
          <w:iCs/>
        </w:rPr>
      </w:pPr>
    </w:p>
    <w:p w14:paraId="46885CA5" w14:textId="77777777" w:rsidR="0089120A" w:rsidRPr="00EB0BEA" w:rsidRDefault="0089120A" w:rsidP="004470EA">
      <w:pPr>
        <w:pStyle w:val="BodyTextIndent"/>
        <w:ind w:left="0"/>
        <w:jc w:val="both"/>
        <w:rPr>
          <w:b w:val="0"/>
          <w:iCs/>
        </w:rPr>
      </w:pPr>
      <w:r w:rsidRPr="00EB0BEA">
        <w:rPr>
          <w:b w:val="0"/>
          <w:iCs/>
        </w:rPr>
        <w:t xml:space="preserve"> “Education and Work: Women and the Education Acts,” </w:t>
      </w:r>
      <w:r w:rsidRPr="00EB0BEA">
        <w:rPr>
          <w:b w:val="0"/>
          <w:i/>
          <w:iCs/>
        </w:rPr>
        <w:t>Berg Cultural History of Women in the Age of Empire</w:t>
      </w:r>
      <w:r w:rsidRPr="00EB0BEA">
        <w:rPr>
          <w:b w:val="0"/>
          <w:iCs/>
        </w:rPr>
        <w:t xml:space="preserve">, edited by Teresa Mangum, Oxford: Berg Publishers, 2013, 141-60, 224-28. </w:t>
      </w:r>
    </w:p>
    <w:p w14:paraId="7857015A" w14:textId="77777777" w:rsidR="0089120A" w:rsidRPr="00EB0BEA" w:rsidRDefault="0089120A" w:rsidP="004470EA">
      <w:pPr>
        <w:pStyle w:val="BodyTextIndent"/>
        <w:ind w:left="0"/>
        <w:jc w:val="both"/>
        <w:rPr>
          <w:b w:val="0"/>
          <w:iCs/>
        </w:rPr>
      </w:pPr>
      <w:proofErr w:type="gramStart"/>
      <w:r w:rsidRPr="00EB0BEA">
        <w:rPr>
          <w:b w:val="0"/>
          <w:iCs/>
        </w:rPr>
        <w:t>http:victorianfboos.studio.uiowa.edu/BoosBerg.pdf</w:t>
      </w:r>
      <w:proofErr w:type="gramEnd"/>
    </w:p>
    <w:p w14:paraId="3CDBCA9D" w14:textId="77777777" w:rsidR="0089120A" w:rsidRPr="00EB0BEA" w:rsidRDefault="0089120A" w:rsidP="004470EA">
      <w:pPr>
        <w:pStyle w:val="BodyTextIndent"/>
        <w:ind w:left="0"/>
        <w:jc w:val="both"/>
        <w:rPr>
          <w:b w:val="0"/>
          <w:iCs/>
        </w:rPr>
      </w:pPr>
    </w:p>
    <w:p w14:paraId="56F8B8AF" w14:textId="77777777" w:rsidR="0089120A" w:rsidRPr="00EB0BEA" w:rsidRDefault="0089120A">
      <w:pPr>
        <w:pStyle w:val="BodyTextIndent"/>
        <w:ind w:left="0"/>
        <w:jc w:val="both"/>
        <w:rPr>
          <w:b w:val="0"/>
          <w:iCs/>
        </w:rPr>
      </w:pPr>
      <w:r w:rsidRPr="00EB0BEA">
        <w:rPr>
          <w:b w:val="0"/>
          <w:iCs/>
        </w:rPr>
        <w:t xml:space="preserve">“Morris’s Socialism and the Devonshire Great Consols,” with Patrick O’Sullivan, </w:t>
      </w:r>
      <w:r w:rsidRPr="00EB0BEA">
        <w:rPr>
          <w:b w:val="0"/>
          <w:i/>
          <w:iCs/>
        </w:rPr>
        <w:t>Journal of William Morris Studies</w:t>
      </w:r>
      <w:r w:rsidRPr="00EB0BEA">
        <w:rPr>
          <w:b w:val="0"/>
          <w:iCs/>
        </w:rPr>
        <w:t xml:space="preserve">, 20.1 (Spring 2012): 11-39. </w:t>
      </w:r>
    </w:p>
    <w:p w14:paraId="1ED1EEA3" w14:textId="77777777" w:rsidR="0089120A" w:rsidRPr="00EB0BEA" w:rsidRDefault="0089120A">
      <w:pPr>
        <w:pStyle w:val="BodyTextIndent"/>
        <w:ind w:left="0"/>
        <w:jc w:val="both"/>
        <w:rPr>
          <w:b w:val="0"/>
          <w:iCs/>
        </w:rPr>
      </w:pPr>
      <w:hyperlink r:id="rId30" w:history="1">
        <w:r w:rsidRPr="00EB0BEA">
          <w:rPr>
            <w:rStyle w:val="Hyperlink"/>
            <w:b w:val="0"/>
            <w:iCs/>
          </w:rPr>
          <w:t>http://www.morrissociety.org/publications/JWMS/</w:t>
        </w:r>
      </w:hyperlink>
    </w:p>
    <w:p w14:paraId="76BCAD9E" w14:textId="77777777" w:rsidR="0089120A" w:rsidRPr="00EB0BEA" w:rsidRDefault="0089120A">
      <w:pPr>
        <w:pStyle w:val="BodyTextIndent"/>
        <w:ind w:left="0"/>
        <w:jc w:val="both"/>
        <w:rPr>
          <w:b w:val="0"/>
          <w:iCs/>
        </w:rPr>
      </w:pPr>
      <w:r w:rsidRPr="00EB0BEA">
        <w:rPr>
          <w:b w:val="0"/>
          <w:iCs/>
        </w:rPr>
        <w:t xml:space="preserve">http:// </w:t>
      </w:r>
      <w:proofErr w:type="gramStart"/>
      <w:r w:rsidRPr="00EB0BEA">
        <w:rPr>
          <w:b w:val="0"/>
          <w:iCs/>
        </w:rPr>
        <w:t>http:victorianfboos.studio.uiowa.edu/Devonshire.2012.pdf</w:t>
      </w:r>
      <w:proofErr w:type="gramEnd"/>
    </w:p>
    <w:p w14:paraId="3F5D6E66" w14:textId="77777777" w:rsidR="0089120A" w:rsidRPr="00EB0BEA" w:rsidRDefault="0089120A">
      <w:pPr>
        <w:pStyle w:val="BodyTextIndent"/>
        <w:ind w:left="0"/>
        <w:jc w:val="both"/>
        <w:rPr>
          <w:b w:val="0"/>
          <w:iCs/>
        </w:rPr>
      </w:pPr>
    </w:p>
    <w:p w14:paraId="7E611D63" w14:textId="77777777" w:rsidR="0089120A" w:rsidRDefault="0089120A" w:rsidP="00150709">
      <w:pPr>
        <w:pStyle w:val="BodyTextIndent"/>
        <w:ind w:left="0"/>
        <w:jc w:val="both"/>
        <w:rPr>
          <w:b w:val="0"/>
          <w:iCs/>
        </w:rPr>
      </w:pPr>
      <w:r w:rsidRPr="00EB0BEA">
        <w:rPr>
          <w:b w:val="0"/>
          <w:iCs/>
        </w:rPr>
        <w:t xml:space="preserve">“Janet Hamilton as Cultural Critic,” </w:t>
      </w:r>
      <w:r w:rsidRPr="00EB0BEA">
        <w:rPr>
          <w:b w:val="0"/>
          <w:i/>
          <w:iCs/>
        </w:rPr>
        <w:t>Edinburgh Companion to Scottish Women’s Writing</w:t>
      </w:r>
      <w:r w:rsidRPr="00EB0BEA">
        <w:rPr>
          <w:b w:val="0"/>
          <w:iCs/>
        </w:rPr>
        <w:t xml:space="preserve">, ed. Glenda </w:t>
      </w:r>
      <w:proofErr w:type="spellStart"/>
      <w:r w:rsidRPr="00EB0BEA">
        <w:rPr>
          <w:b w:val="0"/>
          <w:iCs/>
        </w:rPr>
        <w:t>Norquay</w:t>
      </w:r>
      <w:proofErr w:type="spellEnd"/>
      <w:r w:rsidRPr="00EB0BEA">
        <w:rPr>
          <w:b w:val="0"/>
          <w:iCs/>
        </w:rPr>
        <w:t>, Edinbu</w:t>
      </w:r>
      <w:r w:rsidRPr="0067387D">
        <w:rPr>
          <w:b w:val="0"/>
          <w:iCs/>
        </w:rPr>
        <w:t>rgh University Press, 2012, 63-74, 165-67.</w:t>
      </w:r>
      <w:r>
        <w:rPr>
          <w:b w:val="0"/>
          <w:iCs/>
        </w:rPr>
        <w:t xml:space="preserve"> </w:t>
      </w:r>
    </w:p>
    <w:p w14:paraId="6EB1531A" w14:textId="77777777" w:rsidR="0089120A" w:rsidRPr="0067387D" w:rsidRDefault="0089120A" w:rsidP="00150709">
      <w:pPr>
        <w:pStyle w:val="BodyTextIndent"/>
        <w:ind w:left="0"/>
        <w:jc w:val="both"/>
        <w:rPr>
          <w:b w:val="0"/>
          <w:iCs/>
        </w:rPr>
      </w:pPr>
      <w:proofErr w:type="gramStart"/>
      <w:r>
        <w:rPr>
          <w:b w:val="0"/>
          <w:iCs/>
        </w:rPr>
        <w:t>http:victorianfboos.studio.uiowa.edu/JHEdinburgh.pdf</w:t>
      </w:r>
      <w:proofErr w:type="gramEnd"/>
    </w:p>
    <w:p w14:paraId="23CDFB44" w14:textId="77777777" w:rsidR="0089120A" w:rsidRPr="0067387D" w:rsidRDefault="0089120A" w:rsidP="00150709">
      <w:pPr>
        <w:pStyle w:val="BodyTextIndent"/>
        <w:ind w:left="0"/>
        <w:jc w:val="both"/>
        <w:rPr>
          <w:b w:val="0"/>
          <w:iCs/>
        </w:rPr>
      </w:pPr>
    </w:p>
    <w:p w14:paraId="302D2C0E" w14:textId="77777777" w:rsidR="0089120A" w:rsidRPr="0067387D" w:rsidRDefault="0089120A" w:rsidP="00CA730A">
      <w:pPr>
        <w:pStyle w:val="BodyTextIndent"/>
        <w:ind w:left="0"/>
        <w:jc w:val="both"/>
        <w:rPr>
          <w:b w:val="0"/>
          <w:iCs/>
        </w:rPr>
      </w:pPr>
      <w:r w:rsidRPr="0067387D">
        <w:rPr>
          <w:b w:val="0"/>
          <w:iCs/>
        </w:rPr>
        <w:t xml:space="preserve">“The Year’s Work in Victorian Poetry, 2011: Pre-Raphaelitism,” </w:t>
      </w:r>
      <w:r w:rsidRPr="0067387D">
        <w:rPr>
          <w:b w:val="0"/>
          <w:i/>
          <w:iCs/>
        </w:rPr>
        <w:t>Victorian Poetry</w:t>
      </w:r>
      <w:r w:rsidRPr="0067387D">
        <w:rPr>
          <w:b w:val="0"/>
          <w:iCs/>
        </w:rPr>
        <w:t xml:space="preserve"> 50.3 (fall 2012): 382-89.</w:t>
      </w:r>
      <w:r>
        <w:rPr>
          <w:b w:val="0"/>
          <w:iCs/>
        </w:rPr>
        <w:t xml:space="preserve"> http://victorianfboos.studio.uiowa/BoosYW2012.pdf</w:t>
      </w:r>
    </w:p>
    <w:p w14:paraId="4FFFF272" w14:textId="77777777" w:rsidR="0089120A" w:rsidRPr="00E43870" w:rsidRDefault="0089120A" w:rsidP="00CA730A">
      <w:pPr>
        <w:pStyle w:val="BodyTextIndent"/>
        <w:ind w:left="0"/>
        <w:jc w:val="both"/>
        <w:rPr>
          <w:iCs/>
        </w:rPr>
      </w:pPr>
    </w:p>
    <w:p w14:paraId="2904E5B1" w14:textId="77777777" w:rsidR="0089120A" w:rsidRPr="00150709" w:rsidRDefault="0089120A" w:rsidP="00413AFF">
      <w:pPr>
        <w:pStyle w:val="BodyTextIndent"/>
        <w:ind w:left="0"/>
        <w:jc w:val="both"/>
        <w:rPr>
          <w:b w:val="0"/>
          <w:iCs/>
        </w:rPr>
      </w:pPr>
      <w:r w:rsidRPr="00D170D0">
        <w:rPr>
          <w:b w:val="0"/>
          <w:iCs/>
        </w:rPr>
        <w:t>The Year’s Work in Victorian Poetry, 20</w:t>
      </w:r>
      <w:r>
        <w:rPr>
          <w:b w:val="0"/>
          <w:iCs/>
        </w:rPr>
        <w:t>10</w:t>
      </w:r>
      <w:r w:rsidRPr="00D170D0">
        <w:rPr>
          <w:b w:val="0"/>
          <w:iCs/>
        </w:rPr>
        <w:t xml:space="preserve">: Pre-Raphaelitism, </w:t>
      </w:r>
      <w:r w:rsidRPr="00735E26">
        <w:rPr>
          <w:b w:val="0"/>
          <w:i/>
          <w:iCs/>
        </w:rPr>
        <w:t>Victorian Poetry</w:t>
      </w:r>
      <w:r>
        <w:rPr>
          <w:b w:val="0"/>
          <w:iCs/>
        </w:rPr>
        <w:t xml:space="preserve"> 49.3 (fall 2011): 398-410. http://victorianfboos.studio.uiowa.edu/BoosYW2011.pdf</w:t>
      </w:r>
      <w:r w:rsidRPr="00150709">
        <w:rPr>
          <w:b w:val="0"/>
          <w:iCs/>
        </w:rPr>
        <w:t xml:space="preserve"> </w:t>
      </w:r>
    </w:p>
    <w:p w14:paraId="3BEC8ED1" w14:textId="77777777" w:rsidR="0089120A" w:rsidRDefault="0089120A">
      <w:pPr>
        <w:pStyle w:val="BodyTextIndent"/>
        <w:ind w:left="0"/>
        <w:jc w:val="both"/>
        <w:rPr>
          <w:b w:val="0"/>
          <w:iCs/>
        </w:rPr>
      </w:pPr>
    </w:p>
    <w:p w14:paraId="7D2FC7C1" w14:textId="77777777" w:rsidR="0089120A" w:rsidRDefault="0089120A" w:rsidP="003C3BEB">
      <w:pPr>
        <w:pStyle w:val="BodyTextIndent"/>
        <w:ind w:left="0"/>
        <w:jc w:val="both"/>
        <w:rPr>
          <w:b w:val="0"/>
          <w:iCs/>
        </w:rPr>
      </w:pPr>
      <w:r>
        <w:rPr>
          <w:b w:val="0"/>
          <w:iCs/>
        </w:rPr>
        <w:lastRenderedPageBreak/>
        <w:t xml:space="preserve">“William Morris’s ‘Equality’: A Critical Edition,” </w:t>
      </w:r>
      <w:r w:rsidRPr="008B002A">
        <w:rPr>
          <w:b w:val="0"/>
          <w:i/>
          <w:iCs/>
        </w:rPr>
        <w:t xml:space="preserve">Journal of </w:t>
      </w:r>
      <w:r>
        <w:rPr>
          <w:b w:val="0"/>
          <w:i/>
          <w:iCs/>
        </w:rPr>
        <w:t>Pre-Raphaelite Studies</w:t>
      </w:r>
      <w:r>
        <w:rPr>
          <w:b w:val="0"/>
          <w:iCs/>
        </w:rPr>
        <w:t xml:space="preserve">, no. 20 n. s. (Spring 2011): 51-70. </w:t>
      </w:r>
      <w:proofErr w:type="gramStart"/>
      <w:r>
        <w:rPr>
          <w:b w:val="0"/>
          <w:iCs/>
        </w:rPr>
        <w:t>http:www.yorku.ca/jprs/pdf/Boos.pdf</w:t>
      </w:r>
      <w:proofErr w:type="gramEnd"/>
    </w:p>
    <w:p w14:paraId="2D0F4388" w14:textId="77777777" w:rsidR="0089120A" w:rsidRDefault="0089120A" w:rsidP="003C3BEB">
      <w:pPr>
        <w:pStyle w:val="BodyTextIndent"/>
        <w:ind w:left="0"/>
        <w:jc w:val="both"/>
        <w:rPr>
          <w:b w:val="0"/>
          <w:iCs/>
        </w:rPr>
      </w:pPr>
      <w:proofErr w:type="gramStart"/>
      <w:r>
        <w:rPr>
          <w:b w:val="0"/>
          <w:iCs/>
        </w:rPr>
        <w:t>http:victorianfboos.studio.uiowa.edu/Boos.Equality.pdf</w:t>
      </w:r>
      <w:proofErr w:type="gramEnd"/>
    </w:p>
    <w:p w14:paraId="3D9E7B2B" w14:textId="77777777" w:rsidR="0089120A" w:rsidRDefault="0089120A" w:rsidP="003C3BEB">
      <w:pPr>
        <w:pStyle w:val="BodyTextIndent"/>
        <w:ind w:left="0"/>
        <w:jc w:val="both"/>
        <w:rPr>
          <w:b w:val="0"/>
          <w:iCs/>
        </w:rPr>
      </w:pPr>
    </w:p>
    <w:p w14:paraId="03E7F465" w14:textId="77777777" w:rsidR="0089120A" w:rsidRDefault="0089120A" w:rsidP="005F01E4">
      <w:pPr>
        <w:pStyle w:val="BodyTextIndent"/>
        <w:ind w:left="0"/>
        <w:jc w:val="both"/>
        <w:rPr>
          <w:b w:val="0"/>
          <w:iCs/>
        </w:rPr>
      </w:pPr>
      <w:r>
        <w:rPr>
          <w:b w:val="0"/>
          <w:iCs/>
        </w:rPr>
        <w:t xml:space="preserve">“Two Unpublished Morris Essays: Morris’s ‘Socialism’ and ‘What We Have to Look For’” edited, </w:t>
      </w:r>
      <w:r w:rsidRPr="001F08AF">
        <w:rPr>
          <w:b w:val="0"/>
          <w:i/>
          <w:iCs/>
        </w:rPr>
        <w:t xml:space="preserve">Journal of </w:t>
      </w:r>
      <w:r w:rsidRPr="008B002A">
        <w:rPr>
          <w:b w:val="0"/>
          <w:i/>
          <w:iCs/>
        </w:rPr>
        <w:t>William Morris</w:t>
      </w:r>
      <w:r>
        <w:rPr>
          <w:b w:val="0"/>
          <w:i/>
          <w:iCs/>
        </w:rPr>
        <w:t xml:space="preserve"> Studies</w:t>
      </w:r>
      <w:r>
        <w:rPr>
          <w:b w:val="0"/>
          <w:iCs/>
        </w:rPr>
        <w:t xml:space="preserve">, 18.4 (Winter 2010): 18-56. [appeared 2011] </w:t>
      </w:r>
    </w:p>
    <w:p w14:paraId="74977D03" w14:textId="77777777" w:rsidR="0089120A" w:rsidRDefault="0089120A" w:rsidP="0082276E">
      <w:pPr>
        <w:pStyle w:val="BodyTextIndent"/>
        <w:ind w:left="0"/>
        <w:jc w:val="both"/>
        <w:rPr>
          <w:b w:val="0"/>
          <w:iCs/>
        </w:rPr>
      </w:pPr>
      <w:hyperlink r:id="rId31" w:history="1">
        <w:r w:rsidRPr="00585DFF">
          <w:rPr>
            <w:rStyle w:val="Hyperlink"/>
            <w:b w:val="0"/>
            <w:iCs/>
          </w:rPr>
          <w:t>http://www.morrissociety.org/publications/JWMS/W10.18.4.Boos.pdf</w:t>
        </w:r>
      </w:hyperlink>
    </w:p>
    <w:p w14:paraId="72A3D060" w14:textId="77777777" w:rsidR="0089120A" w:rsidRPr="00633FA4" w:rsidRDefault="0089120A" w:rsidP="0082276E">
      <w:pPr>
        <w:pStyle w:val="BodyTextIndent"/>
        <w:ind w:left="0"/>
        <w:jc w:val="both"/>
        <w:rPr>
          <w:b w:val="0"/>
          <w:iCs/>
        </w:rPr>
      </w:pPr>
      <w:proofErr w:type="gramStart"/>
      <w:r>
        <w:rPr>
          <w:b w:val="0"/>
          <w:iCs/>
        </w:rPr>
        <w:t>http:victorianfboos.studio.uiowa.edu/TwoEssaysBoos.pdf</w:t>
      </w:r>
      <w:proofErr w:type="gramEnd"/>
    </w:p>
    <w:p w14:paraId="117DEF7C" w14:textId="77777777" w:rsidR="0089120A" w:rsidRDefault="0089120A" w:rsidP="003C3BEB">
      <w:pPr>
        <w:pStyle w:val="BodyTextIndent"/>
        <w:ind w:left="0"/>
        <w:jc w:val="both"/>
        <w:rPr>
          <w:b w:val="0"/>
          <w:iCs/>
        </w:rPr>
      </w:pPr>
    </w:p>
    <w:p w14:paraId="27591E39" w14:textId="77777777" w:rsidR="0089120A" w:rsidRDefault="0089120A" w:rsidP="001F08AF">
      <w:pPr>
        <w:pStyle w:val="BodyTextIndent"/>
        <w:ind w:left="0"/>
        <w:jc w:val="both"/>
        <w:rPr>
          <w:b w:val="0"/>
          <w:iCs/>
        </w:rPr>
      </w:pPr>
      <w:r>
        <w:rPr>
          <w:b w:val="0"/>
          <w:iCs/>
        </w:rPr>
        <w:t xml:space="preserve">“William Morris’s ‘Commercial War’: A Critical Edition,” edited, </w:t>
      </w:r>
      <w:r w:rsidRPr="008B002A">
        <w:rPr>
          <w:b w:val="0"/>
          <w:i/>
          <w:iCs/>
        </w:rPr>
        <w:t>Journal of Pre-Raphaelite Studies</w:t>
      </w:r>
      <w:r>
        <w:rPr>
          <w:b w:val="0"/>
          <w:iCs/>
        </w:rPr>
        <w:t xml:space="preserve">, no. 19 (winter 2010): 45-65. </w:t>
      </w:r>
    </w:p>
    <w:p w14:paraId="20E930B3" w14:textId="77777777" w:rsidR="0089120A" w:rsidRDefault="0089120A" w:rsidP="001F08AF">
      <w:pPr>
        <w:pStyle w:val="BodyTextIndent"/>
        <w:ind w:left="0"/>
        <w:jc w:val="both"/>
        <w:rPr>
          <w:b w:val="0"/>
          <w:iCs/>
        </w:rPr>
      </w:pPr>
      <w:r>
        <w:rPr>
          <w:b w:val="0"/>
          <w:iCs/>
        </w:rPr>
        <w:t>http://www.yorku.ca/jprs/BoosPages.000.pdf</w:t>
      </w:r>
    </w:p>
    <w:p w14:paraId="2CFDFB26" w14:textId="77777777" w:rsidR="0089120A" w:rsidRDefault="0089120A" w:rsidP="001F08AF">
      <w:pPr>
        <w:pStyle w:val="BodyTextIndent"/>
        <w:ind w:left="0"/>
        <w:jc w:val="both"/>
        <w:rPr>
          <w:b w:val="0"/>
          <w:iCs/>
        </w:rPr>
      </w:pPr>
      <w:proofErr w:type="gramStart"/>
      <w:r>
        <w:rPr>
          <w:b w:val="0"/>
          <w:iCs/>
        </w:rPr>
        <w:t>http:victorianfboos.studio.uiowa.edu/Boos.CommercialWar.pdf</w:t>
      </w:r>
      <w:proofErr w:type="gramEnd"/>
    </w:p>
    <w:p w14:paraId="2698BC85" w14:textId="77777777" w:rsidR="0089120A" w:rsidRDefault="0089120A" w:rsidP="00FA5441">
      <w:pPr>
        <w:pStyle w:val="BodyTextIndent"/>
        <w:ind w:left="0"/>
        <w:jc w:val="both"/>
        <w:rPr>
          <w:b w:val="0"/>
          <w:iCs/>
        </w:rPr>
      </w:pPr>
    </w:p>
    <w:p w14:paraId="4C84FA61" w14:textId="77777777" w:rsidR="0089120A" w:rsidRPr="00150709" w:rsidRDefault="0089120A" w:rsidP="00096003">
      <w:pPr>
        <w:pStyle w:val="BodyTextIndent"/>
        <w:ind w:left="0"/>
        <w:jc w:val="both"/>
        <w:rPr>
          <w:b w:val="0"/>
          <w:iCs/>
        </w:rPr>
      </w:pPr>
      <w:r w:rsidRPr="00D170D0">
        <w:rPr>
          <w:b w:val="0"/>
          <w:iCs/>
        </w:rPr>
        <w:t>“The Year’s Work in Victorian Poetry, 200</w:t>
      </w:r>
      <w:r>
        <w:rPr>
          <w:b w:val="0"/>
          <w:iCs/>
        </w:rPr>
        <w:t>9</w:t>
      </w:r>
      <w:r w:rsidRPr="00D170D0">
        <w:rPr>
          <w:b w:val="0"/>
          <w:iCs/>
        </w:rPr>
        <w:t xml:space="preserve">: Pre-Raphaelitism, </w:t>
      </w:r>
      <w:r w:rsidRPr="00735E26">
        <w:rPr>
          <w:b w:val="0"/>
          <w:i/>
          <w:iCs/>
        </w:rPr>
        <w:t>Victorian Poetry</w:t>
      </w:r>
      <w:r>
        <w:rPr>
          <w:b w:val="0"/>
          <w:iCs/>
        </w:rPr>
        <w:t xml:space="preserve"> 48.3 (fall 2010): 405-13. http://victorianfboos.studio.uiowa.edu/BoosYW2010.pdf</w:t>
      </w:r>
      <w:r w:rsidRPr="00150709">
        <w:rPr>
          <w:b w:val="0"/>
          <w:iCs/>
        </w:rPr>
        <w:t xml:space="preserve"> </w:t>
      </w:r>
    </w:p>
    <w:p w14:paraId="248640B1" w14:textId="77777777" w:rsidR="0089120A" w:rsidRDefault="0089120A" w:rsidP="007D101A">
      <w:pPr>
        <w:pStyle w:val="BodyTextIndent"/>
        <w:ind w:left="0"/>
        <w:jc w:val="both"/>
        <w:rPr>
          <w:b w:val="0"/>
          <w:iCs/>
        </w:rPr>
      </w:pPr>
    </w:p>
    <w:p w14:paraId="4D6C9DE4" w14:textId="77777777" w:rsidR="0089120A" w:rsidRDefault="0089120A" w:rsidP="008B002A">
      <w:pPr>
        <w:pStyle w:val="BodyTextIndent"/>
        <w:ind w:left="0"/>
        <w:jc w:val="both"/>
        <w:rPr>
          <w:b w:val="0"/>
          <w:iCs/>
        </w:rPr>
      </w:pPr>
      <w:r>
        <w:rPr>
          <w:b w:val="0"/>
          <w:iCs/>
        </w:rPr>
        <w:t>“</w:t>
      </w:r>
      <w:r w:rsidRPr="005434FD">
        <w:rPr>
          <w:b w:val="0"/>
          <w:i/>
          <w:iCs/>
        </w:rPr>
        <w:t>Gothic Architecture</w:t>
      </w:r>
      <w:r>
        <w:rPr>
          <w:b w:val="0"/>
          <w:iCs/>
        </w:rPr>
        <w:t xml:space="preserve"> and the Kelmscott Press,” </w:t>
      </w:r>
      <w:r w:rsidRPr="008B002A">
        <w:rPr>
          <w:b w:val="0"/>
          <w:i/>
          <w:iCs/>
        </w:rPr>
        <w:t>William Morris Society-US Newsletter</w:t>
      </w:r>
      <w:r>
        <w:rPr>
          <w:b w:val="0"/>
          <w:iCs/>
        </w:rPr>
        <w:t>, Summer 2010, 29-32.</w:t>
      </w:r>
    </w:p>
    <w:p w14:paraId="5AF21AA1" w14:textId="77777777" w:rsidR="0089120A" w:rsidRDefault="0089120A" w:rsidP="008B002A">
      <w:pPr>
        <w:pStyle w:val="BodyTextIndent"/>
        <w:ind w:left="0"/>
        <w:jc w:val="both"/>
        <w:rPr>
          <w:b w:val="0"/>
          <w:iCs/>
        </w:rPr>
      </w:pPr>
      <w:r>
        <w:rPr>
          <w:b w:val="0"/>
          <w:iCs/>
        </w:rPr>
        <w:t>http://morrissociety.org/publications/newsletters/newsltr-jul10.pdf</w:t>
      </w:r>
    </w:p>
    <w:p w14:paraId="14F4746C" w14:textId="77777777" w:rsidR="0089120A" w:rsidRDefault="0089120A" w:rsidP="00FA5441">
      <w:pPr>
        <w:pStyle w:val="BodyTextIndent"/>
        <w:ind w:left="0"/>
        <w:jc w:val="both"/>
        <w:rPr>
          <w:b w:val="0"/>
          <w:iCs/>
        </w:rPr>
      </w:pPr>
    </w:p>
    <w:p w14:paraId="01231639" w14:textId="77777777" w:rsidR="0089120A" w:rsidRDefault="0089120A" w:rsidP="006F0F10">
      <w:pPr>
        <w:pStyle w:val="BodyTextIndent"/>
        <w:ind w:left="0"/>
        <w:jc w:val="both"/>
        <w:rPr>
          <w:b w:val="0"/>
          <w:iCs/>
        </w:rPr>
      </w:pPr>
      <w:r>
        <w:rPr>
          <w:b w:val="0"/>
          <w:iCs/>
        </w:rPr>
        <w:t xml:space="preserve">“The </w:t>
      </w:r>
      <w:proofErr w:type="spellStart"/>
      <w:r w:rsidRPr="008B002A">
        <w:rPr>
          <w:b w:val="0"/>
          <w:i/>
          <w:iCs/>
        </w:rPr>
        <w:t>Defence</w:t>
      </w:r>
      <w:proofErr w:type="spellEnd"/>
      <w:r w:rsidRPr="008B002A">
        <w:rPr>
          <w:b w:val="0"/>
          <w:i/>
          <w:iCs/>
        </w:rPr>
        <w:t xml:space="preserve"> of Guenevere</w:t>
      </w:r>
      <w:r>
        <w:rPr>
          <w:b w:val="0"/>
          <w:iCs/>
        </w:rPr>
        <w:t xml:space="preserve">: Morris’s Critique of Medieval Violence,” </w:t>
      </w:r>
      <w:r w:rsidRPr="006F0F10">
        <w:rPr>
          <w:b w:val="0"/>
          <w:i/>
          <w:iCs/>
        </w:rPr>
        <w:t>Journal of William Morris Studies,</w:t>
      </w:r>
      <w:r>
        <w:rPr>
          <w:b w:val="0"/>
          <w:iCs/>
        </w:rPr>
        <w:t xml:space="preserve"> 18.3 (Spring 2010), 8-21. </w:t>
      </w:r>
    </w:p>
    <w:p w14:paraId="3A184B05" w14:textId="77777777" w:rsidR="0089120A" w:rsidRDefault="0089120A" w:rsidP="006F0F10">
      <w:pPr>
        <w:pStyle w:val="BodyTextIndent"/>
        <w:ind w:left="0"/>
        <w:jc w:val="both"/>
        <w:rPr>
          <w:b w:val="0"/>
          <w:iCs/>
        </w:rPr>
      </w:pPr>
      <w:hyperlink r:id="rId32" w:history="1">
        <w:r w:rsidRPr="00585DFF">
          <w:rPr>
            <w:rStyle w:val="Hyperlink"/>
            <w:b w:val="0"/>
            <w:iCs/>
          </w:rPr>
          <w:t>http://www.morrissociety.org/publications/JWMS/SP10.18.3.Boos.pdf</w:t>
        </w:r>
      </w:hyperlink>
    </w:p>
    <w:p w14:paraId="5102CF24" w14:textId="77777777" w:rsidR="0089120A" w:rsidRPr="00633FA4" w:rsidRDefault="0089120A" w:rsidP="006F0F10">
      <w:pPr>
        <w:pStyle w:val="BodyTextIndent"/>
        <w:ind w:left="0"/>
        <w:jc w:val="both"/>
        <w:rPr>
          <w:b w:val="0"/>
          <w:iCs/>
        </w:rPr>
      </w:pPr>
      <w:proofErr w:type="gramStart"/>
      <w:r>
        <w:rPr>
          <w:b w:val="0"/>
          <w:iCs/>
        </w:rPr>
        <w:t>http:victorianfboos.studio.uiowa.edu/CritiqueMedieval.pdf</w:t>
      </w:r>
      <w:proofErr w:type="gramEnd"/>
    </w:p>
    <w:p w14:paraId="73D17297" w14:textId="77777777" w:rsidR="0089120A" w:rsidRDefault="0089120A" w:rsidP="00FA5441">
      <w:pPr>
        <w:pStyle w:val="BodyTextIndent"/>
        <w:ind w:left="0"/>
        <w:jc w:val="both"/>
        <w:rPr>
          <w:b w:val="0"/>
          <w:iCs/>
        </w:rPr>
      </w:pPr>
    </w:p>
    <w:p w14:paraId="4525F4E1" w14:textId="77777777" w:rsidR="0089120A" w:rsidRDefault="0089120A" w:rsidP="0067672A">
      <w:pPr>
        <w:pStyle w:val="BodyTextIndent"/>
        <w:ind w:left="0"/>
        <w:jc w:val="both"/>
        <w:rPr>
          <w:b w:val="0"/>
          <w:iCs/>
        </w:rPr>
      </w:pPr>
      <w:r>
        <w:rPr>
          <w:b w:val="0"/>
          <w:iCs/>
        </w:rPr>
        <w:t xml:space="preserve">“Not So Lowly Bards: Victorian Working-Class Women Poets and Middle-Class Expectations,” special issue “Retrieval and Beyond: </w:t>
      </w:r>
      <w:proofErr w:type="spellStart"/>
      <w:r>
        <w:rPr>
          <w:b w:val="0"/>
          <w:iCs/>
        </w:rPr>
        <w:t>Labouring</w:t>
      </w:r>
      <w:proofErr w:type="spellEnd"/>
      <w:r>
        <w:rPr>
          <w:b w:val="0"/>
          <w:iCs/>
        </w:rPr>
        <w:t xml:space="preserve">-Class Studies” edited by John Goodridge, </w:t>
      </w:r>
      <w:r w:rsidRPr="00D97809">
        <w:rPr>
          <w:b w:val="0"/>
          <w:i/>
          <w:iCs/>
        </w:rPr>
        <w:t>Key Words: A Journal of Cultural Materialism</w:t>
      </w:r>
      <w:r>
        <w:rPr>
          <w:b w:val="0"/>
          <w:iCs/>
        </w:rPr>
        <w:t xml:space="preserve"> 8 (2010): 21-37. </w:t>
      </w:r>
      <w:hyperlink r:id="rId33" w:history="1">
        <w:r w:rsidRPr="00585DFF">
          <w:rPr>
            <w:rStyle w:val="Hyperlink"/>
            <w:b w:val="0"/>
            <w:iCs/>
          </w:rPr>
          <w:t>http://victorianfboos.studio.uiowa.edu/keywords.pdf</w:t>
        </w:r>
      </w:hyperlink>
      <w:r>
        <w:rPr>
          <w:b w:val="0"/>
          <w:iCs/>
        </w:rPr>
        <w:t xml:space="preserve">  Available from Spokesman Books, UK.</w:t>
      </w:r>
    </w:p>
    <w:p w14:paraId="5C30367A" w14:textId="77777777" w:rsidR="0089120A" w:rsidRDefault="0089120A" w:rsidP="0067672A">
      <w:pPr>
        <w:pStyle w:val="BodyTextIndent"/>
        <w:ind w:left="0"/>
        <w:jc w:val="both"/>
        <w:rPr>
          <w:b w:val="0"/>
          <w:iCs/>
        </w:rPr>
      </w:pPr>
    </w:p>
    <w:p w14:paraId="40A6BEE3" w14:textId="77777777" w:rsidR="0089120A" w:rsidRDefault="0089120A" w:rsidP="00F52236">
      <w:pPr>
        <w:pStyle w:val="BodyTextIndent"/>
        <w:ind w:left="0"/>
        <w:jc w:val="both"/>
        <w:rPr>
          <w:b w:val="0"/>
          <w:iCs/>
        </w:rPr>
      </w:pPr>
      <w:r>
        <w:rPr>
          <w:b w:val="0"/>
          <w:iCs/>
        </w:rPr>
        <w:t xml:space="preserve">“The Critique of the Empty Page: The Kelmscott Press and William Morris’s Theories of Book Design,” </w:t>
      </w:r>
      <w:r w:rsidRPr="0055743A">
        <w:rPr>
          <w:b w:val="0"/>
          <w:i/>
          <w:iCs/>
        </w:rPr>
        <w:t>William Morris and Everyday Life</w:t>
      </w:r>
      <w:r>
        <w:rPr>
          <w:b w:val="0"/>
          <w:iCs/>
        </w:rPr>
        <w:t xml:space="preserve">, ed. Wendy Parkins, Cambridge: Cambridge Scholar Press, 2010, 65-85. </w:t>
      </w:r>
    </w:p>
    <w:p w14:paraId="57F5D8C4" w14:textId="77777777" w:rsidR="0089120A" w:rsidRDefault="0089120A" w:rsidP="00F52236">
      <w:pPr>
        <w:pStyle w:val="BodyTextIndent"/>
        <w:ind w:left="0"/>
        <w:jc w:val="both"/>
        <w:rPr>
          <w:b w:val="0"/>
          <w:iCs/>
        </w:rPr>
      </w:pPr>
      <w:r>
        <w:rPr>
          <w:b w:val="0"/>
          <w:iCs/>
        </w:rPr>
        <w:t>http://victorianfboos.studio.uiowa.edu/BoosCritique.pdf</w:t>
      </w:r>
    </w:p>
    <w:p w14:paraId="0D89A9ED" w14:textId="77777777" w:rsidR="0089120A" w:rsidRDefault="0089120A" w:rsidP="00F52236">
      <w:pPr>
        <w:pStyle w:val="BodyTextIndent"/>
        <w:ind w:left="0"/>
        <w:jc w:val="both"/>
        <w:rPr>
          <w:b w:val="0"/>
          <w:iCs/>
        </w:rPr>
      </w:pPr>
    </w:p>
    <w:p w14:paraId="7548B0F3" w14:textId="77777777" w:rsidR="0089120A" w:rsidRDefault="0089120A" w:rsidP="00145CED">
      <w:pPr>
        <w:pStyle w:val="BodyTextIndent"/>
        <w:ind w:left="0"/>
        <w:jc w:val="both"/>
        <w:rPr>
          <w:b w:val="0"/>
          <w:iCs/>
        </w:rPr>
      </w:pPr>
      <w:r>
        <w:rPr>
          <w:b w:val="0"/>
          <w:iCs/>
        </w:rPr>
        <w:t xml:space="preserve">“The Transformation of Everyday Life in William Morris’s </w:t>
      </w:r>
      <w:r w:rsidRPr="00A07814">
        <w:rPr>
          <w:b w:val="0"/>
          <w:i/>
          <w:iCs/>
        </w:rPr>
        <w:t>News from Nowhere</w:t>
      </w:r>
      <w:r>
        <w:rPr>
          <w:b w:val="0"/>
          <w:iCs/>
        </w:rPr>
        <w:t xml:space="preserve">,” in </w:t>
      </w:r>
      <w:r w:rsidRPr="00A07814">
        <w:rPr>
          <w:b w:val="0"/>
          <w:i/>
          <w:iCs/>
        </w:rPr>
        <w:t>The Literary Utopias of Cultural Communities</w:t>
      </w:r>
      <w:r>
        <w:rPr>
          <w:b w:val="0"/>
          <w:iCs/>
        </w:rPr>
        <w:t xml:space="preserve">, eds. Marguerite </w:t>
      </w:r>
      <w:proofErr w:type="spellStart"/>
      <w:r>
        <w:rPr>
          <w:b w:val="0"/>
          <w:iCs/>
        </w:rPr>
        <w:t>Corporaal</w:t>
      </w:r>
      <w:proofErr w:type="spellEnd"/>
      <w:r>
        <w:rPr>
          <w:b w:val="0"/>
          <w:iCs/>
        </w:rPr>
        <w:t xml:space="preserve"> and Evert van Leeuwen, Amsterdam: Rhodopi Press, 2010, 141-70. </w:t>
      </w:r>
    </w:p>
    <w:p w14:paraId="00B961E7" w14:textId="77777777" w:rsidR="0089120A" w:rsidRDefault="0089120A" w:rsidP="00145CED">
      <w:pPr>
        <w:pStyle w:val="BodyTextIndent"/>
        <w:ind w:left="0"/>
        <w:jc w:val="both"/>
        <w:rPr>
          <w:b w:val="0"/>
          <w:iCs/>
        </w:rPr>
      </w:pPr>
      <w:r>
        <w:rPr>
          <w:b w:val="0"/>
          <w:iCs/>
        </w:rPr>
        <w:t>http://victorianfboos.studio.uiowa.edu/EverydayLife.NewsNowhere.pdf</w:t>
      </w:r>
    </w:p>
    <w:p w14:paraId="62ED85B3" w14:textId="77777777" w:rsidR="0089120A" w:rsidRDefault="0089120A" w:rsidP="0067672A">
      <w:pPr>
        <w:pStyle w:val="BodyTextIndent"/>
        <w:ind w:left="0"/>
        <w:jc w:val="both"/>
        <w:rPr>
          <w:b w:val="0"/>
          <w:iCs/>
        </w:rPr>
      </w:pPr>
    </w:p>
    <w:p w14:paraId="4D2F195E" w14:textId="77777777" w:rsidR="0089120A" w:rsidRDefault="0089120A" w:rsidP="00FA5441">
      <w:pPr>
        <w:pStyle w:val="BodyTextIndent"/>
        <w:ind w:left="0"/>
        <w:jc w:val="both"/>
        <w:rPr>
          <w:b w:val="0"/>
          <w:iCs/>
        </w:rPr>
      </w:pPr>
      <w:r w:rsidRPr="00D170D0">
        <w:rPr>
          <w:b w:val="0"/>
          <w:iCs/>
        </w:rPr>
        <w:t>“The Year’s Work in Victorian Poetry, 200</w:t>
      </w:r>
      <w:r>
        <w:rPr>
          <w:b w:val="0"/>
          <w:iCs/>
        </w:rPr>
        <w:t>8</w:t>
      </w:r>
      <w:r w:rsidRPr="00D170D0">
        <w:rPr>
          <w:b w:val="0"/>
          <w:iCs/>
        </w:rPr>
        <w:t xml:space="preserve">: Pre-Raphaelitism, </w:t>
      </w:r>
      <w:r w:rsidRPr="00735E26">
        <w:rPr>
          <w:b w:val="0"/>
          <w:i/>
          <w:iCs/>
        </w:rPr>
        <w:t>Victorian Poetry</w:t>
      </w:r>
      <w:r>
        <w:rPr>
          <w:b w:val="0"/>
          <w:iCs/>
        </w:rPr>
        <w:t xml:space="preserve"> 47.3 (fall 2009): 587-94. </w:t>
      </w:r>
      <w:hyperlink r:id="rId34" w:history="1">
        <w:r w:rsidRPr="00FC72F1">
          <w:rPr>
            <w:rStyle w:val="Hyperlink"/>
            <w:b w:val="0"/>
            <w:iCs/>
          </w:rPr>
          <w:t>http://</w:t>
        </w:r>
        <w:r>
          <w:rPr>
            <w:rStyle w:val="Hyperlink"/>
            <w:b w:val="0"/>
            <w:iCs/>
          </w:rPr>
          <w:t>victorianfboos.studio.uiowa.edu</w:t>
        </w:r>
        <w:r w:rsidRPr="00FC72F1">
          <w:rPr>
            <w:rStyle w:val="Hyperlink"/>
            <w:b w:val="0"/>
            <w:iCs/>
          </w:rPr>
          <w:t>/BoosYW2009.pdf</w:t>
        </w:r>
      </w:hyperlink>
    </w:p>
    <w:p w14:paraId="22ECFB53" w14:textId="77777777" w:rsidR="0089120A" w:rsidRDefault="0089120A" w:rsidP="00FA5441">
      <w:pPr>
        <w:pStyle w:val="BodyTextIndent"/>
        <w:ind w:left="0"/>
        <w:jc w:val="both"/>
        <w:rPr>
          <w:b w:val="0"/>
          <w:iCs/>
        </w:rPr>
      </w:pPr>
    </w:p>
    <w:p w14:paraId="78726043" w14:textId="77777777" w:rsidR="0089120A" w:rsidRDefault="0089120A" w:rsidP="00737F52">
      <w:pPr>
        <w:pStyle w:val="BodyTextIndent"/>
        <w:ind w:left="0"/>
        <w:jc w:val="both"/>
        <w:rPr>
          <w:b w:val="0"/>
          <w:iCs/>
        </w:rPr>
      </w:pPr>
      <w:r>
        <w:rPr>
          <w:b w:val="0"/>
          <w:iCs/>
        </w:rPr>
        <w:lastRenderedPageBreak/>
        <w:t xml:space="preserve"> “’A Plea for the Doric’ by Janet Hamilton,” </w:t>
      </w:r>
      <w:r w:rsidRPr="0055743A">
        <w:rPr>
          <w:b w:val="0"/>
          <w:i/>
          <w:iCs/>
        </w:rPr>
        <w:t>Victoria</w:t>
      </w:r>
      <w:r>
        <w:rPr>
          <w:b w:val="0"/>
          <w:i/>
          <w:iCs/>
        </w:rPr>
        <w:t>n</w:t>
      </w:r>
      <w:r w:rsidRPr="0055743A">
        <w:rPr>
          <w:b w:val="0"/>
          <w:i/>
          <w:iCs/>
        </w:rPr>
        <w:t xml:space="preserve"> Review</w:t>
      </w:r>
      <w:r>
        <w:rPr>
          <w:b w:val="0"/>
          <w:iCs/>
        </w:rPr>
        <w:t xml:space="preserve">, special feature on “key texts,” 35.1 (2009): 41-45. </w:t>
      </w:r>
    </w:p>
    <w:p w14:paraId="56E3E49F" w14:textId="77777777" w:rsidR="0089120A" w:rsidRDefault="0089120A" w:rsidP="00737F52">
      <w:pPr>
        <w:pStyle w:val="BodyTextIndent"/>
        <w:ind w:left="0"/>
        <w:jc w:val="both"/>
        <w:rPr>
          <w:b w:val="0"/>
          <w:iCs/>
        </w:rPr>
      </w:pPr>
      <w:r>
        <w:rPr>
          <w:b w:val="0"/>
          <w:iCs/>
        </w:rPr>
        <w:t>http://victorianfboos.studio.uiowa.edu/HamiltonVictoria.pdf</w:t>
      </w:r>
    </w:p>
    <w:p w14:paraId="7FC69262" w14:textId="77777777" w:rsidR="0089120A" w:rsidRDefault="0089120A" w:rsidP="00737F52">
      <w:pPr>
        <w:pStyle w:val="BodyTextIndent"/>
        <w:ind w:left="0"/>
        <w:jc w:val="both"/>
        <w:rPr>
          <w:b w:val="0"/>
          <w:iCs/>
        </w:rPr>
      </w:pPr>
    </w:p>
    <w:p w14:paraId="7FEAA5A5" w14:textId="77777777" w:rsidR="0089120A" w:rsidRDefault="0089120A" w:rsidP="00737F52">
      <w:pPr>
        <w:pStyle w:val="BodyTextIndent"/>
        <w:ind w:left="0"/>
        <w:jc w:val="both"/>
        <w:rPr>
          <w:b w:val="0"/>
          <w:iCs/>
        </w:rPr>
      </w:pPr>
      <w:r>
        <w:rPr>
          <w:b w:val="0"/>
          <w:iCs/>
        </w:rPr>
        <w:t>“From the Archive: William Morris’s ‘Communism—</w:t>
      </w:r>
      <w:proofErr w:type="spellStart"/>
      <w:r>
        <w:rPr>
          <w:b w:val="0"/>
          <w:iCs/>
        </w:rPr>
        <w:t>i</w:t>
      </w:r>
      <w:proofErr w:type="spellEnd"/>
      <w:r>
        <w:rPr>
          <w:b w:val="0"/>
          <w:iCs/>
        </w:rPr>
        <w:t xml:space="preserve">. e. Property: A Partly Unpublished Essay,” </w:t>
      </w:r>
      <w:r w:rsidRPr="005D482F">
        <w:rPr>
          <w:b w:val="0"/>
          <w:i/>
          <w:iCs/>
        </w:rPr>
        <w:t>William Morris Society U. S. Newsletter</w:t>
      </w:r>
      <w:r>
        <w:rPr>
          <w:b w:val="0"/>
          <w:iCs/>
        </w:rPr>
        <w:t xml:space="preserve">, Summer 2009: 16-21. </w:t>
      </w:r>
    </w:p>
    <w:p w14:paraId="67E1A872" w14:textId="77777777" w:rsidR="0089120A" w:rsidRPr="001100F1" w:rsidRDefault="0089120A" w:rsidP="00737F52">
      <w:pPr>
        <w:pStyle w:val="BodyTextIndent"/>
        <w:ind w:left="0"/>
        <w:jc w:val="both"/>
        <w:rPr>
          <w:b w:val="0"/>
          <w:iCs/>
        </w:rPr>
      </w:pPr>
      <w:r w:rsidRPr="001100F1">
        <w:rPr>
          <w:b w:val="0"/>
          <w:iCs/>
        </w:rPr>
        <w:t>http://www.morrissociety.org/publications/newsletters/newsltr-july09.pdf</w:t>
      </w:r>
    </w:p>
    <w:p w14:paraId="570800D8" w14:textId="77777777" w:rsidR="0089120A" w:rsidRDefault="0089120A" w:rsidP="00737F52">
      <w:pPr>
        <w:pStyle w:val="BodyTextIndent"/>
        <w:ind w:left="0"/>
        <w:jc w:val="both"/>
        <w:rPr>
          <w:b w:val="0"/>
          <w:iCs/>
        </w:rPr>
      </w:pPr>
    </w:p>
    <w:p w14:paraId="691539BB" w14:textId="77777777" w:rsidR="0089120A" w:rsidRDefault="0089120A" w:rsidP="003269CE">
      <w:pPr>
        <w:pStyle w:val="BodyTextIndent"/>
        <w:ind w:left="0"/>
        <w:jc w:val="both"/>
        <w:rPr>
          <w:b w:val="0"/>
          <w:iCs/>
        </w:rPr>
      </w:pPr>
      <w:r>
        <w:rPr>
          <w:b w:val="0"/>
          <w:iCs/>
        </w:rPr>
        <w:t xml:space="preserve">“May Morris’s Talk on Her Father,” edited, </w:t>
      </w:r>
      <w:r w:rsidRPr="003269CE">
        <w:rPr>
          <w:b w:val="0"/>
          <w:i/>
          <w:iCs/>
        </w:rPr>
        <w:t>William Morris Society U. S. Newsletter</w:t>
      </w:r>
      <w:r>
        <w:rPr>
          <w:b w:val="0"/>
          <w:iCs/>
        </w:rPr>
        <w:t xml:space="preserve">, Winter 2009, 16-17. </w:t>
      </w:r>
    </w:p>
    <w:p w14:paraId="6E549DE9" w14:textId="77777777" w:rsidR="0089120A" w:rsidRPr="001100F1" w:rsidRDefault="0089120A" w:rsidP="003269CE">
      <w:pPr>
        <w:pStyle w:val="BodyTextIndent"/>
        <w:ind w:left="0"/>
        <w:jc w:val="both"/>
        <w:rPr>
          <w:b w:val="0"/>
          <w:iCs/>
        </w:rPr>
      </w:pPr>
      <w:r w:rsidRPr="001100F1">
        <w:rPr>
          <w:b w:val="0"/>
          <w:iCs/>
        </w:rPr>
        <w:t>http://www.morrissociety.org/publications/newsletters/newsltr-</w:t>
      </w:r>
      <w:r>
        <w:rPr>
          <w:b w:val="0"/>
          <w:iCs/>
        </w:rPr>
        <w:t>jan</w:t>
      </w:r>
      <w:r w:rsidRPr="001100F1">
        <w:rPr>
          <w:b w:val="0"/>
          <w:iCs/>
        </w:rPr>
        <w:t>09.pdf</w:t>
      </w:r>
    </w:p>
    <w:p w14:paraId="3F3AF1D3" w14:textId="77777777" w:rsidR="0089120A" w:rsidRDefault="0089120A" w:rsidP="003269CE">
      <w:pPr>
        <w:pStyle w:val="BodyTextIndent"/>
        <w:ind w:left="0"/>
        <w:jc w:val="both"/>
        <w:rPr>
          <w:b w:val="0"/>
          <w:iCs/>
        </w:rPr>
      </w:pPr>
    </w:p>
    <w:p w14:paraId="535C00FF" w14:textId="77777777" w:rsidR="0089120A" w:rsidRDefault="0089120A" w:rsidP="00D97809">
      <w:pPr>
        <w:pStyle w:val="BodyTextIndent"/>
        <w:ind w:left="0"/>
        <w:jc w:val="both"/>
        <w:rPr>
          <w:b w:val="0"/>
          <w:bCs/>
        </w:rPr>
      </w:pPr>
      <w:r>
        <w:rPr>
          <w:b w:val="0"/>
        </w:rPr>
        <w:t xml:space="preserve">“George Gilfillan,” entry for </w:t>
      </w:r>
      <w:r w:rsidRPr="00EF1B66">
        <w:rPr>
          <w:b w:val="0"/>
          <w:i/>
        </w:rPr>
        <w:t>The</w:t>
      </w:r>
      <w:r>
        <w:rPr>
          <w:b w:val="0"/>
        </w:rPr>
        <w:t xml:space="preserve"> </w:t>
      </w:r>
      <w:r w:rsidRPr="00EF1B66">
        <w:rPr>
          <w:b w:val="0"/>
          <w:i/>
        </w:rPr>
        <w:t>Dictionary of Nineteenth-Century Journalism</w:t>
      </w:r>
      <w:r>
        <w:rPr>
          <w:b w:val="0"/>
        </w:rPr>
        <w:t xml:space="preserve">, eds. Laurel Brake and Marysa Demoor et alia, Academia Press and the British Library, 2009. </w:t>
      </w:r>
    </w:p>
    <w:p w14:paraId="0B9F0C35" w14:textId="77777777" w:rsidR="0089120A" w:rsidRDefault="0089120A" w:rsidP="00737F52">
      <w:pPr>
        <w:pStyle w:val="BodyTextIndent"/>
        <w:ind w:left="0"/>
        <w:jc w:val="both"/>
        <w:rPr>
          <w:b w:val="0"/>
          <w:iCs/>
        </w:rPr>
      </w:pPr>
    </w:p>
    <w:p w14:paraId="6FA4115C" w14:textId="77777777" w:rsidR="0089120A" w:rsidRDefault="0089120A" w:rsidP="00213895">
      <w:pPr>
        <w:pStyle w:val="BodyTextIndent"/>
        <w:ind w:left="0"/>
        <w:jc w:val="both"/>
        <w:rPr>
          <w:b w:val="0"/>
          <w:iCs/>
        </w:rPr>
      </w:pPr>
      <w:r w:rsidRPr="00D170D0">
        <w:rPr>
          <w:b w:val="0"/>
          <w:iCs/>
        </w:rPr>
        <w:t>“The Year’s Work in Victorian Poetry, 200</w:t>
      </w:r>
      <w:r>
        <w:rPr>
          <w:b w:val="0"/>
          <w:iCs/>
        </w:rPr>
        <w:t>7</w:t>
      </w:r>
      <w:r w:rsidRPr="00D170D0">
        <w:rPr>
          <w:b w:val="0"/>
          <w:iCs/>
        </w:rPr>
        <w:t xml:space="preserve">: Pre-Raphaelitism, </w:t>
      </w:r>
      <w:r w:rsidRPr="00735E26">
        <w:rPr>
          <w:b w:val="0"/>
          <w:i/>
          <w:iCs/>
        </w:rPr>
        <w:t>Victorian Poetry</w:t>
      </w:r>
      <w:r>
        <w:rPr>
          <w:b w:val="0"/>
          <w:iCs/>
        </w:rPr>
        <w:t xml:space="preserve"> 46.3 (fall 2008):356-365. http://victorianfboos.studio.uiowa.edu/BoosYW2008.pdf</w:t>
      </w:r>
      <w:r w:rsidRPr="00150709">
        <w:rPr>
          <w:b w:val="0"/>
          <w:iCs/>
        </w:rPr>
        <w:t xml:space="preserve"> </w:t>
      </w:r>
    </w:p>
    <w:p w14:paraId="043AFAE6" w14:textId="77777777" w:rsidR="0089120A" w:rsidRDefault="0089120A" w:rsidP="00213895">
      <w:pPr>
        <w:pStyle w:val="BodyTextIndent"/>
        <w:ind w:left="0"/>
        <w:jc w:val="both"/>
        <w:rPr>
          <w:b w:val="0"/>
          <w:iCs/>
        </w:rPr>
      </w:pPr>
    </w:p>
    <w:p w14:paraId="65B8026C" w14:textId="77777777" w:rsidR="0089120A" w:rsidRDefault="0089120A" w:rsidP="001100F1">
      <w:pPr>
        <w:pStyle w:val="BodyTextIndent"/>
        <w:ind w:left="0"/>
        <w:jc w:val="both"/>
        <w:rPr>
          <w:b w:val="0"/>
          <w:iCs/>
        </w:rPr>
      </w:pPr>
      <w:r>
        <w:rPr>
          <w:b w:val="0"/>
          <w:iCs/>
        </w:rPr>
        <w:t xml:space="preserve">“Memoir of William Morris by R. W. Dixon,” edited, </w:t>
      </w:r>
      <w:r w:rsidRPr="00635F4F">
        <w:rPr>
          <w:b w:val="0"/>
          <w:i/>
          <w:iCs/>
        </w:rPr>
        <w:t>William Morris Society</w:t>
      </w:r>
      <w:r>
        <w:rPr>
          <w:b w:val="0"/>
          <w:i/>
          <w:iCs/>
        </w:rPr>
        <w:t xml:space="preserve"> U. S.</w:t>
      </w:r>
      <w:r w:rsidRPr="00635F4F">
        <w:rPr>
          <w:b w:val="0"/>
          <w:i/>
          <w:iCs/>
        </w:rPr>
        <w:t xml:space="preserve"> Newsletter</w:t>
      </w:r>
      <w:r>
        <w:rPr>
          <w:b w:val="0"/>
          <w:i/>
          <w:iCs/>
        </w:rPr>
        <w:t>,</w:t>
      </w:r>
      <w:r>
        <w:rPr>
          <w:b w:val="0"/>
          <w:iCs/>
        </w:rPr>
        <w:t xml:space="preserve"> Winter 2008, 19-24. </w:t>
      </w:r>
    </w:p>
    <w:p w14:paraId="5F41E444" w14:textId="77777777" w:rsidR="0089120A" w:rsidRPr="001100F1" w:rsidRDefault="0089120A" w:rsidP="001100F1">
      <w:pPr>
        <w:pStyle w:val="BodyTextIndent"/>
        <w:ind w:left="0"/>
        <w:jc w:val="both"/>
        <w:rPr>
          <w:b w:val="0"/>
          <w:iCs/>
        </w:rPr>
      </w:pPr>
      <w:r w:rsidRPr="001100F1">
        <w:rPr>
          <w:b w:val="0"/>
          <w:iCs/>
        </w:rPr>
        <w:t>http://www.morrissociety.org/publications/newsletters/newsltr-</w:t>
      </w:r>
      <w:r>
        <w:rPr>
          <w:b w:val="0"/>
          <w:iCs/>
        </w:rPr>
        <w:t>jan</w:t>
      </w:r>
      <w:r w:rsidRPr="001100F1">
        <w:rPr>
          <w:b w:val="0"/>
          <w:iCs/>
        </w:rPr>
        <w:t>0</w:t>
      </w:r>
      <w:r>
        <w:rPr>
          <w:b w:val="0"/>
          <w:iCs/>
        </w:rPr>
        <w:t>8</w:t>
      </w:r>
      <w:r w:rsidRPr="001100F1">
        <w:rPr>
          <w:b w:val="0"/>
          <w:iCs/>
        </w:rPr>
        <w:t>.pdf</w:t>
      </w:r>
    </w:p>
    <w:p w14:paraId="7DDEE848" w14:textId="77777777" w:rsidR="0089120A" w:rsidRDefault="0089120A" w:rsidP="003269CE">
      <w:pPr>
        <w:pStyle w:val="BodyTextIndent"/>
        <w:ind w:left="0"/>
        <w:jc w:val="both"/>
        <w:rPr>
          <w:b w:val="0"/>
          <w:iCs/>
        </w:rPr>
      </w:pPr>
    </w:p>
    <w:p w14:paraId="6B81FB5A" w14:textId="77777777" w:rsidR="0089120A" w:rsidRDefault="0089120A" w:rsidP="00BF5970">
      <w:pPr>
        <w:pStyle w:val="BodyTextIndent"/>
        <w:ind w:left="0"/>
        <w:jc w:val="both"/>
        <w:rPr>
          <w:b w:val="0"/>
          <w:iCs/>
        </w:rPr>
      </w:pPr>
      <w:r>
        <w:rPr>
          <w:b w:val="0"/>
          <w:iCs/>
        </w:rPr>
        <w:t xml:space="preserve">“A Morris Speech on Women’s Trade Unions,” edited, </w:t>
      </w:r>
      <w:r w:rsidRPr="003269CE">
        <w:rPr>
          <w:b w:val="0"/>
          <w:i/>
          <w:iCs/>
        </w:rPr>
        <w:t>William Morris Society U. S. Newsletter</w:t>
      </w:r>
      <w:r>
        <w:rPr>
          <w:b w:val="0"/>
          <w:iCs/>
        </w:rPr>
        <w:t xml:space="preserve">, Summer 2008: 21-23. </w:t>
      </w:r>
    </w:p>
    <w:p w14:paraId="7494ACCB" w14:textId="77777777" w:rsidR="0089120A" w:rsidRPr="001100F1" w:rsidRDefault="0089120A" w:rsidP="001100F1">
      <w:pPr>
        <w:pStyle w:val="BodyTextIndent"/>
        <w:ind w:left="0"/>
        <w:jc w:val="both"/>
        <w:rPr>
          <w:b w:val="0"/>
          <w:iCs/>
        </w:rPr>
      </w:pPr>
      <w:r w:rsidRPr="001100F1">
        <w:rPr>
          <w:b w:val="0"/>
          <w:iCs/>
        </w:rPr>
        <w:t>http://www.morrissociety.org/publications/newsletters/newsltr-</w:t>
      </w:r>
      <w:r>
        <w:rPr>
          <w:b w:val="0"/>
          <w:iCs/>
        </w:rPr>
        <w:t>July08</w:t>
      </w:r>
      <w:r w:rsidRPr="001100F1">
        <w:rPr>
          <w:b w:val="0"/>
          <w:iCs/>
        </w:rPr>
        <w:t>.pdf</w:t>
      </w:r>
    </w:p>
    <w:p w14:paraId="06B5E6C1" w14:textId="77777777" w:rsidR="0089120A" w:rsidRDefault="0089120A" w:rsidP="00BF5970">
      <w:pPr>
        <w:pStyle w:val="BodyTextIndent"/>
        <w:ind w:left="0"/>
        <w:jc w:val="both"/>
        <w:rPr>
          <w:b w:val="0"/>
          <w:iCs/>
        </w:rPr>
      </w:pPr>
    </w:p>
    <w:p w14:paraId="0B622919" w14:textId="77777777" w:rsidR="0089120A" w:rsidRPr="00D170D0" w:rsidRDefault="0089120A" w:rsidP="0081135F">
      <w:pPr>
        <w:pStyle w:val="BodyTextIndent"/>
        <w:ind w:left="0"/>
        <w:jc w:val="both"/>
        <w:rPr>
          <w:b w:val="0"/>
          <w:iCs/>
        </w:rPr>
      </w:pPr>
      <w:r w:rsidRPr="00D170D0">
        <w:rPr>
          <w:b w:val="0"/>
          <w:iCs/>
        </w:rPr>
        <w:t>“The Year’s Work in Victorian Poetry, 200</w:t>
      </w:r>
      <w:r>
        <w:rPr>
          <w:b w:val="0"/>
          <w:iCs/>
        </w:rPr>
        <w:t>6</w:t>
      </w:r>
      <w:r w:rsidRPr="00D170D0">
        <w:rPr>
          <w:b w:val="0"/>
          <w:iCs/>
        </w:rPr>
        <w:t xml:space="preserve">: Pre-Raphaelitism, </w:t>
      </w:r>
      <w:r w:rsidRPr="00735E26">
        <w:rPr>
          <w:b w:val="0"/>
          <w:i/>
          <w:iCs/>
        </w:rPr>
        <w:t>Victorian Poetry</w:t>
      </w:r>
      <w:r>
        <w:rPr>
          <w:b w:val="0"/>
          <w:iCs/>
        </w:rPr>
        <w:t xml:space="preserve"> 45.3 (fall 2007):321-330. http://victorianfboos.studio.uiowa.edu/BoosYW2007.pdf</w:t>
      </w:r>
      <w:r w:rsidRPr="00150709">
        <w:rPr>
          <w:b w:val="0"/>
          <w:iCs/>
        </w:rPr>
        <w:t xml:space="preserve"> </w:t>
      </w:r>
    </w:p>
    <w:p w14:paraId="4FCF5349" w14:textId="77777777" w:rsidR="0089120A" w:rsidRDefault="0089120A">
      <w:pPr>
        <w:pStyle w:val="BodyTextIndent"/>
        <w:ind w:left="0"/>
        <w:jc w:val="both"/>
        <w:rPr>
          <w:b w:val="0"/>
          <w:iCs/>
        </w:rPr>
      </w:pPr>
    </w:p>
    <w:p w14:paraId="5FBB01FE" w14:textId="77777777" w:rsidR="0089120A" w:rsidRDefault="0089120A" w:rsidP="0081135F">
      <w:pPr>
        <w:pStyle w:val="BodyTextIndent"/>
        <w:ind w:left="0"/>
        <w:jc w:val="both"/>
        <w:rPr>
          <w:b w:val="0"/>
          <w:iCs/>
        </w:rPr>
      </w:pPr>
      <w:r>
        <w:rPr>
          <w:b w:val="0"/>
        </w:rPr>
        <w:t xml:space="preserve">“The Year’s Work in Victorian Poetry, 2005: Pre-Raphaelitism,” </w:t>
      </w:r>
      <w:r>
        <w:rPr>
          <w:b w:val="0"/>
          <w:i/>
          <w:iCs/>
        </w:rPr>
        <w:t>Victorian Poetry</w:t>
      </w:r>
      <w:r>
        <w:rPr>
          <w:b w:val="0"/>
        </w:rPr>
        <w:t xml:space="preserve"> 44.3 (fall 2006, issued 2007): 53-64.</w:t>
      </w:r>
      <w:r w:rsidRPr="00C042B8">
        <w:rPr>
          <w:b w:val="0"/>
          <w:iCs/>
        </w:rPr>
        <w:t xml:space="preserve"> </w:t>
      </w:r>
    </w:p>
    <w:p w14:paraId="24484B63" w14:textId="77777777" w:rsidR="0089120A" w:rsidRDefault="0089120A" w:rsidP="0081135F">
      <w:pPr>
        <w:pStyle w:val="BodyTextIndent"/>
        <w:ind w:left="0"/>
        <w:jc w:val="both"/>
        <w:rPr>
          <w:b w:val="0"/>
          <w:bCs/>
        </w:rPr>
      </w:pPr>
      <w:r>
        <w:rPr>
          <w:b w:val="0"/>
          <w:iCs/>
        </w:rPr>
        <w:t>http://victorianfboos.studio.uiowa.edu/BoosYW2006.pdf</w:t>
      </w:r>
    </w:p>
    <w:p w14:paraId="0480CDD7" w14:textId="77777777" w:rsidR="0089120A" w:rsidRDefault="0089120A" w:rsidP="00D97809">
      <w:pPr>
        <w:pStyle w:val="BodyTextIndent"/>
        <w:ind w:left="0"/>
        <w:jc w:val="both"/>
        <w:rPr>
          <w:b w:val="0"/>
          <w:iCs/>
        </w:rPr>
      </w:pPr>
    </w:p>
    <w:p w14:paraId="5C655F69" w14:textId="77777777" w:rsidR="0089120A" w:rsidRDefault="0089120A" w:rsidP="00B90987">
      <w:pPr>
        <w:pStyle w:val="BodyTextIndent"/>
        <w:ind w:left="0"/>
        <w:jc w:val="both"/>
        <w:rPr>
          <w:b w:val="0"/>
        </w:rPr>
      </w:pPr>
      <w:r>
        <w:rPr>
          <w:b w:val="0"/>
        </w:rPr>
        <w:t xml:space="preserve">“Jason’s ‘Wise’ Women: Gender and Morris’s First Romantic Epic.” </w:t>
      </w:r>
      <w:r w:rsidRPr="00391A99">
        <w:rPr>
          <w:b w:val="0"/>
          <w:i/>
        </w:rPr>
        <w:t xml:space="preserve">Writing on the Image: Reading William </w:t>
      </w:r>
      <w:r>
        <w:rPr>
          <w:b w:val="0"/>
          <w:i/>
          <w:iCs/>
        </w:rPr>
        <w:t>Morris</w:t>
      </w:r>
      <w:r>
        <w:rPr>
          <w:b w:val="0"/>
        </w:rPr>
        <w:t xml:space="preserve">, edited David Latham. University of Toronto Press, 2007. 41-58.  </w:t>
      </w:r>
    </w:p>
    <w:p w14:paraId="380A22BA" w14:textId="77777777" w:rsidR="0089120A" w:rsidRDefault="0089120A" w:rsidP="00B90987">
      <w:pPr>
        <w:pStyle w:val="BodyTextIndent"/>
        <w:ind w:left="0"/>
        <w:jc w:val="both"/>
        <w:rPr>
          <w:b w:val="0"/>
          <w:bCs/>
        </w:rPr>
      </w:pPr>
      <w:r>
        <w:rPr>
          <w:b w:val="0"/>
          <w:iCs/>
        </w:rPr>
        <w:t>http://victorianfboos.studio.uiowa.edu/JasonMedeaGender.pdf</w:t>
      </w:r>
    </w:p>
    <w:p w14:paraId="77E2FC67" w14:textId="77777777" w:rsidR="0089120A" w:rsidRDefault="0089120A" w:rsidP="00391A99">
      <w:pPr>
        <w:pStyle w:val="BodyTextIndent"/>
        <w:ind w:left="0"/>
        <w:jc w:val="both"/>
        <w:rPr>
          <w:b w:val="0"/>
          <w:bCs/>
        </w:rPr>
      </w:pPr>
    </w:p>
    <w:p w14:paraId="59F9FC85" w14:textId="77777777" w:rsidR="0089120A" w:rsidRDefault="0089120A" w:rsidP="00B90987">
      <w:pPr>
        <w:pStyle w:val="BodyTextIndent"/>
        <w:ind w:left="0"/>
        <w:jc w:val="both"/>
        <w:rPr>
          <w:b w:val="0"/>
          <w:iCs/>
        </w:rPr>
      </w:pPr>
      <w:r w:rsidRPr="00D170D0">
        <w:rPr>
          <w:b w:val="0"/>
          <w:iCs/>
        </w:rPr>
        <w:t xml:space="preserve">“The PRB, the </w:t>
      </w:r>
      <w:r w:rsidRPr="00481AD9">
        <w:rPr>
          <w:b w:val="0"/>
          <w:i/>
          <w:iCs/>
        </w:rPr>
        <w:t>DNB</w:t>
      </w:r>
      <w:r w:rsidRPr="00D170D0">
        <w:rPr>
          <w:b w:val="0"/>
          <w:iCs/>
        </w:rPr>
        <w:t xml:space="preserve"> and the </w:t>
      </w:r>
      <w:r w:rsidRPr="00481AD9">
        <w:rPr>
          <w:b w:val="0"/>
          <w:i/>
          <w:iCs/>
        </w:rPr>
        <w:t>ODNB</w:t>
      </w:r>
      <w:r w:rsidRPr="00D170D0">
        <w:rPr>
          <w:b w:val="0"/>
          <w:iCs/>
        </w:rPr>
        <w:t xml:space="preserve">,” </w:t>
      </w:r>
      <w:r w:rsidRPr="00735E26">
        <w:rPr>
          <w:b w:val="0"/>
          <w:i/>
          <w:iCs/>
        </w:rPr>
        <w:t>William Morris Society Newsletter</w:t>
      </w:r>
      <w:r w:rsidRPr="00D170D0">
        <w:rPr>
          <w:b w:val="0"/>
          <w:iCs/>
        </w:rPr>
        <w:t>, Winter 200</w:t>
      </w:r>
      <w:r>
        <w:rPr>
          <w:b w:val="0"/>
          <w:iCs/>
        </w:rPr>
        <w:t>7</w:t>
      </w:r>
      <w:r w:rsidRPr="00D170D0">
        <w:rPr>
          <w:b w:val="0"/>
          <w:iCs/>
        </w:rPr>
        <w:t xml:space="preserve">, </w:t>
      </w:r>
      <w:r>
        <w:rPr>
          <w:b w:val="0"/>
          <w:iCs/>
        </w:rPr>
        <w:t xml:space="preserve">6-11. </w:t>
      </w:r>
    </w:p>
    <w:p w14:paraId="665952F4" w14:textId="77777777" w:rsidR="0089120A" w:rsidRPr="00FE1A8E" w:rsidRDefault="0089120A" w:rsidP="00B90987">
      <w:pPr>
        <w:pStyle w:val="BodyTextIndent"/>
        <w:ind w:left="0"/>
        <w:jc w:val="both"/>
        <w:rPr>
          <w:b w:val="0"/>
          <w:iCs/>
        </w:rPr>
      </w:pPr>
      <w:r w:rsidRPr="00FE1A8E">
        <w:rPr>
          <w:b w:val="0"/>
          <w:iCs/>
        </w:rPr>
        <w:t>http://www.morrissociety.org/publications/newsletters/newsltr-jan07.html</w:t>
      </w:r>
    </w:p>
    <w:p w14:paraId="0BD05647" w14:textId="77777777" w:rsidR="0089120A" w:rsidRDefault="0089120A" w:rsidP="00B90987">
      <w:pPr>
        <w:pStyle w:val="BodyTextIndent"/>
        <w:ind w:left="0"/>
        <w:jc w:val="both"/>
        <w:rPr>
          <w:b w:val="0"/>
          <w:iCs/>
        </w:rPr>
      </w:pPr>
    </w:p>
    <w:p w14:paraId="528A8A07" w14:textId="77777777" w:rsidR="0089120A" w:rsidRDefault="0089120A">
      <w:pPr>
        <w:pStyle w:val="BodyTextIndent"/>
        <w:ind w:left="0"/>
        <w:jc w:val="both"/>
        <w:rPr>
          <w:b w:val="0"/>
          <w:bCs/>
        </w:rPr>
      </w:pPr>
      <w:r>
        <w:rPr>
          <w:b w:val="0"/>
        </w:rPr>
        <w:lastRenderedPageBreak/>
        <w:t>"Class and the '</w:t>
      </w:r>
      <w:proofErr w:type="spellStart"/>
      <w:r>
        <w:rPr>
          <w:b w:val="0"/>
        </w:rPr>
        <w:t>Spasmodics</w:t>
      </w:r>
      <w:proofErr w:type="spellEnd"/>
      <w:r>
        <w:rPr>
          <w:b w:val="0"/>
        </w:rPr>
        <w:t xml:space="preserve">': W. E. </w:t>
      </w:r>
      <w:proofErr w:type="spellStart"/>
      <w:r>
        <w:rPr>
          <w:b w:val="0"/>
        </w:rPr>
        <w:t>Aytoun</w:t>
      </w:r>
      <w:proofErr w:type="spellEnd"/>
      <w:r>
        <w:rPr>
          <w:b w:val="0"/>
        </w:rPr>
        <w:t>, George Gilfillan and Alexander Smith,</w:t>
      </w:r>
      <w:proofErr w:type="gramStart"/>
      <w:r>
        <w:rPr>
          <w:b w:val="0"/>
        </w:rPr>
        <w:t>"  special</w:t>
      </w:r>
      <w:proofErr w:type="gramEnd"/>
      <w:r>
        <w:rPr>
          <w:b w:val="0"/>
        </w:rPr>
        <w:t xml:space="preserve"> issue on the </w:t>
      </w:r>
      <w:proofErr w:type="spellStart"/>
      <w:r>
        <w:rPr>
          <w:b w:val="0"/>
        </w:rPr>
        <w:t>Spasmodics</w:t>
      </w:r>
      <w:proofErr w:type="spellEnd"/>
      <w:r>
        <w:rPr>
          <w:b w:val="0"/>
        </w:rPr>
        <w:t xml:space="preserve">, eds. Jason Rudy and Charles La Porte, </w:t>
      </w:r>
      <w:r>
        <w:rPr>
          <w:b w:val="0"/>
          <w:i/>
        </w:rPr>
        <w:t xml:space="preserve">Victorian Poetry </w:t>
      </w:r>
      <w:r>
        <w:rPr>
          <w:b w:val="0"/>
          <w:iCs/>
        </w:rPr>
        <w:t>42.4 (</w:t>
      </w:r>
      <w:r>
        <w:rPr>
          <w:b w:val="0"/>
        </w:rPr>
        <w:t xml:space="preserve">2005): 553-83. </w:t>
      </w:r>
    </w:p>
    <w:p w14:paraId="27DE1D24" w14:textId="77777777" w:rsidR="0089120A" w:rsidRDefault="0089120A">
      <w:pPr>
        <w:pStyle w:val="BodyTextIndent"/>
        <w:ind w:left="0"/>
        <w:jc w:val="both"/>
        <w:rPr>
          <w:b w:val="0"/>
          <w:bCs/>
        </w:rPr>
      </w:pPr>
      <w:r>
        <w:rPr>
          <w:b w:val="0"/>
          <w:iCs/>
        </w:rPr>
        <w:t>http://victorianfboos.studio.uiowa.edu/SpasmClass.pdf</w:t>
      </w:r>
    </w:p>
    <w:p w14:paraId="0F10A574" w14:textId="77777777" w:rsidR="0089120A" w:rsidRDefault="0089120A" w:rsidP="00391A99">
      <w:pPr>
        <w:pStyle w:val="BodyTextIndent"/>
        <w:ind w:left="0"/>
        <w:jc w:val="both"/>
        <w:rPr>
          <w:b w:val="0"/>
          <w:bCs/>
        </w:rPr>
      </w:pPr>
    </w:p>
    <w:p w14:paraId="0CA80F89" w14:textId="77777777" w:rsidR="0089120A" w:rsidRDefault="0089120A" w:rsidP="00391A99">
      <w:pPr>
        <w:pStyle w:val="BodyTextIndent"/>
        <w:ind w:left="0"/>
        <w:jc w:val="both"/>
        <w:rPr>
          <w:b w:val="0"/>
          <w:bCs/>
        </w:rPr>
      </w:pPr>
      <w:r>
        <w:rPr>
          <w:b w:val="0"/>
        </w:rPr>
        <w:t xml:space="preserve"> “Shards of Ordinary Life: Life Writings of the Victorian Poor,” in </w:t>
      </w:r>
      <w:proofErr w:type="spellStart"/>
      <w:r>
        <w:rPr>
          <w:b w:val="0"/>
          <w:i/>
          <w:iCs/>
        </w:rPr>
        <w:t>Erfaring</w:t>
      </w:r>
      <w:proofErr w:type="spellEnd"/>
      <w:r>
        <w:rPr>
          <w:b w:val="0"/>
          <w:i/>
          <w:iCs/>
        </w:rPr>
        <w:t xml:space="preserve"> </w:t>
      </w:r>
      <w:proofErr w:type="spellStart"/>
      <w:r>
        <w:rPr>
          <w:b w:val="0"/>
          <w:i/>
          <w:iCs/>
        </w:rPr>
        <w:t>og</w:t>
      </w:r>
      <w:proofErr w:type="spellEnd"/>
      <w:r>
        <w:rPr>
          <w:b w:val="0"/>
          <w:i/>
          <w:iCs/>
        </w:rPr>
        <w:t xml:space="preserve"> </w:t>
      </w:r>
      <w:proofErr w:type="spellStart"/>
      <w:r>
        <w:rPr>
          <w:b w:val="0"/>
          <w:i/>
          <w:iCs/>
        </w:rPr>
        <w:t>Forstaelse</w:t>
      </w:r>
      <w:proofErr w:type="spellEnd"/>
      <w:r>
        <w:rPr>
          <w:b w:val="0"/>
        </w:rPr>
        <w:t xml:space="preserve"> </w:t>
      </w:r>
      <w:r>
        <w:rPr>
          <w:b w:val="0"/>
          <w:i/>
          <w:iCs/>
        </w:rPr>
        <w:t>(Experience and Understanding),</w:t>
      </w:r>
      <w:r>
        <w:rPr>
          <w:b w:val="0"/>
        </w:rPr>
        <w:t xml:space="preserve"> ed. Oystein Hide, National Department of Higher Education, Oslo, Norway, 2005, 233-57. </w:t>
      </w:r>
    </w:p>
    <w:p w14:paraId="2668BDAF" w14:textId="77777777" w:rsidR="0089120A" w:rsidRDefault="0089120A" w:rsidP="00391A99">
      <w:pPr>
        <w:pStyle w:val="BodyTextIndent"/>
        <w:ind w:left="0"/>
        <w:jc w:val="both"/>
        <w:rPr>
          <w:b w:val="0"/>
          <w:bCs/>
        </w:rPr>
      </w:pPr>
      <w:r>
        <w:rPr>
          <w:b w:val="0"/>
          <w:iCs/>
        </w:rPr>
        <w:t>http://victorianfboos.studio.uiowa.edu/CampbellWatt.pdf</w:t>
      </w:r>
    </w:p>
    <w:p w14:paraId="1B419DEC" w14:textId="77777777" w:rsidR="0089120A" w:rsidRDefault="0089120A">
      <w:pPr>
        <w:pStyle w:val="BodyTextIndent"/>
        <w:ind w:left="0"/>
        <w:jc w:val="both"/>
        <w:rPr>
          <w:b w:val="0"/>
          <w:bCs/>
        </w:rPr>
      </w:pPr>
    </w:p>
    <w:p w14:paraId="3F5414D1" w14:textId="77777777" w:rsidR="0089120A" w:rsidRDefault="0089120A">
      <w:pPr>
        <w:pStyle w:val="BodyTextIndent"/>
        <w:ind w:left="0"/>
        <w:jc w:val="both"/>
        <w:rPr>
          <w:b w:val="0"/>
          <w:bCs/>
        </w:rPr>
      </w:pPr>
      <w:r>
        <w:rPr>
          <w:b w:val="0"/>
        </w:rPr>
        <w:t>“Dystopian Violence: William Morris and the Nineteenth-Century Peace Movement</w:t>
      </w:r>
      <w:proofErr w:type="gramStart"/>
      <w:r>
        <w:rPr>
          <w:b w:val="0"/>
        </w:rPr>
        <w:t xml:space="preserve">,”  </w:t>
      </w:r>
      <w:r>
        <w:rPr>
          <w:b w:val="0"/>
          <w:i/>
          <w:iCs/>
        </w:rPr>
        <w:t>Journal</w:t>
      </w:r>
      <w:proofErr w:type="gramEnd"/>
      <w:r>
        <w:rPr>
          <w:b w:val="0"/>
          <w:i/>
          <w:iCs/>
        </w:rPr>
        <w:t xml:space="preserve"> of Pre-Raphaelite Studies</w:t>
      </w:r>
      <w:r>
        <w:rPr>
          <w:b w:val="0"/>
        </w:rPr>
        <w:t xml:space="preserve"> 14 (Spring 2005):  20-41. </w:t>
      </w:r>
    </w:p>
    <w:p w14:paraId="17AF649A" w14:textId="77777777" w:rsidR="0089120A" w:rsidRDefault="0089120A">
      <w:pPr>
        <w:pStyle w:val="BodyTextIndent"/>
        <w:ind w:left="0"/>
        <w:jc w:val="both"/>
        <w:rPr>
          <w:b w:val="0"/>
          <w:bCs/>
        </w:rPr>
      </w:pPr>
      <w:r w:rsidRPr="008C5A39">
        <w:rPr>
          <w:b w:val="0"/>
        </w:rPr>
        <w:t>http://www.yorku.ca/jprs/pdf/Florence_Boos_p15.pdf</w:t>
      </w:r>
    </w:p>
    <w:p w14:paraId="3EB33725" w14:textId="77777777" w:rsidR="0089120A" w:rsidRDefault="0089120A">
      <w:pPr>
        <w:pStyle w:val="BodyTextIndent"/>
        <w:ind w:left="0"/>
        <w:jc w:val="both"/>
        <w:rPr>
          <w:b w:val="0"/>
          <w:bCs/>
        </w:rPr>
      </w:pPr>
    </w:p>
    <w:p w14:paraId="7C57600D" w14:textId="77777777" w:rsidR="0089120A" w:rsidRDefault="0089120A" w:rsidP="00B90987">
      <w:pPr>
        <w:pStyle w:val="BodyTextIndent"/>
        <w:ind w:left="0"/>
        <w:jc w:val="both"/>
        <w:rPr>
          <w:b w:val="0"/>
          <w:bCs/>
        </w:rPr>
      </w:pPr>
      <w:r>
        <w:rPr>
          <w:b w:val="0"/>
        </w:rPr>
        <w:t xml:space="preserve">Reprinted with “Our Country Right or Wrong” as a separate booklet by the William Morris Society in the UK, London, 2008. </w:t>
      </w:r>
    </w:p>
    <w:p w14:paraId="3F0CDC37" w14:textId="77777777" w:rsidR="0089120A" w:rsidRDefault="0089120A">
      <w:pPr>
        <w:pStyle w:val="BodyTextIndent"/>
        <w:ind w:left="0"/>
        <w:jc w:val="both"/>
        <w:rPr>
          <w:b w:val="0"/>
          <w:bCs/>
        </w:rPr>
      </w:pPr>
    </w:p>
    <w:p w14:paraId="6B690FCE" w14:textId="77777777" w:rsidR="0089120A" w:rsidRDefault="0089120A">
      <w:pPr>
        <w:pStyle w:val="BodyTextIndent"/>
        <w:ind w:left="0"/>
        <w:jc w:val="both"/>
        <w:rPr>
          <w:b w:val="0"/>
          <w:bCs/>
        </w:rPr>
      </w:pPr>
      <w:r>
        <w:rPr>
          <w:b w:val="0"/>
        </w:rPr>
        <w:t xml:space="preserve"> “William Morris’s ‘Our Country Right or Wrong: A Critical Edition,’” </w:t>
      </w:r>
      <w:r w:rsidRPr="006600FB">
        <w:rPr>
          <w:b w:val="0"/>
          <w:i/>
        </w:rPr>
        <w:t>Journal of Pre-Raphaelite Studies</w:t>
      </w:r>
      <w:r>
        <w:rPr>
          <w:b w:val="0"/>
        </w:rPr>
        <w:t xml:space="preserve"> 14 (Spring 2005): 42-61. </w:t>
      </w:r>
    </w:p>
    <w:p w14:paraId="38904C45" w14:textId="77777777" w:rsidR="0089120A" w:rsidRDefault="0089120A">
      <w:pPr>
        <w:pStyle w:val="BodyTextIndent"/>
        <w:ind w:left="0"/>
        <w:jc w:val="both"/>
        <w:rPr>
          <w:b w:val="0"/>
          <w:bCs/>
        </w:rPr>
      </w:pPr>
      <w:r w:rsidRPr="008C5A39">
        <w:rPr>
          <w:b w:val="0"/>
        </w:rPr>
        <w:t>http://www.yorku.ca/jprs/pdf/Florence_Boos_p15.pdf</w:t>
      </w:r>
    </w:p>
    <w:p w14:paraId="12CAC56A" w14:textId="77777777" w:rsidR="0089120A" w:rsidRDefault="0089120A">
      <w:pPr>
        <w:pStyle w:val="BodyTextIndent"/>
        <w:ind w:left="0"/>
        <w:jc w:val="both"/>
        <w:rPr>
          <w:b w:val="0"/>
          <w:bCs/>
        </w:rPr>
      </w:pPr>
    </w:p>
    <w:p w14:paraId="08043EE4" w14:textId="77777777" w:rsidR="0089120A" w:rsidRDefault="0089120A" w:rsidP="007B109F">
      <w:pPr>
        <w:pStyle w:val="BodyTextIndent"/>
        <w:ind w:left="0"/>
        <w:jc w:val="both"/>
        <w:rPr>
          <w:b w:val="0"/>
          <w:bCs/>
        </w:rPr>
      </w:pPr>
      <w:r>
        <w:rPr>
          <w:b w:val="0"/>
        </w:rPr>
        <w:t>Reprinted by the William Morris Society in the UK, London, 2008.</w:t>
      </w:r>
    </w:p>
    <w:p w14:paraId="25ED59F7" w14:textId="77777777" w:rsidR="0089120A" w:rsidRDefault="0089120A">
      <w:pPr>
        <w:pStyle w:val="BodyTextIndent"/>
        <w:ind w:left="0"/>
        <w:jc w:val="both"/>
        <w:rPr>
          <w:b w:val="0"/>
          <w:bCs/>
        </w:rPr>
      </w:pPr>
    </w:p>
    <w:p w14:paraId="1DA127DB" w14:textId="77777777" w:rsidR="0089120A" w:rsidRPr="00DD15F3" w:rsidRDefault="0089120A">
      <w:pPr>
        <w:pStyle w:val="BodyTextIndent"/>
        <w:ind w:left="0"/>
        <w:jc w:val="both"/>
        <w:rPr>
          <w:b w:val="0"/>
          <w:bCs/>
        </w:rPr>
      </w:pPr>
      <w:r>
        <w:rPr>
          <w:b w:val="0"/>
        </w:rPr>
        <w:t xml:space="preserve">“Class and Victorian Poetics,” </w:t>
      </w:r>
      <w:r>
        <w:rPr>
          <w:b w:val="0"/>
          <w:i/>
          <w:iCs/>
        </w:rPr>
        <w:t>Blackwell’s Literary Compass</w:t>
      </w:r>
      <w:r>
        <w:rPr>
          <w:b w:val="0"/>
        </w:rPr>
        <w:t xml:space="preserve">, Winter 2005. </w:t>
      </w:r>
      <w:hyperlink r:id="rId35" w:history="1">
        <w:r w:rsidRPr="00DD15F3">
          <w:rPr>
            <w:rStyle w:val="Hyperlink"/>
            <w:b w:val="0"/>
          </w:rPr>
          <w:t>http://www.blackwell-compass.com/</w:t>
        </w:r>
      </w:hyperlink>
      <w:r>
        <w:rPr>
          <w:b w:val="0"/>
        </w:rPr>
        <w:t xml:space="preserve"> then click on Victorian; or </w:t>
      </w:r>
      <w:hyperlink r:id="rId36" w:history="1">
        <w:r w:rsidRPr="00DD15F3">
          <w:rPr>
            <w:rStyle w:val="Hyperlink"/>
            <w:b w:val="0"/>
          </w:rPr>
          <w:t>http://www.literary-compass.com/asp?section=8&amp;ref=487</w:t>
        </w:r>
      </w:hyperlink>
      <w:r w:rsidRPr="00DD15F3">
        <w:rPr>
          <w:b w:val="0"/>
        </w:rPr>
        <w:t>.</w:t>
      </w:r>
    </w:p>
    <w:p w14:paraId="4A82CF34" w14:textId="77777777" w:rsidR="0089120A" w:rsidRDefault="0089120A">
      <w:pPr>
        <w:pStyle w:val="BodyTextIndent"/>
        <w:ind w:left="0"/>
        <w:jc w:val="both"/>
        <w:rPr>
          <w:b w:val="0"/>
          <w:bCs/>
        </w:rPr>
      </w:pPr>
    </w:p>
    <w:p w14:paraId="1753E525" w14:textId="77777777" w:rsidR="0089120A" w:rsidRDefault="0089120A">
      <w:pPr>
        <w:pStyle w:val="BodyTextIndent"/>
        <w:ind w:left="0"/>
        <w:jc w:val="both"/>
        <w:rPr>
          <w:b w:val="0"/>
          <w:bCs/>
        </w:rPr>
      </w:pPr>
      <w:r>
        <w:rPr>
          <w:b w:val="0"/>
        </w:rPr>
        <w:t xml:space="preserve">“’Our Country Right or Wrong’: A Little Noticed Essay by William Morris.” </w:t>
      </w:r>
      <w:r w:rsidRPr="00676999">
        <w:rPr>
          <w:b w:val="0"/>
          <w:i/>
        </w:rPr>
        <w:t xml:space="preserve">William Morris Society </w:t>
      </w:r>
      <w:r>
        <w:rPr>
          <w:b w:val="0"/>
          <w:i/>
        </w:rPr>
        <w:t xml:space="preserve">in the United States </w:t>
      </w:r>
      <w:r w:rsidRPr="00676999">
        <w:rPr>
          <w:b w:val="0"/>
          <w:i/>
        </w:rPr>
        <w:t>Newsletter</w:t>
      </w:r>
      <w:r>
        <w:rPr>
          <w:b w:val="0"/>
        </w:rPr>
        <w:t xml:space="preserve">, Fall 2005, 11-12. </w:t>
      </w:r>
    </w:p>
    <w:p w14:paraId="088A7B76" w14:textId="77777777" w:rsidR="0089120A" w:rsidRPr="00473FCC" w:rsidRDefault="0089120A">
      <w:pPr>
        <w:pStyle w:val="BodyTextIndent"/>
        <w:ind w:left="0"/>
        <w:jc w:val="both"/>
        <w:rPr>
          <w:b w:val="0"/>
          <w:bCs/>
        </w:rPr>
      </w:pPr>
      <w:hyperlink r:id="rId37" w:history="1">
        <w:r w:rsidRPr="001C1FC9">
          <w:rPr>
            <w:rStyle w:val="Hyperlink"/>
            <w:b w:val="0"/>
          </w:rPr>
          <w:t>http://www.morrissociety.org/publications/newsltrs/newsltr-fall05.html</w:t>
        </w:r>
      </w:hyperlink>
    </w:p>
    <w:p w14:paraId="43AF0820" w14:textId="77777777" w:rsidR="0089120A" w:rsidRDefault="0089120A">
      <w:pPr>
        <w:pStyle w:val="BodyTextIndent"/>
        <w:ind w:left="0"/>
        <w:jc w:val="both"/>
        <w:rPr>
          <w:b w:val="0"/>
          <w:bCs/>
        </w:rPr>
      </w:pPr>
    </w:p>
    <w:p w14:paraId="2CD79E8D" w14:textId="77777777" w:rsidR="0089120A" w:rsidRPr="00D170D0" w:rsidRDefault="0089120A" w:rsidP="0070400D">
      <w:pPr>
        <w:pStyle w:val="BodyTextIndent"/>
        <w:ind w:left="0"/>
        <w:jc w:val="both"/>
        <w:rPr>
          <w:b w:val="0"/>
          <w:iCs/>
        </w:rPr>
      </w:pPr>
      <w:r>
        <w:rPr>
          <w:b w:val="0"/>
        </w:rPr>
        <w:t xml:space="preserve"> “The Year’s Work in Victorian Poetry, 2004: Pre-Raphaelitism,” </w:t>
      </w:r>
      <w:r>
        <w:rPr>
          <w:b w:val="0"/>
          <w:i/>
          <w:iCs/>
        </w:rPr>
        <w:t>Victorian Poetry</w:t>
      </w:r>
      <w:r>
        <w:rPr>
          <w:b w:val="0"/>
        </w:rPr>
        <w:t xml:space="preserve"> 43.3 (2005): 371-83. </w:t>
      </w:r>
      <w:r>
        <w:rPr>
          <w:b w:val="0"/>
          <w:iCs/>
        </w:rPr>
        <w:t>http://victorianfboos.studio.uiowa.edu/BoosYW2005.pdf</w:t>
      </w:r>
      <w:r w:rsidRPr="00150709">
        <w:rPr>
          <w:b w:val="0"/>
          <w:iCs/>
        </w:rPr>
        <w:t xml:space="preserve"> </w:t>
      </w:r>
    </w:p>
    <w:p w14:paraId="66EA426A" w14:textId="77777777" w:rsidR="0089120A" w:rsidRDefault="0089120A" w:rsidP="007B109F">
      <w:pPr>
        <w:pStyle w:val="BodyTextIndent"/>
        <w:ind w:left="0"/>
        <w:jc w:val="both"/>
        <w:rPr>
          <w:b w:val="0"/>
          <w:bCs/>
        </w:rPr>
      </w:pPr>
    </w:p>
    <w:p w14:paraId="4402C961" w14:textId="77777777" w:rsidR="0089120A" w:rsidRDefault="0089120A" w:rsidP="007B109F">
      <w:pPr>
        <w:pStyle w:val="BodyTextIndent"/>
        <w:ind w:left="0"/>
        <w:jc w:val="both"/>
        <w:rPr>
          <w:b w:val="0"/>
          <w:bCs/>
          <w:lang w:val="fr-CA"/>
        </w:rPr>
      </w:pPr>
      <w:r>
        <w:rPr>
          <w:b w:val="0"/>
        </w:rPr>
        <w:t xml:space="preserve"> “The Personal and Political as Lieux </w:t>
      </w:r>
      <w:proofErr w:type="spellStart"/>
      <w:r>
        <w:rPr>
          <w:b w:val="0"/>
        </w:rPr>
        <w:t>d’Anticipation</w:t>
      </w:r>
      <w:proofErr w:type="spellEnd"/>
      <w:r>
        <w:rPr>
          <w:b w:val="0"/>
        </w:rPr>
        <w:t xml:space="preserve"> in </w:t>
      </w:r>
      <w:r>
        <w:rPr>
          <w:b w:val="0"/>
          <w:i/>
          <w:iCs/>
        </w:rPr>
        <w:t>News from Nowhere</w:t>
      </w:r>
      <w:r>
        <w:rPr>
          <w:b w:val="0"/>
        </w:rPr>
        <w:t xml:space="preserve">,” in </w:t>
      </w:r>
      <w:r>
        <w:rPr>
          <w:b w:val="0"/>
          <w:i/>
          <w:iCs/>
        </w:rPr>
        <w:t>William Morris’ News from Nowhere</w:t>
      </w:r>
      <w:r>
        <w:rPr>
          <w:b w:val="0"/>
        </w:rPr>
        <w:t xml:space="preserve">, ed. </w:t>
      </w:r>
      <w:r>
        <w:rPr>
          <w:b w:val="0"/>
          <w:lang w:val="fr-CA"/>
        </w:rPr>
        <w:t xml:space="preserve">Beatrice Laurent, </w:t>
      </w:r>
      <w:proofErr w:type="spellStart"/>
      <w:r>
        <w:rPr>
          <w:b w:val="0"/>
          <w:lang w:val="fr-CA"/>
        </w:rPr>
        <w:t>Editions</w:t>
      </w:r>
      <w:proofErr w:type="spellEnd"/>
      <w:r>
        <w:rPr>
          <w:b w:val="0"/>
          <w:lang w:val="fr-CA"/>
        </w:rPr>
        <w:t xml:space="preserve"> du Temps: Nantes, France, 2004, 93-107. </w:t>
      </w:r>
    </w:p>
    <w:p w14:paraId="39F46528" w14:textId="77777777" w:rsidR="0089120A" w:rsidRPr="00165F21" w:rsidRDefault="0089120A" w:rsidP="007B109F">
      <w:pPr>
        <w:pStyle w:val="BodyTextIndent"/>
        <w:ind w:left="0"/>
        <w:jc w:val="both"/>
        <w:rPr>
          <w:b w:val="0"/>
          <w:lang w:val="fr-CA"/>
        </w:rPr>
      </w:pPr>
      <w:hyperlink r:id="rId38" w:history="1">
        <w:r w:rsidRPr="00D6457C">
          <w:rPr>
            <w:rStyle w:val="Hyperlink"/>
            <w:b w:val="0"/>
            <w:lang w:val="fr-FR"/>
          </w:rPr>
          <w:t>http://www.morrissociety.org/agregation/boos.lieux.html</w:t>
        </w:r>
      </w:hyperlink>
    </w:p>
    <w:p w14:paraId="6FD97DFB" w14:textId="77777777" w:rsidR="0089120A" w:rsidRPr="00473FCC" w:rsidRDefault="0089120A" w:rsidP="007B109F">
      <w:pPr>
        <w:pStyle w:val="BodyTextIndent"/>
        <w:ind w:left="0"/>
        <w:jc w:val="both"/>
        <w:rPr>
          <w:b w:val="0"/>
          <w:bCs/>
          <w:lang w:val="fr-CA"/>
        </w:rPr>
      </w:pPr>
      <w:r w:rsidRPr="00165F21">
        <w:rPr>
          <w:b w:val="0"/>
          <w:lang w:val="fr-CA"/>
        </w:rPr>
        <w:t>http://victorianfboos.studio.uiowa.edu/Boos.Lieuxanticipation.pdf</w:t>
      </w:r>
    </w:p>
    <w:p w14:paraId="05C2E6D8" w14:textId="77777777" w:rsidR="0089120A" w:rsidRDefault="0089120A">
      <w:pPr>
        <w:pStyle w:val="BodyTextIndent"/>
        <w:ind w:left="0"/>
        <w:jc w:val="both"/>
        <w:rPr>
          <w:b w:val="0"/>
          <w:bCs/>
          <w:lang w:val="fr-CA"/>
        </w:rPr>
      </w:pPr>
    </w:p>
    <w:p w14:paraId="211EAC3C" w14:textId="77777777" w:rsidR="0089120A" w:rsidRPr="00D170D0" w:rsidRDefault="0089120A" w:rsidP="0070400D">
      <w:pPr>
        <w:pStyle w:val="BodyTextIndent"/>
        <w:ind w:left="0"/>
        <w:jc w:val="both"/>
        <w:rPr>
          <w:b w:val="0"/>
          <w:iCs/>
        </w:rPr>
      </w:pPr>
      <w:r w:rsidRPr="00165F21">
        <w:rPr>
          <w:b w:val="0"/>
          <w:lang w:val="fr-CA"/>
        </w:rPr>
        <w:t xml:space="preserve"> </w:t>
      </w:r>
      <w:r>
        <w:rPr>
          <w:b w:val="0"/>
        </w:rPr>
        <w:t xml:space="preserve">“The Year’s Work in Victorian Poetry, 2003: Pre-Raphaelitism,” </w:t>
      </w:r>
      <w:r>
        <w:rPr>
          <w:b w:val="0"/>
          <w:i/>
          <w:iCs/>
        </w:rPr>
        <w:t>Victorian Poetry</w:t>
      </w:r>
      <w:r>
        <w:rPr>
          <w:b w:val="0"/>
        </w:rPr>
        <w:t xml:space="preserve"> 42:3 (2004): 390-401. </w:t>
      </w:r>
      <w:r>
        <w:rPr>
          <w:b w:val="0"/>
          <w:iCs/>
        </w:rPr>
        <w:t>http://victorianfboos.studio.uiowa.edu/BoosYW2004.pdf</w:t>
      </w:r>
      <w:r w:rsidRPr="00150709">
        <w:rPr>
          <w:b w:val="0"/>
          <w:iCs/>
        </w:rPr>
        <w:t xml:space="preserve"> </w:t>
      </w:r>
    </w:p>
    <w:p w14:paraId="30C24361" w14:textId="77777777" w:rsidR="0089120A" w:rsidRDefault="0089120A">
      <w:pPr>
        <w:pStyle w:val="BodyTextIndent"/>
        <w:ind w:left="0"/>
        <w:jc w:val="both"/>
        <w:rPr>
          <w:b w:val="0"/>
          <w:bCs/>
        </w:rPr>
      </w:pPr>
    </w:p>
    <w:p w14:paraId="279FA1F4" w14:textId="77777777" w:rsidR="0089120A" w:rsidRDefault="0089120A">
      <w:pPr>
        <w:pStyle w:val="BodyTextIndent"/>
        <w:ind w:left="0"/>
        <w:jc w:val="both"/>
        <w:rPr>
          <w:b w:val="0"/>
          <w:bCs/>
        </w:rPr>
      </w:pPr>
      <w:r>
        <w:rPr>
          <w:b w:val="0"/>
        </w:rPr>
        <w:t xml:space="preserve">“The Year’s Work in Victorian Poetry, 2002: Pre-Raphaelitism,” </w:t>
      </w:r>
      <w:r>
        <w:rPr>
          <w:b w:val="0"/>
          <w:i/>
          <w:iCs/>
        </w:rPr>
        <w:t>Victorian Poetry</w:t>
      </w:r>
      <w:r>
        <w:rPr>
          <w:b w:val="0"/>
        </w:rPr>
        <w:t xml:space="preserve"> 41:3 (2003): 424-35. </w:t>
      </w:r>
    </w:p>
    <w:p w14:paraId="3214CC95" w14:textId="77777777" w:rsidR="0089120A" w:rsidRPr="00D170D0" w:rsidRDefault="0089120A" w:rsidP="0070400D">
      <w:pPr>
        <w:pStyle w:val="BodyTextIndent"/>
        <w:ind w:left="0"/>
        <w:jc w:val="both"/>
        <w:rPr>
          <w:b w:val="0"/>
          <w:iCs/>
        </w:rPr>
      </w:pPr>
      <w:r>
        <w:rPr>
          <w:b w:val="0"/>
          <w:iCs/>
        </w:rPr>
        <w:t>http://victorianfboos.studio.uiowa.edu/BoosYW2003.pdf</w:t>
      </w:r>
      <w:r w:rsidRPr="00150709">
        <w:rPr>
          <w:b w:val="0"/>
          <w:iCs/>
        </w:rPr>
        <w:t xml:space="preserve"> </w:t>
      </w:r>
    </w:p>
    <w:p w14:paraId="62F939C8" w14:textId="77777777" w:rsidR="0089120A" w:rsidRDefault="0089120A">
      <w:pPr>
        <w:pStyle w:val="BodyTextIndent"/>
        <w:ind w:left="0"/>
        <w:jc w:val="both"/>
        <w:rPr>
          <w:b w:val="0"/>
          <w:bCs/>
        </w:rPr>
      </w:pPr>
    </w:p>
    <w:p w14:paraId="0E2A9CB4" w14:textId="77777777" w:rsidR="0089120A" w:rsidRDefault="0089120A">
      <w:pPr>
        <w:pStyle w:val="BodyTextIndent"/>
        <w:ind w:left="0"/>
        <w:jc w:val="both"/>
        <w:rPr>
          <w:b w:val="0"/>
          <w:bCs/>
        </w:rPr>
      </w:pPr>
      <w:r>
        <w:rPr>
          <w:b w:val="0"/>
        </w:rPr>
        <w:t xml:space="preserve">“Rossetti’s Poetic Daughters: Turn-of-the-Century Women Poets and the Use of the Sonnet,” </w:t>
      </w:r>
      <w:r>
        <w:rPr>
          <w:b w:val="0"/>
          <w:i/>
          <w:iCs/>
        </w:rPr>
        <w:t xml:space="preserve">The </w:t>
      </w:r>
      <w:proofErr w:type="spellStart"/>
      <w:r>
        <w:rPr>
          <w:b w:val="0"/>
          <w:i/>
          <w:iCs/>
        </w:rPr>
        <w:t>Rossettis</w:t>
      </w:r>
      <w:proofErr w:type="spellEnd"/>
      <w:r>
        <w:rPr>
          <w:b w:val="0"/>
          <w:i/>
          <w:iCs/>
        </w:rPr>
        <w:t>: Cosmopolitans in Victorian London</w:t>
      </w:r>
      <w:r>
        <w:rPr>
          <w:b w:val="0"/>
        </w:rPr>
        <w:t xml:space="preserve">, eds. David Clifford and Lauren Roussillon, Anthem Press, 2004, 249-77.  </w:t>
      </w:r>
    </w:p>
    <w:p w14:paraId="13CA6036" w14:textId="77777777" w:rsidR="0089120A" w:rsidRDefault="0089120A">
      <w:pPr>
        <w:pStyle w:val="BodyTextIndent"/>
        <w:ind w:left="0"/>
        <w:jc w:val="both"/>
        <w:rPr>
          <w:b w:val="0"/>
          <w:bCs/>
        </w:rPr>
      </w:pPr>
      <w:r>
        <w:rPr>
          <w:b w:val="0"/>
        </w:rPr>
        <w:t>http://victorianfboos.studio.uiowa.edu/BoosRossettisdaughters.pdf</w:t>
      </w:r>
    </w:p>
    <w:p w14:paraId="55D9C1A5" w14:textId="77777777" w:rsidR="0089120A" w:rsidRDefault="0089120A">
      <w:pPr>
        <w:pStyle w:val="BodyTextIndent"/>
        <w:ind w:left="0"/>
        <w:jc w:val="both"/>
        <w:rPr>
          <w:b w:val="0"/>
          <w:bCs/>
        </w:rPr>
      </w:pPr>
    </w:p>
    <w:p w14:paraId="1DE6C277" w14:textId="77777777" w:rsidR="0089120A" w:rsidRDefault="0089120A" w:rsidP="0070400D">
      <w:pPr>
        <w:pStyle w:val="BodyTextIndent"/>
        <w:ind w:left="0"/>
        <w:jc w:val="both"/>
        <w:rPr>
          <w:b w:val="0"/>
        </w:rPr>
      </w:pPr>
      <w:r>
        <w:rPr>
          <w:b w:val="0"/>
        </w:rPr>
        <w:t xml:space="preserve">“Morris and Scottish Modernism: The Prose Romances and Lewis Grassic Gibbon’s </w:t>
      </w:r>
      <w:r>
        <w:rPr>
          <w:b w:val="0"/>
          <w:i/>
          <w:iCs/>
        </w:rPr>
        <w:t xml:space="preserve">A Scots </w:t>
      </w:r>
      <w:proofErr w:type="spellStart"/>
      <w:r>
        <w:rPr>
          <w:b w:val="0"/>
          <w:i/>
          <w:iCs/>
        </w:rPr>
        <w:t>Quair</w:t>
      </w:r>
      <w:proofErr w:type="spellEnd"/>
      <w:r>
        <w:rPr>
          <w:b w:val="0"/>
          <w:i/>
          <w:iCs/>
        </w:rPr>
        <w:t>.</w:t>
      </w:r>
      <w:r>
        <w:rPr>
          <w:b w:val="0"/>
        </w:rPr>
        <w:t xml:space="preserve">” </w:t>
      </w:r>
      <w:r>
        <w:rPr>
          <w:b w:val="0"/>
          <w:i/>
          <w:iCs/>
        </w:rPr>
        <w:t>The International Morris</w:t>
      </w:r>
      <w:r>
        <w:rPr>
          <w:b w:val="0"/>
        </w:rPr>
        <w:t xml:space="preserve">, ed. Thomas Tobin, SUNY Albany Press, 2004, 145-70. </w:t>
      </w:r>
    </w:p>
    <w:p w14:paraId="38BF1BCF" w14:textId="77777777" w:rsidR="0089120A" w:rsidRDefault="0089120A" w:rsidP="0070400D">
      <w:pPr>
        <w:pStyle w:val="BodyTextIndent"/>
        <w:ind w:left="0"/>
        <w:jc w:val="both"/>
        <w:rPr>
          <w:b w:val="0"/>
          <w:bCs/>
        </w:rPr>
      </w:pPr>
      <w:r>
        <w:rPr>
          <w:b w:val="0"/>
        </w:rPr>
        <w:t>http://</w:t>
      </w:r>
      <w:hyperlink r:id="rId39" w:history="1">
        <w:r>
          <w:rPr>
            <w:rStyle w:val="Hyperlink"/>
            <w:b w:val="0"/>
          </w:rPr>
          <w:t>victorianfboos.studio.uiowa.edu</w:t>
        </w:r>
        <w:r w:rsidRPr="00C34E50">
          <w:rPr>
            <w:rStyle w:val="Hyperlink"/>
            <w:b w:val="0"/>
          </w:rPr>
          <w:t>/MorrisGrassicGibbon.pdf</w:t>
        </w:r>
      </w:hyperlink>
    </w:p>
    <w:p w14:paraId="169AA01B" w14:textId="77777777" w:rsidR="0089120A" w:rsidRDefault="0089120A" w:rsidP="0070400D">
      <w:pPr>
        <w:pStyle w:val="BodyTextIndent"/>
        <w:ind w:left="0"/>
        <w:jc w:val="both"/>
        <w:rPr>
          <w:b w:val="0"/>
          <w:bCs/>
        </w:rPr>
      </w:pPr>
    </w:p>
    <w:p w14:paraId="44FCDF5C" w14:textId="77777777" w:rsidR="0089120A" w:rsidRDefault="0089120A" w:rsidP="00052977">
      <w:pPr>
        <w:pStyle w:val="BodyTextIndent"/>
        <w:ind w:left="0"/>
        <w:jc w:val="both"/>
        <w:rPr>
          <w:b w:val="0"/>
          <w:bCs/>
        </w:rPr>
      </w:pPr>
      <w:r>
        <w:rPr>
          <w:b w:val="0"/>
        </w:rPr>
        <w:t xml:space="preserve">“Janet Hamilton.” </w:t>
      </w:r>
      <w:r w:rsidRPr="003F3DCB">
        <w:rPr>
          <w:b w:val="0"/>
          <w:i/>
        </w:rPr>
        <w:t>Oxford</w:t>
      </w:r>
      <w:r>
        <w:rPr>
          <w:b w:val="0"/>
        </w:rPr>
        <w:t xml:space="preserve"> </w:t>
      </w:r>
      <w:r>
        <w:rPr>
          <w:b w:val="0"/>
          <w:i/>
          <w:iCs/>
        </w:rPr>
        <w:t>Dictionary of National Biography</w:t>
      </w:r>
      <w:r>
        <w:rPr>
          <w:b w:val="0"/>
        </w:rPr>
        <w:t xml:space="preserve">, ed. Colin Matthews, Oxford </w:t>
      </w:r>
    </w:p>
    <w:p w14:paraId="3411A510" w14:textId="77777777" w:rsidR="0089120A" w:rsidRDefault="0089120A" w:rsidP="00052977">
      <w:pPr>
        <w:pStyle w:val="BodyTextIndent"/>
        <w:ind w:left="0"/>
        <w:jc w:val="both"/>
        <w:rPr>
          <w:b w:val="0"/>
          <w:bCs/>
        </w:rPr>
      </w:pPr>
      <w:r>
        <w:rPr>
          <w:b w:val="0"/>
        </w:rPr>
        <w:t>University Press, 2004 http://victorianfboos.studio.uiowa.edu/Hamilton.DNB.pdf</w:t>
      </w:r>
    </w:p>
    <w:p w14:paraId="23F62C15" w14:textId="77777777" w:rsidR="0089120A" w:rsidRDefault="0089120A" w:rsidP="00052977">
      <w:pPr>
        <w:pStyle w:val="BodyTextIndent"/>
        <w:ind w:left="0"/>
        <w:jc w:val="both"/>
        <w:rPr>
          <w:b w:val="0"/>
          <w:bCs/>
        </w:rPr>
      </w:pPr>
    </w:p>
    <w:p w14:paraId="3605F03B" w14:textId="77777777" w:rsidR="0089120A" w:rsidRDefault="0089120A" w:rsidP="00052977">
      <w:pPr>
        <w:pStyle w:val="BodyTextIndent"/>
        <w:ind w:left="0"/>
        <w:jc w:val="both"/>
        <w:rPr>
          <w:iCs/>
        </w:rPr>
      </w:pPr>
      <w:r>
        <w:rPr>
          <w:i/>
          <w:iCs/>
        </w:rPr>
        <w:t xml:space="preserve">CRITICAL NOTES AND ARTICLES </w:t>
      </w:r>
      <w:r w:rsidRPr="00052977">
        <w:rPr>
          <w:i/>
          <w:iCs/>
        </w:rPr>
        <w:t>1994-2003</w:t>
      </w:r>
      <w:r>
        <w:rPr>
          <w:i/>
          <w:iCs/>
        </w:rPr>
        <w:t xml:space="preserve">: </w:t>
      </w:r>
    </w:p>
    <w:p w14:paraId="1CDDCFAB" w14:textId="77777777" w:rsidR="0089120A" w:rsidRDefault="0089120A">
      <w:pPr>
        <w:pStyle w:val="BodyTextIndent"/>
        <w:ind w:left="0"/>
        <w:jc w:val="both"/>
        <w:rPr>
          <w:b w:val="0"/>
          <w:bCs/>
        </w:rPr>
      </w:pPr>
    </w:p>
    <w:p w14:paraId="04748A7F" w14:textId="77777777" w:rsidR="0089120A" w:rsidRDefault="0089120A" w:rsidP="0070400D">
      <w:pPr>
        <w:pStyle w:val="BodyTextIndent"/>
        <w:ind w:left="0"/>
        <w:jc w:val="both"/>
        <w:rPr>
          <w:b w:val="0"/>
        </w:rPr>
      </w:pPr>
      <w:r>
        <w:rPr>
          <w:b w:val="0"/>
        </w:rPr>
        <w:t>“Queen of the Far-Famed Penny Post: Ellen Johnston, ‘The Factory Girl’ and Her Audience</w:t>
      </w:r>
      <w:r>
        <w:rPr>
          <w:b w:val="0"/>
          <w:i/>
          <w:iCs/>
        </w:rPr>
        <w:t>,” Women Writers</w:t>
      </w:r>
      <w:r>
        <w:rPr>
          <w:b w:val="0"/>
        </w:rPr>
        <w:t xml:space="preserve">, special issue on Scottish authors, ed. Dorothy McMillan, 10:3 (2003): 503-26. </w:t>
      </w:r>
    </w:p>
    <w:p w14:paraId="05F1E688" w14:textId="77777777" w:rsidR="0089120A" w:rsidRDefault="0089120A" w:rsidP="0070400D">
      <w:pPr>
        <w:pStyle w:val="BodyTextIndent"/>
        <w:ind w:left="0"/>
        <w:jc w:val="both"/>
        <w:rPr>
          <w:b w:val="0"/>
          <w:bCs/>
        </w:rPr>
      </w:pPr>
      <w:r>
        <w:rPr>
          <w:b w:val="0"/>
        </w:rPr>
        <w:t>http://victorianfboos.studio.uiowa.edu/johnstonwriting.pdf</w:t>
      </w:r>
    </w:p>
    <w:p w14:paraId="2C25B252" w14:textId="77777777" w:rsidR="0089120A" w:rsidRDefault="0089120A">
      <w:pPr>
        <w:pStyle w:val="BodyTextIndent"/>
        <w:ind w:left="0"/>
        <w:jc w:val="both"/>
        <w:rPr>
          <w:b w:val="0"/>
          <w:bCs/>
        </w:rPr>
      </w:pPr>
    </w:p>
    <w:p w14:paraId="3D36AF22" w14:textId="77777777" w:rsidR="0089120A" w:rsidRDefault="0089120A" w:rsidP="0070400D">
      <w:pPr>
        <w:pStyle w:val="BodyTextIndent"/>
        <w:ind w:left="0"/>
        <w:jc w:val="both"/>
        <w:rPr>
          <w:b w:val="0"/>
          <w:bCs/>
        </w:rPr>
      </w:pPr>
      <w:r>
        <w:rPr>
          <w:b w:val="0"/>
        </w:rPr>
        <w:t xml:space="preserve">“Working-Class Poetry,” </w:t>
      </w:r>
      <w:r>
        <w:rPr>
          <w:b w:val="0"/>
          <w:i/>
          <w:iCs/>
        </w:rPr>
        <w:t>Companion to Victorian Literature</w:t>
      </w:r>
      <w:r>
        <w:rPr>
          <w:b w:val="0"/>
        </w:rPr>
        <w:t>, eds. Alison Chapman, Richard Cronin and Anthony Harrison. Oxford: Blackwell’s, 2002, 204-28.</w:t>
      </w:r>
      <w:r w:rsidRPr="0070400D">
        <w:rPr>
          <w:b w:val="0"/>
        </w:rPr>
        <w:t xml:space="preserve"> </w:t>
      </w:r>
    </w:p>
    <w:p w14:paraId="75E97FCB" w14:textId="77777777" w:rsidR="0089120A" w:rsidRDefault="0089120A" w:rsidP="0070400D">
      <w:pPr>
        <w:pStyle w:val="BodyTextIndent"/>
        <w:ind w:left="0"/>
        <w:jc w:val="both"/>
        <w:rPr>
          <w:b w:val="0"/>
          <w:bCs/>
        </w:rPr>
      </w:pPr>
      <w:r>
        <w:rPr>
          <w:b w:val="0"/>
        </w:rPr>
        <w:t>http://victorianfboos.studio.uiowa.edu/BlackwellWCP.pdf</w:t>
      </w:r>
    </w:p>
    <w:p w14:paraId="19D883C9" w14:textId="77777777" w:rsidR="0089120A" w:rsidRDefault="0089120A">
      <w:pPr>
        <w:pStyle w:val="BodyTextIndent"/>
        <w:ind w:left="0"/>
        <w:jc w:val="both"/>
        <w:rPr>
          <w:b w:val="0"/>
          <w:bCs/>
        </w:rPr>
      </w:pPr>
    </w:p>
    <w:p w14:paraId="2244855F" w14:textId="77777777" w:rsidR="0089120A" w:rsidRDefault="0089120A" w:rsidP="0070400D">
      <w:pPr>
        <w:pStyle w:val="BodyTextIndent"/>
        <w:ind w:left="0"/>
        <w:jc w:val="both"/>
        <w:rPr>
          <w:b w:val="0"/>
          <w:bCs/>
        </w:rPr>
      </w:pPr>
      <w:r>
        <w:rPr>
          <w:b w:val="0"/>
        </w:rPr>
        <w:t>“</w:t>
      </w:r>
      <w:proofErr w:type="spellStart"/>
      <w:r>
        <w:rPr>
          <w:b w:val="0"/>
        </w:rPr>
        <w:t>Nurs’d</w:t>
      </w:r>
      <w:proofErr w:type="spellEnd"/>
      <w:r>
        <w:rPr>
          <w:b w:val="0"/>
        </w:rPr>
        <w:t xml:space="preserve"> Up Amongst the Scenes I Have </w:t>
      </w:r>
      <w:proofErr w:type="spellStart"/>
      <w:r>
        <w:rPr>
          <w:b w:val="0"/>
        </w:rPr>
        <w:t>Describ’d</w:t>
      </w:r>
      <w:proofErr w:type="spellEnd"/>
      <w:r>
        <w:rPr>
          <w:b w:val="0"/>
        </w:rPr>
        <w:t xml:space="preserve">’: Poetry of Working-Class Victorian Women.” </w:t>
      </w:r>
      <w:r>
        <w:rPr>
          <w:b w:val="0"/>
          <w:i/>
          <w:iCs/>
        </w:rPr>
        <w:t>The Functions of Victorian Culture at the Present Time</w:t>
      </w:r>
      <w:r>
        <w:rPr>
          <w:b w:val="0"/>
        </w:rPr>
        <w:t>, ed. Christine Krueger, Ohio University Press, 2002, 137-156.</w:t>
      </w:r>
      <w:r w:rsidRPr="0070400D">
        <w:rPr>
          <w:b w:val="0"/>
        </w:rPr>
        <w:t xml:space="preserve"> </w:t>
      </w:r>
    </w:p>
    <w:p w14:paraId="39BD4EB3" w14:textId="77777777" w:rsidR="0089120A" w:rsidRDefault="0089120A" w:rsidP="0070400D">
      <w:pPr>
        <w:pStyle w:val="BodyTextIndent"/>
        <w:ind w:left="0"/>
        <w:jc w:val="both"/>
        <w:rPr>
          <w:b w:val="0"/>
          <w:bCs/>
        </w:rPr>
      </w:pPr>
      <w:r>
        <w:rPr>
          <w:b w:val="0"/>
        </w:rPr>
        <w:t>http://victorianfboos.studio.uiowa.edu/nursed.pdf</w:t>
      </w:r>
    </w:p>
    <w:p w14:paraId="2E8103EB" w14:textId="77777777" w:rsidR="0089120A" w:rsidRDefault="0089120A">
      <w:pPr>
        <w:pStyle w:val="BodyTextIndent"/>
        <w:ind w:left="0"/>
        <w:jc w:val="both"/>
        <w:rPr>
          <w:b w:val="0"/>
          <w:bCs/>
        </w:rPr>
      </w:pPr>
    </w:p>
    <w:p w14:paraId="26800E83" w14:textId="77777777" w:rsidR="0089120A" w:rsidRPr="00D170D0" w:rsidRDefault="0089120A" w:rsidP="0070400D">
      <w:pPr>
        <w:pStyle w:val="BodyTextIndent"/>
        <w:ind w:left="0"/>
        <w:jc w:val="both"/>
        <w:rPr>
          <w:b w:val="0"/>
          <w:iCs/>
        </w:rPr>
      </w:pPr>
      <w:r>
        <w:rPr>
          <w:b w:val="0"/>
        </w:rPr>
        <w:t xml:space="preserve">“The Year’s Work in Victorian Poetry, 2001: Pre-Raphaelitism,” </w:t>
      </w:r>
      <w:r>
        <w:rPr>
          <w:b w:val="0"/>
          <w:i/>
          <w:iCs/>
        </w:rPr>
        <w:t>Victorian Poetry</w:t>
      </w:r>
      <w:r>
        <w:rPr>
          <w:b w:val="0"/>
        </w:rPr>
        <w:t xml:space="preserve"> 40:3 (2002), 333-340. </w:t>
      </w:r>
      <w:r>
        <w:rPr>
          <w:b w:val="0"/>
          <w:iCs/>
        </w:rPr>
        <w:t>http://victorianfboos.studio.uiowa.edu/BoosYW2002.pdf</w:t>
      </w:r>
      <w:r w:rsidRPr="00150709">
        <w:rPr>
          <w:b w:val="0"/>
          <w:iCs/>
        </w:rPr>
        <w:t xml:space="preserve"> </w:t>
      </w:r>
    </w:p>
    <w:p w14:paraId="19B97DA7" w14:textId="77777777" w:rsidR="0089120A" w:rsidRDefault="0089120A">
      <w:pPr>
        <w:pStyle w:val="BodyTextIndent"/>
        <w:ind w:left="0"/>
        <w:jc w:val="both"/>
        <w:rPr>
          <w:b w:val="0"/>
          <w:bCs/>
        </w:rPr>
      </w:pPr>
    </w:p>
    <w:p w14:paraId="7C161CC5" w14:textId="77777777" w:rsidR="0089120A" w:rsidRDefault="0089120A">
      <w:pPr>
        <w:pStyle w:val="BodyTextIndent"/>
        <w:ind w:left="0"/>
        <w:jc w:val="both"/>
        <w:rPr>
          <w:b w:val="0"/>
          <w:bCs/>
        </w:rPr>
      </w:pPr>
      <w:r>
        <w:rPr>
          <w:b w:val="0"/>
        </w:rPr>
        <w:t xml:space="preserve">“Ten Journeys to the Venusberg: Morris’s Drafts for ‘The Hill of Venus.’” </w:t>
      </w:r>
      <w:r>
        <w:rPr>
          <w:b w:val="0"/>
          <w:i/>
          <w:iCs/>
        </w:rPr>
        <w:t>Victorian Poetry</w:t>
      </w:r>
      <w:r>
        <w:rPr>
          <w:b w:val="0"/>
        </w:rPr>
        <w:t xml:space="preserve"> 39.4(2002), 597-615. </w:t>
      </w:r>
    </w:p>
    <w:p w14:paraId="775ABF1A" w14:textId="77777777" w:rsidR="0089120A" w:rsidRDefault="0089120A" w:rsidP="0070400D">
      <w:pPr>
        <w:pStyle w:val="BodyTextIndent"/>
        <w:ind w:left="0"/>
        <w:jc w:val="both"/>
        <w:rPr>
          <w:b w:val="0"/>
          <w:bCs/>
        </w:rPr>
      </w:pPr>
      <w:r>
        <w:rPr>
          <w:b w:val="0"/>
        </w:rPr>
        <w:t>http://victorianfboos.studio.uiowa.edu/Boos.TenJourneysVenusberg.pdf</w:t>
      </w:r>
    </w:p>
    <w:p w14:paraId="6F624D4A" w14:textId="77777777" w:rsidR="0089120A" w:rsidRDefault="0089120A">
      <w:pPr>
        <w:pStyle w:val="BodyTextIndent"/>
        <w:ind w:left="0"/>
        <w:jc w:val="both"/>
        <w:rPr>
          <w:b w:val="0"/>
          <w:bCs/>
        </w:rPr>
      </w:pPr>
    </w:p>
    <w:p w14:paraId="293C1209" w14:textId="77777777" w:rsidR="0089120A" w:rsidRDefault="0089120A" w:rsidP="0070400D">
      <w:pPr>
        <w:pStyle w:val="BodyTextIndent"/>
        <w:ind w:left="0"/>
        <w:jc w:val="both"/>
        <w:rPr>
          <w:b w:val="0"/>
          <w:bCs/>
        </w:rPr>
      </w:pPr>
      <w:r>
        <w:rPr>
          <w:b w:val="0"/>
        </w:rPr>
        <w:t xml:space="preserve">“Poetics of the Working-Classes,” intro. special issue, </w:t>
      </w:r>
      <w:r>
        <w:rPr>
          <w:b w:val="0"/>
          <w:i/>
          <w:iCs/>
        </w:rPr>
        <w:t>Victorian Poetry</w:t>
      </w:r>
      <w:r>
        <w:rPr>
          <w:b w:val="0"/>
        </w:rPr>
        <w:t>, 39.2 (2001), 103-109. http://victorianfboos.studio.uiowa.edu/39.2boos01.pdf</w:t>
      </w:r>
    </w:p>
    <w:p w14:paraId="008CAA61" w14:textId="77777777" w:rsidR="0089120A" w:rsidRDefault="0089120A">
      <w:pPr>
        <w:pStyle w:val="BodyTextIndent"/>
        <w:ind w:left="0"/>
        <w:jc w:val="both"/>
        <w:rPr>
          <w:b w:val="0"/>
          <w:bCs/>
        </w:rPr>
      </w:pPr>
    </w:p>
    <w:p w14:paraId="2F710D2D" w14:textId="77777777" w:rsidR="0089120A" w:rsidRDefault="0089120A">
      <w:pPr>
        <w:pStyle w:val="BodyTextIndent"/>
        <w:ind w:left="0"/>
        <w:jc w:val="both"/>
        <w:rPr>
          <w:b w:val="0"/>
          <w:bCs/>
        </w:rPr>
      </w:pPr>
      <w:r>
        <w:rPr>
          <w:b w:val="0"/>
        </w:rPr>
        <w:t xml:space="preserve"> “The ‘Homely Muse’ in her Diurnal Setting: “Marie,” Janet Hamilton, and Fanny Forrester in the Periodical Press,” </w:t>
      </w:r>
      <w:r>
        <w:rPr>
          <w:b w:val="0"/>
          <w:i/>
          <w:iCs/>
        </w:rPr>
        <w:t>Victorian Poetry</w:t>
      </w:r>
      <w:r>
        <w:rPr>
          <w:b w:val="0"/>
        </w:rPr>
        <w:t xml:space="preserve"> 39.2 (2001), 255-85. </w:t>
      </w:r>
    </w:p>
    <w:p w14:paraId="1F134B32" w14:textId="77777777" w:rsidR="0089120A" w:rsidRDefault="0089120A" w:rsidP="0070400D">
      <w:pPr>
        <w:pStyle w:val="BodyTextIndent"/>
        <w:ind w:left="0"/>
        <w:jc w:val="both"/>
        <w:rPr>
          <w:b w:val="0"/>
          <w:bCs/>
        </w:rPr>
      </w:pPr>
      <w:r>
        <w:rPr>
          <w:b w:val="0"/>
        </w:rPr>
        <w:t>http://victorianfboos.studio.uiowa.edu/homelymuse.pdf</w:t>
      </w:r>
    </w:p>
    <w:p w14:paraId="423885F5" w14:textId="77777777" w:rsidR="0089120A" w:rsidRDefault="0089120A">
      <w:pPr>
        <w:pStyle w:val="BodyTextIndent"/>
        <w:ind w:left="0"/>
        <w:jc w:val="both"/>
        <w:rPr>
          <w:b w:val="0"/>
          <w:bCs/>
        </w:rPr>
      </w:pPr>
    </w:p>
    <w:p w14:paraId="0D77E076" w14:textId="77777777" w:rsidR="0089120A" w:rsidRDefault="0089120A">
      <w:pPr>
        <w:pStyle w:val="BodyTextIndent"/>
        <w:ind w:left="0"/>
        <w:jc w:val="both"/>
        <w:rPr>
          <w:b w:val="0"/>
          <w:bCs/>
        </w:rPr>
      </w:pPr>
      <w:r>
        <w:rPr>
          <w:b w:val="0"/>
        </w:rPr>
        <w:lastRenderedPageBreak/>
        <w:t xml:space="preserve">“The Year’s Work in Victorian Poetry, 2000: Pre-Raphaelitism,” </w:t>
      </w:r>
      <w:r>
        <w:rPr>
          <w:b w:val="0"/>
          <w:i/>
          <w:iCs/>
        </w:rPr>
        <w:t>Victorian Poetry</w:t>
      </w:r>
      <w:r>
        <w:rPr>
          <w:b w:val="0"/>
        </w:rPr>
        <w:t xml:space="preserve"> 39.3(2001), 478-90. </w:t>
      </w:r>
    </w:p>
    <w:p w14:paraId="4AEABF92" w14:textId="77777777" w:rsidR="0089120A" w:rsidRPr="00D170D0" w:rsidRDefault="0089120A" w:rsidP="0070400D">
      <w:pPr>
        <w:pStyle w:val="BodyTextIndent"/>
        <w:ind w:left="0"/>
        <w:jc w:val="both"/>
        <w:rPr>
          <w:b w:val="0"/>
          <w:iCs/>
        </w:rPr>
      </w:pPr>
      <w:r>
        <w:rPr>
          <w:b w:val="0"/>
          <w:iCs/>
        </w:rPr>
        <w:t>http://victorianfboos.studio.uiowa.edu/BoosYW2001.pdf</w:t>
      </w:r>
      <w:r w:rsidRPr="00150709">
        <w:rPr>
          <w:b w:val="0"/>
          <w:iCs/>
        </w:rPr>
        <w:t xml:space="preserve"> </w:t>
      </w:r>
    </w:p>
    <w:p w14:paraId="2AC4206D" w14:textId="77777777" w:rsidR="0089120A" w:rsidRDefault="0089120A">
      <w:pPr>
        <w:pStyle w:val="BodyTextIndent"/>
        <w:ind w:left="0"/>
        <w:jc w:val="both"/>
        <w:rPr>
          <w:b w:val="0"/>
          <w:bCs/>
        </w:rPr>
      </w:pPr>
    </w:p>
    <w:p w14:paraId="411CCE03" w14:textId="77777777" w:rsidR="0089120A" w:rsidRDefault="0089120A" w:rsidP="0070400D">
      <w:pPr>
        <w:pStyle w:val="BodyTextIndent"/>
        <w:ind w:left="0"/>
        <w:jc w:val="both"/>
        <w:rPr>
          <w:b w:val="0"/>
          <w:bCs/>
        </w:rPr>
      </w:pPr>
      <w:r>
        <w:rPr>
          <w:b w:val="0"/>
        </w:rPr>
        <w:t xml:space="preserve"> “Violet Jacob.” </w:t>
      </w:r>
      <w:r>
        <w:rPr>
          <w:b w:val="0"/>
          <w:i/>
          <w:iCs/>
        </w:rPr>
        <w:t>Edwardian Women Poets 1880-1920</w:t>
      </w:r>
      <w:r>
        <w:rPr>
          <w:b w:val="0"/>
        </w:rPr>
        <w:t xml:space="preserve">, ed. William Thesing. Dictionary of Literary Biography. Detroit, London: </w:t>
      </w:r>
      <w:proofErr w:type="spellStart"/>
      <w:r>
        <w:rPr>
          <w:b w:val="0"/>
        </w:rPr>
        <w:t>Bruccoli</w:t>
      </w:r>
      <w:proofErr w:type="spellEnd"/>
      <w:r>
        <w:rPr>
          <w:b w:val="0"/>
        </w:rPr>
        <w:t xml:space="preserve">, Clark, Layman, 2001, 107-12. </w:t>
      </w:r>
    </w:p>
    <w:p w14:paraId="09182FD2" w14:textId="77777777" w:rsidR="0089120A" w:rsidRDefault="0089120A" w:rsidP="0070400D">
      <w:pPr>
        <w:pStyle w:val="BodyTextIndent"/>
        <w:ind w:left="0"/>
        <w:jc w:val="both"/>
        <w:rPr>
          <w:b w:val="0"/>
          <w:bCs/>
        </w:rPr>
      </w:pPr>
      <w:r>
        <w:rPr>
          <w:b w:val="0"/>
        </w:rPr>
        <w:t>victorianfboos.studio.uiowa.edu/Boos.Jacob.DLB.pdf</w:t>
      </w:r>
    </w:p>
    <w:p w14:paraId="7FEF3FE3" w14:textId="77777777" w:rsidR="0089120A" w:rsidRDefault="0089120A">
      <w:pPr>
        <w:pStyle w:val="BodyTextIndent"/>
        <w:ind w:left="0"/>
        <w:jc w:val="both"/>
        <w:rPr>
          <w:b w:val="0"/>
          <w:bCs/>
        </w:rPr>
      </w:pPr>
    </w:p>
    <w:p w14:paraId="1872D4F0" w14:textId="77777777" w:rsidR="0089120A" w:rsidRDefault="0089120A">
      <w:pPr>
        <w:pStyle w:val="BodyTextIndent"/>
        <w:ind w:left="0"/>
        <w:jc w:val="both"/>
        <w:rPr>
          <w:b w:val="0"/>
          <w:bCs/>
        </w:rPr>
      </w:pPr>
      <w:r>
        <w:rPr>
          <w:b w:val="0"/>
        </w:rPr>
        <w:t xml:space="preserve">“Annie Matheson.” </w:t>
      </w:r>
      <w:r>
        <w:rPr>
          <w:b w:val="0"/>
          <w:i/>
          <w:iCs/>
        </w:rPr>
        <w:t>Edwardian Women Poets 1880-1920</w:t>
      </w:r>
      <w:r>
        <w:rPr>
          <w:b w:val="0"/>
        </w:rPr>
        <w:t xml:space="preserve">, ed. William Thesing. Dictionary of Literary Biography. Detroit, London: </w:t>
      </w:r>
      <w:proofErr w:type="spellStart"/>
      <w:r>
        <w:rPr>
          <w:b w:val="0"/>
        </w:rPr>
        <w:t>Bruccoli</w:t>
      </w:r>
      <w:proofErr w:type="spellEnd"/>
      <w:r>
        <w:rPr>
          <w:b w:val="0"/>
        </w:rPr>
        <w:t xml:space="preserve">, Clark, Layman, 2001, 142-49. </w:t>
      </w:r>
    </w:p>
    <w:p w14:paraId="085FBD34" w14:textId="77777777" w:rsidR="0089120A" w:rsidRDefault="0089120A" w:rsidP="00B93BB6">
      <w:pPr>
        <w:pStyle w:val="BodyTextIndent"/>
        <w:ind w:left="0"/>
        <w:jc w:val="both"/>
        <w:rPr>
          <w:b w:val="0"/>
          <w:bCs/>
        </w:rPr>
      </w:pPr>
      <w:r>
        <w:rPr>
          <w:b w:val="0"/>
        </w:rPr>
        <w:t>http://victorianfboos.studio.uiowa.edu/Matheson.DLB.pdf</w:t>
      </w:r>
    </w:p>
    <w:p w14:paraId="5BEA2857" w14:textId="77777777" w:rsidR="0089120A" w:rsidRDefault="0089120A">
      <w:pPr>
        <w:pStyle w:val="BodyTextIndent"/>
        <w:ind w:left="0"/>
        <w:jc w:val="both"/>
        <w:rPr>
          <w:b w:val="0"/>
          <w:bCs/>
        </w:rPr>
      </w:pPr>
    </w:p>
    <w:p w14:paraId="411A7124" w14:textId="77777777" w:rsidR="0089120A" w:rsidRDefault="0089120A">
      <w:pPr>
        <w:pStyle w:val="BodyTextIndent"/>
        <w:ind w:left="0"/>
        <w:jc w:val="both"/>
        <w:rPr>
          <w:b w:val="0"/>
          <w:bCs/>
        </w:rPr>
      </w:pPr>
      <w:r>
        <w:rPr>
          <w:b w:val="0"/>
        </w:rPr>
        <w:t xml:space="preserve">“The Year’s Work in Victorian Poetry, 1999: Pre-Raphaelitism.” </w:t>
      </w:r>
      <w:r>
        <w:rPr>
          <w:b w:val="0"/>
          <w:i/>
          <w:iCs/>
        </w:rPr>
        <w:t>Victorian Poetry</w:t>
      </w:r>
      <w:r>
        <w:rPr>
          <w:b w:val="0"/>
        </w:rPr>
        <w:t xml:space="preserve"> 38.3(2000), 437-47.</w:t>
      </w:r>
    </w:p>
    <w:p w14:paraId="2E733C42" w14:textId="77777777" w:rsidR="0089120A" w:rsidRPr="00D170D0" w:rsidRDefault="0089120A" w:rsidP="0070400D">
      <w:pPr>
        <w:pStyle w:val="BodyTextIndent"/>
        <w:ind w:left="0"/>
        <w:jc w:val="both"/>
        <w:rPr>
          <w:b w:val="0"/>
          <w:iCs/>
        </w:rPr>
      </w:pPr>
      <w:r>
        <w:rPr>
          <w:b w:val="0"/>
          <w:iCs/>
        </w:rPr>
        <w:t>http://victorianfboos.studio.uiowa.edu/BoosYW2000.pdf</w:t>
      </w:r>
      <w:r w:rsidRPr="00150709">
        <w:rPr>
          <w:b w:val="0"/>
          <w:iCs/>
        </w:rPr>
        <w:t xml:space="preserve"> </w:t>
      </w:r>
    </w:p>
    <w:p w14:paraId="15DB8313" w14:textId="77777777" w:rsidR="0089120A" w:rsidRDefault="0089120A">
      <w:pPr>
        <w:pStyle w:val="BodyTextIndent"/>
        <w:ind w:left="0"/>
        <w:jc w:val="both"/>
        <w:rPr>
          <w:b w:val="0"/>
          <w:bCs/>
        </w:rPr>
      </w:pPr>
    </w:p>
    <w:p w14:paraId="2140343D" w14:textId="77777777" w:rsidR="0089120A" w:rsidRDefault="0089120A">
      <w:pPr>
        <w:pStyle w:val="BodyTextIndent"/>
        <w:ind w:left="0"/>
        <w:jc w:val="both"/>
        <w:rPr>
          <w:b w:val="0"/>
          <w:bCs/>
        </w:rPr>
      </w:pPr>
      <w:r>
        <w:rPr>
          <w:b w:val="0"/>
        </w:rPr>
        <w:t xml:space="preserve"> “Ellen Johnston.” </w:t>
      </w:r>
      <w:r>
        <w:rPr>
          <w:b w:val="0"/>
          <w:i/>
          <w:iCs/>
        </w:rPr>
        <w:t>Nineteenth Century Women Writers</w:t>
      </w:r>
      <w:r>
        <w:rPr>
          <w:b w:val="0"/>
        </w:rPr>
        <w:t xml:space="preserve">, ed. Abigail Bloom. Westport, Connecticut: Greenwood Press, 2000, 231-234. </w:t>
      </w:r>
    </w:p>
    <w:p w14:paraId="3720D4D0" w14:textId="77777777" w:rsidR="0089120A" w:rsidRDefault="0089120A">
      <w:pPr>
        <w:pStyle w:val="BodyTextIndent"/>
        <w:ind w:left="0"/>
        <w:jc w:val="both"/>
        <w:rPr>
          <w:b w:val="0"/>
          <w:bCs/>
        </w:rPr>
      </w:pPr>
      <w:r>
        <w:rPr>
          <w:b w:val="0"/>
        </w:rPr>
        <w:t>http://victorianfboos.studio.uiowa.edu/Johnston.NineteenthCenturyWoemnWriters.pdf</w:t>
      </w:r>
    </w:p>
    <w:p w14:paraId="01910270" w14:textId="77777777" w:rsidR="0089120A" w:rsidRDefault="0089120A">
      <w:pPr>
        <w:pStyle w:val="BodyTextIndent"/>
        <w:ind w:left="0"/>
        <w:jc w:val="both"/>
        <w:rPr>
          <w:b w:val="0"/>
          <w:bCs/>
        </w:rPr>
      </w:pPr>
    </w:p>
    <w:p w14:paraId="3317321E" w14:textId="77777777" w:rsidR="0089120A" w:rsidRDefault="0089120A">
      <w:pPr>
        <w:pStyle w:val="BodyTextIndent"/>
        <w:ind w:left="0"/>
        <w:jc w:val="both"/>
        <w:rPr>
          <w:b w:val="0"/>
          <w:bCs/>
        </w:rPr>
      </w:pPr>
      <w:r>
        <w:rPr>
          <w:b w:val="0"/>
        </w:rPr>
        <w:t xml:space="preserve">“'The Banners of the Spring to Be’: The Dialectical Pattern of Morris’s Later Poetry.” </w:t>
      </w:r>
      <w:r>
        <w:rPr>
          <w:b w:val="0"/>
          <w:i/>
          <w:iCs/>
        </w:rPr>
        <w:t>English Studies</w:t>
      </w:r>
      <w:r>
        <w:rPr>
          <w:b w:val="0"/>
        </w:rPr>
        <w:t xml:space="preserve"> 81 (2000): 1-27. </w:t>
      </w:r>
    </w:p>
    <w:p w14:paraId="1BEA81EB" w14:textId="77777777" w:rsidR="0089120A" w:rsidRDefault="0089120A">
      <w:pPr>
        <w:pStyle w:val="BodyTextIndent"/>
        <w:ind w:left="0"/>
        <w:jc w:val="both"/>
        <w:rPr>
          <w:b w:val="0"/>
          <w:bCs/>
        </w:rPr>
      </w:pPr>
      <w:r>
        <w:rPr>
          <w:b w:val="0"/>
        </w:rPr>
        <w:t>http://victorianfboos.studio.uiowa.edu/Boos.BannersSpring.pdg</w:t>
      </w:r>
    </w:p>
    <w:p w14:paraId="0E86CB42" w14:textId="77777777" w:rsidR="0089120A" w:rsidRDefault="0089120A">
      <w:pPr>
        <w:pStyle w:val="BodyTextIndent"/>
        <w:ind w:left="0"/>
        <w:jc w:val="both"/>
        <w:rPr>
          <w:b w:val="0"/>
          <w:bCs/>
        </w:rPr>
      </w:pPr>
    </w:p>
    <w:p w14:paraId="64306B9E" w14:textId="77777777" w:rsidR="0089120A" w:rsidRDefault="0089120A">
      <w:pPr>
        <w:pStyle w:val="BodyTextIndent"/>
        <w:ind w:left="0"/>
        <w:jc w:val="both"/>
        <w:rPr>
          <w:b w:val="0"/>
          <w:bCs/>
        </w:rPr>
      </w:pPr>
      <w:r>
        <w:rPr>
          <w:b w:val="0"/>
        </w:rPr>
        <w:t xml:space="preserve">“The Year’s Work in Victorian Poetry, 1998: Pre-Raphaelitism.” </w:t>
      </w:r>
      <w:r>
        <w:rPr>
          <w:b w:val="0"/>
          <w:i/>
          <w:iCs/>
        </w:rPr>
        <w:t>Victorian Poetry</w:t>
      </w:r>
      <w:r>
        <w:rPr>
          <w:b w:val="0"/>
        </w:rPr>
        <w:t xml:space="preserve"> 37.3 (1999), 55-64. http://victorianfboos.studio.uiowa.edu/BoosYW1999.pdf</w:t>
      </w:r>
    </w:p>
    <w:p w14:paraId="309D7D47" w14:textId="77777777" w:rsidR="0089120A" w:rsidRDefault="0089120A">
      <w:pPr>
        <w:pStyle w:val="BodyTextIndent"/>
        <w:ind w:left="0"/>
        <w:jc w:val="both"/>
        <w:rPr>
          <w:b w:val="0"/>
          <w:bCs/>
        </w:rPr>
      </w:pPr>
    </w:p>
    <w:p w14:paraId="24DBEC1B" w14:textId="77777777" w:rsidR="0089120A" w:rsidRDefault="0089120A">
      <w:pPr>
        <w:pStyle w:val="BodyTextIndent"/>
        <w:ind w:left="0"/>
        <w:jc w:val="both"/>
        <w:rPr>
          <w:b w:val="0"/>
        </w:rPr>
      </w:pPr>
      <w:r>
        <w:rPr>
          <w:b w:val="0"/>
        </w:rPr>
        <w:t xml:space="preserve">“’We Would Know Again the Fields. . . ‘: The Rural Poetry of Elizabeth Campbell, Jane Stevenson, and Mary Macpherson.” </w:t>
      </w:r>
      <w:r>
        <w:rPr>
          <w:b w:val="0"/>
          <w:i/>
          <w:iCs/>
        </w:rPr>
        <w:t>Tulsa Studies in Women’s Literature</w:t>
      </w:r>
      <w:r>
        <w:rPr>
          <w:b w:val="0"/>
        </w:rPr>
        <w:t xml:space="preserve"> 17.2 (Fall 1998), 325-347. </w:t>
      </w:r>
    </w:p>
    <w:p w14:paraId="23FD7D16" w14:textId="77777777" w:rsidR="0089120A" w:rsidRDefault="0089120A">
      <w:pPr>
        <w:pStyle w:val="BodyTextIndent"/>
        <w:ind w:left="0"/>
        <w:jc w:val="both"/>
        <w:rPr>
          <w:b w:val="0"/>
          <w:bCs/>
        </w:rPr>
      </w:pPr>
      <w:r>
        <w:rPr>
          <w:b w:val="0"/>
        </w:rPr>
        <w:t>http://victorianfboos.studio.uiowa.edu/wewouldknow.pdf</w:t>
      </w:r>
    </w:p>
    <w:p w14:paraId="4EB46E16" w14:textId="77777777" w:rsidR="0089120A" w:rsidRDefault="0089120A">
      <w:pPr>
        <w:pStyle w:val="BodyTextIndent"/>
        <w:ind w:left="0"/>
        <w:jc w:val="both"/>
        <w:rPr>
          <w:b w:val="0"/>
          <w:bCs/>
        </w:rPr>
      </w:pPr>
    </w:p>
    <w:p w14:paraId="7AF02B90" w14:textId="77777777" w:rsidR="0089120A" w:rsidRDefault="0089120A">
      <w:pPr>
        <w:pStyle w:val="BodyTextIndent"/>
        <w:ind w:left="0"/>
        <w:jc w:val="both"/>
        <w:rPr>
          <w:b w:val="0"/>
          <w:bCs/>
        </w:rPr>
      </w:pPr>
      <w:r>
        <w:rPr>
          <w:b w:val="0"/>
        </w:rPr>
        <w:t xml:space="preserve">“Janet Hamilton.” </w:t>
      </w:r>
      <w:r>
        <w:rPr>
          <w:b w:val="0"/>
          <w:i/>
          <w:iCs/>
        </w:rPr>
        <w:t>Victorian Women Poets</w:t>
      </w:r>
      <w:r>
        <w:rPr>
          <w:b w:val="0"/>
        </w:rPr>
        <w:t xml:space="preserve">, ed. William Thesing. Dictionary of Literary Biography. Columbia, S. C.: </w:t>
      </w:r>
      <w:proofErr w:type="spellStart"/>
      <w:r>
        <w:rPr>
          <w:b w:val="0"/>
        </w:rPr>
        <w:t>Bruccoli</w:t>
      </w:r>
      <w:proofErr w:type="spellEnd"/>
      <w:r>
        <w:rPr>
          <w:b w:val="0"/>
        </w:rPr>
        <w:t xml:space="preserve">, Clark, Layman, 1998, 149-58. </w:t>
      </w:r>
    </w:p>
    <w:p w14:paraId="6AC430E4" w14:textId="77777777" w:rsidR="0089120A" w:rsidRDefault="0089120A">
      <w:pPr>
        <w:pStyle w:val="BodyTextIndent"/>
        <w:ind w:left="0"/>
        <w:jc w:val="both"/>
        <w:rPr>
          <w:b w:val="0"/>
          <w:bCs/>
        </w:rPr>
      </w:pPr>
      <w:r>
        <w:rPr>
          <w:b w:val="0"/>
        </w:rPr>
        <w:t>http://victorianfboos.studio.uiowa.edu/HamiltonDLB.pdf</w:t>
      </w:r>
    </w:p>
    <w:p w14:paraId="03948528" w14:textId="77777777" w:rsidR="0089120A" w:rsidRDefault="0089120A">
      <w:pPr>
        <w:pStyle w:val="BodyTextIndent"/>
        <w:ind w:left="0"/>
        <w:jc w:val="both"/>
        <w:rPr>
          <w:b w:val="0"/>
          <w:bCs/>
        </w:rPr>
      </w:pPr>
    </w:p>
    <w:p w14:paraId="73C4F96A" w14:textId="77777777" w:rsidR="0089120A" w:rsidRDefault="0089120A">
      <w:pPr>
        <w:pStyle w:val="BodyTextIndent"/>
        <w:ind w:left="0"/>
        <w:jc w:val="both"/>
        <w:rPr>
          <w:b w:val="0"/>
          <w:bCs/>
        </w:rPr>
      </w:pPr>
      <w:r>
        <w:rPr>
          <w:b w:val="0"/>
        </w:rPr>
        <w:t xml:space="preserve">“The Year’s Work in Victorian Poetry, 1997: Pre-Raphaelitism.” </w:t>
      </w:r>
      <w:r>
        <w:rPr>
          <w:b w:val="0"/>
          <w:i/>
          <w:iCs/>
        </w:rPr>
        <w:t>Victorian Poetry</w:t>
      </w:r>
      <w:r>
        <w:rPr>
          <w:b w:val="0"/>
        </w:rPr>
        <w:t xml:space="preserve"> 36.3 (1998): 48-57. http://victorianfboos.studio.uiowa.edu/BoosYW1998</w:t>
      </w:r>
    </w:p>
    <w:p w14:paraId="66A145F3" w14:textId="77777777" w:rsidR="0089120A" w:rsidRDefault="0089120A">
      <w:pPr>
        <w:pStyle w:val="BodyTextIndent"/>
        <w:ind w:left="0"/>
        <w:jc w:val="both"/>
        <w:rPr>
          <w:b w:val="0"/>
          <w:bCs/>
        </w:rPr>
      </w:pPr>
    </w:p>
    <w:p w14:paraId="54057197" w14:textId="77777777" w:rsidR="0089120A" w:rsidRDefault="0089120A">
      <w:pPr>
        <w:pStyle w:val="BodyTextIndent"/>
        <w:ind w:left="0"/>
        <w:jc w:val="both"/>
        <w:rPr>
          <w:b w:val="0"/>
          <w:bCs/>
        </w:rPr>
      </w:pPr>
      <w:r>
        <w:rPr>
          <w:b w:val="0"/>
        </w:rPr>
        <w:t xml:space="preserve">“A History of Their Own: Late Nineteenth-Century Feminist Family History.” </w:t>
      </w:r>
      <w:r>
        <w:rPr>
          <w:b w:val="0"/>
          <w:i/>
          <w:iCs/>
        </w:rPr>
        <w:t>Contesting the Master Narrative: The Rhetoric of Social History,</w:t>
      </w:r>
      <w:r>
        <w:rPr>
          <w:b w:val="0"/>
        </w:rPr>
        <w:t xml:space="preserve"> edited by Jeffrey Cox and Shelton Stromquist. Iowa City: University of Iowa Press, 1998, 69-92. </w:t>
      </w:r>
    </w:p>
    <w:p w14:paraId="6FE3806D" w14:textId="77777777" w:rsidR="0089120A" w:rsidRDefault="0089120A">
      <w:pPr>
        <w:pStyle w:val="BodyTextIndent"/>
        <w:ind w:left="0"/>
        <w:jc w:val="both"/>
        <w:rPr>
          <w:b w:val="0"/>
          <w:bCs/>
        </w:rPr>
      </w:pPr>
      <w:r>
        <w:rPr>
          <w:b w:val="0"/>
        </w:rPr>
        <w:t>http://victorianfboos.studio.uiowa.edu/historyoftheirown.pdf</w:t>
      </w:r>
    </w:p>
    <w:p w14:paraId="05C2B5E2" w14:textId="77777777" w:rsidR="0089120A" w:rsidRDefault="0089120A">
      <w:pPr>
        <w:pStyle w:val="BodyTextIndent"/>
        <w:ind w:left="0"/>
        <w:jc w:val="both"/>
        <w:rPr>
          <w:b w:val="0"/>
          <w:bCs/>
        </w:rPr>
      </w:pPr>
    </w:p>
    <w:p w14:paraId="19C86251" w14:textId="77777777" w:rsidR="0089120A" w:rsidRDefault="0089120A" w:rsidP="003F753B">
      <w:pPr>
        <w:pStyle w:val="BodyTextIndent"/>
        <w:ind w:left="0"/>
        <w:jc w:val="both"/>
        <w:rPr>
          <w:b w:val="0"/>
          <w:bCs/>
        </w:rPr>
      </w:pPr>
      <w:r>
        <w:rPr>
          <w:b w:val="0"/>
        </w:rPr>
        <w:t>“</w:t>
      </w:r>
      <w:r>
        <w:rPr>
          <w:b w:val="0"/>
          <w:i/>
          <w:iCs/>
        </w:rPr>
        <w:t>News from Nowhere</w:t>
      </w:r>
      <w:r>
        <w:rPr>
          <w:b w:val="0"/>
        </w:rPr>
        <w:t xml:space="preserve"> and Garden Cities: Morris’s Utopia and Nineteenth Century Town Design," </w:t>
      </w:r>
      <w:r>
        <w:rPr>
          <w:b w:val="0"/>
          <w:i/>
          <w:iCs/>
        </w:rPr>
        <w:t>Journal of Pre-Raphaelite Studies</w:t>
      </w:r>
      <w:r>
        <w:rPr>
          <w:b w:val="0"/>
        </w:rPr>
        <w:t xml:space="preserve"> 7, new series (fall 1998): 4-27. </w:t>
      </w:r>
    </w:p>
    <w:p w14:paraId="37706E48" w14:textId="77777777" w:rsidR="0089120A" w:rsidRDefault="0089120A" w:rsidP="003F753B">
      <w:pPr>
        <w:pStyle w:val="BodyTextIndent"/>
        <w:ind w:left="0"/>
        <w:jc w:val="both"/>
        <w:rPr>
          <w:b w:val="0"/>
          <w:bCs/>
        </w:rPr>
      </w:pPr>
      <w:hyperlink r:id="rId40" w:history="1">
        <w:r w:rsidRPr="008C17AD">
          <w:rPr>
            <w:rStyle w:val="Hyperlink"/>
            <w:b w:val="0"/>
          </w:rPr>
          <w:t>http://www.morrissociety.org/worldwide/agregation/boos.html</w:t>
        </w:r>
      </w:hyperlink>
      <w:r>
        <w:rPr>
          <w:b w:val="0"/>
        </w:rPr>
        <w:t xml:space="preserve">. </w:t>
      </w:r>
    </w:p>
    <w:p w14:paraId="6F43841D" w14:textId="77777777" w:rsidR="0089120A" w:rsidRDefault="0089120A">
      <w:pPr>
        <w:pStyle w:val="BodyTextIndent"/>
        <w:ind w:left="0"/>
        <w:jc w:val="both"/>
        <w:rPr>
          <w:b w:val="0"/>
          <w:bCs/>
        </w:rPr>
      </w:pPr>
    </w:p>
    <w:p w14:paraId="0C304313" w14:textId="77777777" w:rsidR="0089120A" w:rsidRDefault="0089120A">
      <w:pPr>
        <w:pStyle w:val="BodyTextIndent"/>
        <w:ind w:left="0"/>
        <w:jc w:val="both"/>
        <w:rPr>
          <w:b w:val="0"/>
        </w:rPr>
      </w:pPr>
      <w:r>
        <w:rPr>
          <w:b w:val="0"/>
        </w:rPr>
        <w:t xml:space="preserve">“Aesthetic Eco-communism: Morris the Red and Morris the Green.” </w:t>
      </w:r>
      <w:r>
        <w:rPr>
          <w:b w:val="0"/>
          <w:i/>
          <w:iCs/>
        </w:rPr>
        <w:t>William Morris: Centenary Essays</w:t>
      </w:r>
      <w:r>
        <w:rPr>
          <w:b w:val="0"/>
        </w:rPr>
        <w:t xml:space="preserve">, edited by Peter Faulkner and Peter Preston. Exeter: Exeter University Press, 1998, 10-39. </w:t>
      </w:r>
    </w:p>
    <w:p w14:paraId="3289F12B" w14:textId="77777777" w:rsidR="0089120A" w:rsidRDefault="0089120A">
      <w:pPr>
        <w:pStyle w:val="BodyTextIndent"/>
        <w:ind w:left="0"/>
        <w:jc w:val="both"/>
        <w:rPr>
          <w:b w:val="0"/>
          <w:bCs/>
        </w:rPr>
      </w:pPr>
      <w:r>
        <w:rPr>
          <w:b w:val="0"/>
        </w:rPr>
        <w:t>http://victorianfboos.studio.uiowa.edu/redandgreen.pdf</w:t>
      </w:r>
    </w:p>
    <w:p w14:paraId="70F5BA1D" w14:textId="77777777" w:rsidR="0089120A" w:rsidRDefault="0089120A">
      <w:pPr>
        <w:pStyle w:val="BodyTextIndent"/>
        <w:ind w:left="0"/>
        <w:jc w:val="both"/>
        <w:rPr>
          <w:b w:val="0"/>
          <w:bCs/>
        </w:rPr>
      </w:pPr>
    </w:p>
    <w:p w14:paraId="1DF1CCEB" w14:textId="77777777" w:rsidR="0089120A" w:rsidRDefault="0089120A">
      <w:pPr>
        <w:pStyle w:val="BodyTextIndent"/>
        <w:ind w:left="0"/>
        <w:jc w:val="both"/>
        <w:rPr>
          <w:b w:val="0"/>
          <w:bCs/>
        </w:rPr>
      </w:pPr>
      <w:r>
        <w:rPr>
          <w:b w:val="0"/>
        </w:rPr>
        <w:t xml:space="preserve">“The Year’s Work in Victorian Poetry, 1996: Pre-Raphaelitism.” </w:t>
      </w:r>
      <w:r>
        <w:rPr>
          <w:b w:val="0"/>
          <w:i/>
          <w:iCs/>
        </w:rPr>
        <w:t>Victorian Poetry</w:t>
      </w:r>
      <w:r>
        <w:rPr>
          <w:b w:val="0"/>
        </w:rPr>
        <w:t xml:space="preserve"> 35.3 (1997): 408-22. http://victorianfboos.studio.uiowa.edu/BoosYW1997</w:t>
      </w:r>
    </w:p>
    <w:p w14:paraId="604F19E1" w14:textId="77777777" w:rsidR="0089120A" w:rsidRDefault="0089120A">
      <w:pPr>
        <w:pStyle w:val="BodyTextIndent"/>
        <w:ind w:left="0"/>
        <w:jc w:val="both"/>
        <w:rPr>
          <w:b w:val="0"/>
          <w:bCs/>
        </w:rPr>
      </w:pPr>
    </w:p>
    <w:p w14:paraId="55A0A3A7" w14:textId="77777777" w:rsidR="0089120A" w:rsidRDefault="0089120A">
      <w:pPr>
        <w:pStyle w:val="BodyTextIndent"/>
        <w:ind w:left="0"/>
        <w:jc w:val="both"/>
        <w:rPr>
          <w:b w:val="0"/>
          <w:bCs/>
        </w:rPr>
      </w:pPr>
      <w:r>
        <w:rPr>
          <w:b w:val="0"/>
        </w:rPr>
        <w:t xml:space="preserve">“Visionary Storytelling: An Interview with Leslie Marmon Silko.” </w:t>
      </w:r>
      <w:r>
        <w:rPr>
          <w:b w:val="0"/>
          <w:i/>
          <w:iCs/>
        </w:rPr>
        <w:t>Reading the Short Story</w:t>
      </w:r>
      <w:r>
        <w:rPr>
          <w:b w:val="0"/>
        </w:rPr>
        <w:t xml:space="preserve">, edited by Mary </w:t>
      </w:r>
      <w:proofErr w:type="spellStart"/>
      <w:r>
        <w:rPr>
          <w:b w:val="0"/>
        </w:rPr>
        <w:t>Rohrberger</w:t>
      </w:r>
      <w:proofErr w:type="spellEnd"/>
      <w:r>
        <w:rPr>
          <w:b w:val="0"/>
        </w:rPr>
        <w:t>. University of Mississippi: Oxford, 1997, 237-47. Reprinted 2000. http://victorianfboos.studio.uiowa.edu/Silkointerview.pdf</w:t>
      </w:r>
    </w:p>
    <w:p w14:paraId="0EB3327C" w14:textId="77777777" w:rsidR="0089120A" w:rsidRDefault="0089120A">
      <w:pPr>
        <w:pStyle w:val="BodyTextIndent"/>
        <w:ind w:left="0"/>
        <w:jc w:val="both"/>
        <w:rPr>
          <w:b w:val="0"/>
          <w:bCs/>
        </w:rPr>
      </w:pPr>
    </w:p>
    <w:p w14:paraId="0BA47958" w14:textId="77777777" w:rsidR="0089120A" w:rsidRDefault="0089120A">
      <w:pPr>
        <w:pStyle w:val="BodyTextIndent"/>
        <w:ind w:left="0"/>
        <w:jc w:val="both"/>
        <w:rPr>
          <w:b w:val="0"/>
          <w:bCs/>
        </w:rPr>
      </w:pPr>
      <w:r>
        <w:rPr>
          <w:b w:val="0"/>
        </w:rPr>
        <w:t xml:space="preserve">“'Oor Location’: Victorian Women Poets and the Transition from Rural to Urban Scottish Culture.” </w:t>
      </w:r>
      <w:r>
        <w:rPr>
          <w:b w:val="0"/>
          <w:i/>
          <w:iCs/>
        </w:rPr>
        <w:t>Victorian Urban Landscapes</w:t>
      </w:r>
      <w:r>
        <w:rPr>
          <w:b w:val="0"/>
        </w:rPr>
        <w:t xml:space="preserve">, edited by Debra </w:t>
      </w:r>
      <w:proofErr w:type="spellStart"/>
      <w:r>
        <w:rPr>
          <w:b w:val="0"/>
        </w:rPr>
        <w:t>Mancoff</w:t>
      </w:r>
      <w:proofErr w:type="spellEnd"/>
      <w:r>
        <w:rPr>
          <w:b w:val="0"/>
        </w:rPr>
        <w:t xml:space="preserve"> and Dale Trela. New York: Garland Publishing, Inc., 1996, 133-56. </w:t>
      </w:r>
    </w:p>
    <w:p w14:paraId="3FCFE495" w14:textId="77777777" w:rsidR="0089120A" w:rsidRDefault="0089120A">
      <w:pPr>
        <w:pStyle w:val="BodyTextIndent"/>
        <w:ind w:left="0"/>
        <w:jc w:val="both"/>
        <w:rPr>
          <w:b w:val="0"/>
          <w:bCs/>
        </w:rPr>
      </w:pPr>
      <w:r>
        <w:rPr>
          <w:b w:val="0"/>
        </w:rPr>
        <w:t>http://victorianfboos.studio.uiowa.edu/oorlocation.pdf</w:t>
      </w:r>
    </w:p>
    <w:p w14:paraId="25810A23" w14:textId="77777777" w:rsidR="0089120A" w:rsidRDefault="0089120A">
      <w:pPr>
        <w:pStyle w:val="BodyTextIndent"/>
        <w:ind w:left="0"/>
        <w:jc w:val="both"/>
        <w:rPr>
          <w:b w:val="0"/>
          <w:bCs/>
        </w:rPr>
      </w:pPr>
    </w:p>
    <w:p w14:paraId="626EAAAB" w14:textId="77777777" w:rsidR="0089120A" w:rsidRDefault="0089120A">
      <w:pPr>
        <w:pStyle w:val="BodyTextIndent"/>
        <w:ind w:left="0"/>
        <w:jc w:val="both"/>
        <w:rPr>
          <w:b w:val="0"/>
          <w:bCs/>
        </w:rPr>
      </w:pPr>
      <w:r>
        <w:rPr>
          <w:b w:val="0"/>
        </w:rPr>
        <w:t>“The Year’s Work in Victorian Poetry, 1995: Pre-Raphaelitism.” Victorian Poetry 34.4 (1996): 604-13. http://victorianfboos.studio.uiowa.edu/BoosYW1996</w:t>
      </w:r>
    </w:p>
    <w:p w14:paraId="4A9646AD" w14:textId="77777777" w:rsidR="0089120A" w:rsidRDefault="0089120A">
      <w:pPr>
        <w:pStyle w:val="BodyTextIndent"/>
        <w:ind w:left="0"/>
        <w:jc w:val="both"/>
        <w:rPr>
          <w:b w:val="0"/>
          <w:bCs/>
        </w:rPr>
      </w:pPr>
    </w:p>
    <w:p w14:paraId="02222B8D" w14:textId="77777777" w:rsidR="0089120A" w:rsidRDefault="0089120A">
      <w:pPr>
        <w:pStyle w:val="BodyTextIndent"/>
        <w:ind w:left="0"/>
        <w:jc w:val="both"/>
        <w:rPr>
          <w:b w:val="0"/>
          <w:bCs/>
        </w:rPr>
      </w:pPr>
      <w:r>
        <w:rPr>
          <w:b w:val="0"/>
        </w:rPr>
        <w:t xml:space="preserve">“William Morris, Robert Bulwer-Lytton, and the Arthurian Poetry of the 1850’s,” William Morris special issue of </w:t>
      </w:r>
      <w:r>
        <w:rPr>
          <w:b w:val="0"/>
          <w:i/>
          <w:iCs/>
        </w:rPr>
        <w:t>Arthuriana</w:t>
      </w:r>
      <w:r>
        <w:rPr>
          <w:b w:val="0"/>
        </w:rPr>
        <w:t xml:space="preserve">, edited by Debra </w:t>
      </w:r>
      <w:proofErr w:type="spellStart"/>
      <w:r>
        <w:rPr>
          <w:b w:val="0"/>
        </w:rPr>
        <w:t>Mancoff</w:t>
      </w:r>
      <w:proofErr w:type="spellEnd"/>
      <w:r>
        <w:rPr>
          <w:b w:val="0"/>
        </w:rPr>
        <w:t xml:space="preserve">, 6.3 (Fall 1996): 30-51. </w:t>
      </w:r>
    </w:p>
    <w:p w14:paraId="73ED6562" w14:textId="77777777" w:rsidR="0089120A" w:rsidRDefault="0089120A">
      <w:pPr>
        <w:pStyle w:val="BodyTextIndent"/>
        <w:ind w:left="0"/>
        <w:jc w:val="both"/>
        <w:rPr>
          <w:b w:val="0"/>
          <w:bCs/>
        </w:rPr>
      </w:pPr>
      <w:r>
        <w:rPr>
          <w:b w:val="0"/>
        </w:rPr>
        <w:t>http://victorianfboos.studio.uiowa.edu/BoosArthuriana.pdf</w:t>
      </w:r>
    </w:p>
    <w:p w14:paraId="75576466" w14:textId="77777777" w:rsidR="0089120A" w:rsidRDefault="0089120A">
      <w:pPr>
        <w:pStyle w:val="BodyTextIndent"/>
        <w:ind w:left="0"/>
        <w:jc w:val="both"/>
        <w:rPr>
          <w:b w:val="0"/>
          <w:bCs/>
        </w:rPr>
      </w:pPr>
    </w:p>
    <w:p w14:paraId="34B3A14E" w14:textId="77777777" w:rsidR="0089120A" w:rsidRDefault="0089120A">
      <w:pPr>
        <w:pStyle w:val="BodyTextIndent"/>
        <w:ind w:left="0"/>
        <w:jc w:val="both"/>
        <w:rPr>
          <w:b w:val="0"/>
          <w:bCs/>
        </w:rPr>
      </w:pPr>
      <w:r>
        <w:rPr>
          <w:b w:val="0"/>
        </w:rPr>
        <w:t xml:space="preserve">“Morris’s Poetry at the Fin de </w:t>
      </w:r>
      <w:proofErr w:type="spellStart"/>
      <w:r>
        <w:rPr>
          <w:b w:val="0"/>
        </w:rPr>
        <w:t>Millénaire</w:t>
      </w:r>
      <w:proofErr w:type="spellEnd"/>
      <w:r>
        <w:rPr>
          <w:b w:val="0"/>
        </w:rPr>
        <w:t xml:space="preserve">.” Introduction to Morris centenary special issue, </w:t>
      </w:r>
      <w:r>
        <w:rPr>
          <w:b w:val="0"/>
          <w:i/>
          <w:iCs/>
        </w:rPr>
        <w:t>Victorian Poetry</w:t>
      </w:r>
      <w:r>
        <w:rPr>
          <w:b w:val="0"/>
        </w:rPr>
        <w:t xml:space="preserve"> 34.3 (Winter 1996), 285-98. </w:t>
      </w:r>
    </w:p>
    <w:p w14:paraId="6A3FF7BD" w14:textId="77777777" w:rsidR="0089120A" w:rsidRDefault="0089120A">
      <w:pPr>
        <w:pStyle w:val="BodyTextIndent"/>
        <w:ind w:left="0"/>
        <w:jc w:val="both"/>
        <w:rPr>
          <w:b w:val="0"/>
          <w:bCs/>
        </w:rPr>
      </w:pPr>
      <w:r>
        <w:rPr>
          <w:b w:val="0"/>
        </w:rPr>
        <w:t>http://victorianfboos.studio.uiowa.edu/BoosMorrisspecialissueintro.pdf</w:t>
      </w:r>
    </w:p>
    <w:p w14:paraId="330FF5A9" w14:textId="77777777" w:rsidR="0089120A" w:rsidRDefault="0089120A">
      <w:pPr>
        <w:pStyle w:val="BodyTextIndent"/>
        <w:ind w:left="0"/>
        <w:jc w:val="both"/>
        <w:rPr>
          <w:b w:val="0"/>
          <w:bCs/>
        </w:rPr>
      </w:pPr>
    </w:p>
    <w:p w14:paraId="065032BC" w14:textId="77777777" w:rsidR="0089120A" w:rsidRDefault="0089120A">
      <w:pPr>
        <w:pStyle w:val="BodyTextIndent"/>
        <w:ind w:left="0"/>
        <w:jc w:val="both"/>
        <w:rPr>
          <w:b w:val="0"/>
          <w:bCs/>
        </w:rPr>
      </w:pPr>
      <w:r>
        <w:rPr>
          <w:b w:val="0"/>
        </w:rPr>
        <w:t xml:space="preserve">“Emily Davies,” “Catharine Macaulay.” Entries in </w:t>
      </w:r>
      <w:r>
        <w:rPr>
          <w:b w:val="0"/>
          <w:i/>
          <w:iCs/>
        </w:rPr>
        <w:t>Philosophy of Education: An Encyclopedia</w:t>
      </w:r>
      <w:r>
        <w:rPr>
          <w:b w:val="0"/>
        </w:rPr>
        <w:t xml:space="preserve">, edited J. J. Chambliss. New York and London: Garland Publishing, Inc., 1996, 137-39, 375-378. Catherine Macaulay essay reprinted 2002. </w:t>
      </w:r>
    </w:p>
    <w:p w14:paraId="4DB6FDB5" w14:textId="77777777" w:rsidR="0089120A" w:rsidRDefault="0089120A">
      <w:pPr>
        <w:pStyle w:val="BodyTextIndent"/>
        <w:ind w:left="0"/>
        <w:jc w:val="both"/>
        <w:rPr>
          <w:b w:val="0"/>
          <w:bCs/>
        </w:rPr>
      </w:pPr>
      <w:hyperlink r:id="rId41" w:history="1">
        <w:r>
          <w:rPr>
            <w:rStyle w:val="Hyperlink"/>
            <w:b w:val="0"/>
          </w:rPr>
          <w:t>victorianfboos.studio.uiowa.edu</w:t>
        </w:r>
        <w:r w:rsidRPr="008C17AD">
          <w:rPr>
            <w:rStyle w:val="Hyperlink"/>
            <w:b w:val="0"/>
          </w:rPr>
          <w:t>/davies.pdf</w:t>
        </w:r>
      </w:hyperlink>
      <w:r>
        <w:rPr>
          <w:b w:val="0"/>
        </w:rPr>
        <w:t xml:space="preserve"> http://victorianfboos.studio.uiowa.edu/MacaulayEncyl.pdf</w:t>
      </w:r>
    </w:p>
    <w:p w14:paraId="002FF76D" w14:textId="77777777" w:rsidR="0089120A" w:rsidRDefault="0089120A">
      <w:pPr>
        <w:pStyle w:val="BodyTextIndent"/>
        <w:ind w:left="0"/>
        <w:jc w:val="both"/>
        <w:rPr>
          <w:b w:val="0"/>
          <w:bCs/>
        </w:rPr>
      </w:pPr>
    </w:p>
    <w:p w14:paraId="4B33CEF0" w14:textId="77777777" w:rsidR="0089120A" w:rsidRDefault="0089120A">
      <w:pPr>
        <w:pStyle w:val="BodyTextIndent"/>
        <w:ind w:left="0"/>
        <w:jc w:val="both"/>
        <w:rPr>
          <w:b w:val="0"/>
          <w:bCs/>
        </w:rPr>
      </w:pPr>
      <w:r>
        <w:rPr>
          <w:b w:val="0"/>
        </w:rPr>
        <w:t xml:space="preserve">“The Socialist New Woman in William Morris’s </w:t>
      </w:r>
      <w:r>
        <w:rPr>
          <w:b w:val="0"/>
          <w:i/>
          <w:iCs/>
        </w:rPr>
        <w:t>The Water of the Wondrous Isles</w:t>
      </w:r>
      <w:r>
        <w:rPr>
          <w:b w:val="0"/>
        </w:rPr>
        <w:t xml:space="preserve">,” </w:t>
      </w:r>
      <w:r>
        <w:rPr>
          <w:b w:val="0"/>
          <w:i/>
          <w:iCs/>
        </w:rPr>
        <w:t>Victorian Literature and Culture</w:t>
      </w:r>
      <w:r>
        <w:rPr>
          <w:b w:val="0"/>
        </w:rPr>
        <w:t xml:space="preserve">, Vol. 23(1995): 159-75. </w:t>
      </w:r>
    </w:p>
    <w:p w14:paraId="1D96ABD3" w14:textId="77777777" w:rsidR="0089120A" w:rsidRDefault="0089120A">
      <w:pPr>
        <w:pStyle w:val="BodyTextIndent"/>
        <w:ind w:left="0"/>
        <w:jc w:val="both"/>
        <w:rPr>
          <w:b w:val="0"/>
          <w:bCs/>
        </w:rPr>
      </w:pPr>
      <w:r>
        <w:rPr>
          <w:b w:val="0"/>
        </w:rPr>
        <w:t>http://victorianfboos.studio.uiowa.edu/Boos.SocialistNewWoman.pdf</w:t>
      </w:r>
    </w:p>
    <w:p w14:paraId="384A8F53" w14:textId="77777777" w:rsidR="0089120A" w:rsidRDefault="0089120A">
      <w:pPr>
        <w:pStyle w:val="BodyTextIndent"/>
        <w:ind w:left="0"/>
        <w:jc w:val="both"/>
        <w:rPr>
          <w:b w:val="0"/>
          <w:bCs/>
        </w:rPr>
      </w:pPr>
    </w:p>
    <w:p w14:paraId="1F693C8B" w14:textId="77777777" w:rsidR="0089120A" w:rsidRDefault="0089120A">
      <w:pPr>
        <w:pStyle w:val="BodyTextIndent"/>
        <w:ind w:left="0"/>
        <w:jc w:val="both"/>
        <w:rPr>
          <w:b w:val="0"/>
          <w:bCs/>
        </w:rPr>
      </w:pPr>
      <w:r>
        <w:rPr>
          <w:b w:val="0"/>
        </w:rPr>
        <w:lastRenderedPageBreak/>
        <w:t>“</w:t>
      </w:r>
      <w:proofErr w:type="spellStart"/>
      <w:r>
        <w:rPr>
          <w:b w:val="0"/>
        </w:rPr>
        <w:t>Cauld</w:t>
      </w:r>
      <w:proofErr w:type="spellEnd"/>
      <w:r>
        <w:rPr>
          <w:b w:val="0"/>
        </w:rPr>
        <w:t xml:space="preserve"> Engle-Cheek: Working Class Women Poets in Victorian Scotland,” special issue on women poets, edited by Linda Hughes, </w:t>
      </w:r>
      <w:r>
        <w:rPr>
          <w:b w:val="0"/>
          <w:i/>
          <w:iCs/>
        </w:rPr>
        <w:t>Victorian Poetry</w:t>
      </w:r>
      <w:r>
        <w:rPr>
          <w:b w:val="0"/>
        </w:rPr>
        <w:t>, 33 (1995): 51-71. http://victorianfboos.studio.uiowa.edu/CauldEngleCheek.pdf</w:t>
      </w:r>
    </w:p>
    <w:p w14:paraId="23446EB9" w14:textId="77777777" w:rsidR="0089120A" w:rsidRDefault="0089120A">
      <w:pPr>
        <w:pStyle w:val="BodyTextIndent"/>
        <w:ind w:left="0"/>
        <w:jc w:val="both"/>
        <w:rPr>
          <w:b w:val="0"/>
          <w:bCs/>
        </w:rPr>
      </w:pPr>
    </w:p>
    <w:p w14:paraId="13587AF6" w14:textId="77777777" w:rsidR="0089120A" w:rsidRDefault="0089120A">
      <w:pPr>
        <w:pStyle w:val="BodyTextIndent"/>
        <w:ind w:left="0"/>
        <w:jc w:val="both"/>
        <w:rPr>
          <w:b w:val="0"/>
        </w:rPr>
      </w:pPr>
      <w:r>
        <w:rPr>
          <w:b w:val="0"/>
        </w:rPr>
        <w:t xml:space="preserve">“The Year’s Work in Victorian Poetry, 1994: Pre-Raphaelitism.” </w:t>
      </w:r>
      <w:r>
        <w:rPr>
          <w:b w:val="0"/>
          <w:i/>
          <w:iCs/>
        </w:rPr>
        <w:t>Victorian Poetry</w:t>
      </w:r>
      <w:r>
        <w:rPr>
          <w:b w:val="0"/>
        </w:rPr>
        <w:t xml:space="preserve">, 33.3-4 (Fall-Winter 1995): 554-65. </w:t>
      </w:r>
    </w:p>
    <w:p w14:paraId="4471FB58" w14:textId="77777777" w:rsidR="0089120A" w:rsidRDefault="0089120A">
      <w:pPr>
        <w:pStyle w:val="BodyTextIndent"/>
        <w:ind w:left="0"/>
        <w:jc w:val="both"/>
        <w:rPr>
          <w:b w:val="0"/>
          <w:bCs/>
        </w:rPr>
      </w:pPr>
      <w:r>
        <w:rPr>
          <w:b w:val="0"/>
        </w:rPr>
        <w:t>http://victorianfboos.studio.uiowa.edu/BoosYW1995.pdf</w:t>
      </w:r>
    </w:p>
    <w:p w14:paraId="63C43FD9" w14:textId="77777777" w:rsidR="0089120A" w:rsidRDefault="0089120A">
      <w:pPr>
        <w:pStyle w:val="BodyTextIndent"/>
        <w:ind w:left="0"/>
        <w:jc w:val="both"/>
        <w:rPr>
          <w:b w:val="0"/>
          <w:bCs/>
        </w:rPr>
      </w:pPr>
    </w:p>
    <w:p w14:paraId="7AD262B6" w14:textId="77777777" w:rsidR="0089120A" w:rsidRDefault="0089120A">
      <w:pPr>
        <w:pStyle w:val="BodyTextIndent"/>
        <w:ind w:left="0"/>
        <w:jc w:val="both"/>
        <w:rPr>
          <w:i/>
          <w:iCs/>
        </w:rPr>
      </w:pPr>
      <w:r>
        <w:rPr>
          <w:i/>
          <w:iCs/>
        </w:rPr>
        <w:t>CRITICAL NOTES AND ARTICLES 1974-1993:</w:t>
      </w:r>
    </w:p>
    <w:p w14:paraId="7421DC1F" w14:textId="77777777" w:rsidR="0089120A" w:rsidRDefault="0089120A">
      <w:pPr>
        <w:pStyle w:val="BodyTextIndent"/>
        <w:ind w:left="0"/>
        <w:jc w:val="both"/>
        <w:rPr>
          <w:b w:val="0"/>
          <w:bCs/>
        </w:rPr>
      </w:pPr>
    </w:p>
    <w:p w14:paraId="520682C7" w14:textId="77777777" w:rsidR="0089120A" w:rsidRDefault="0089120A">
      <w:pPr>
        <w:pStyle w:val="BodyTextIndent"/>
        <w:ind w:left="0"/>
        <w:jc w:val="both"/>
        <w:rPr>
          <w:b w:val="0"/>
        </w:rPr>
      </w:pPr>
      <w:r>
        <w:rPr>
          <w:b w:val="0"/>
        </w:rPr>
        <w:t xml:space="preserve">“The Year’s Work in Victorian Poetry, 1993: Pre-Raphaelitism,” </w:t>
      </w:r>
      <w:r>
        <w:rPr>
          <w:b w:val="0"/>
          <w:i/>
          <w:iCs/>
        </w:rPr>
        <w:t>Victorian Poetry</w:t>
      </w:r>
      <w:r>
        <w:rPr>
          <w:b w:val="0"/>
        </w:rPr>
        <w:t xml:space="preserve"> 32.3 (Winter, 1994): 275-82. </w:t>
      </w:r>
    </w:p>
    <w:p w14:paraId="5ED3ED53" w14:textId="77777777" w:rsidR="0089120A" w:rsidRDefault="0089120A">
      <w:pPr>
        <w:pStyle w:val="BodyTextIndent"/>
        <w:ind w:left="0"/>
        <w:jc w:val="both"/>
        <w:rPr>
          <w:b w:val="0"/>
          <w:bCs/>
        </w:rPr>
      </w:pPr>
      <w:r>
        <w:rPr>
          <w:b w:val="0"/>
        </w:rPr>
        <w:t>http://victorianfboos.studio.uiowa.edu/BoosYW1994.pdf</w:t>
      </w:r>
    </w:p>
    <w:p w14:paraId="03446B9D" w14:textId="77777777" w:rsidR="0089120A" w:rsidRDefault="0089120A">
      <w:pPr>
        <w:pStyle w:val="BodyTextIndent"/>
        <w:ind w:left="0"/>
        <w:jc w:val="both"/>
        <w:rPr>
          <w:b w:val="0"/>
          <w:bCs/>
        </w:rPr>
      </w:pPr>
    </w:p>
    <w:p w14:paraId="72E10D12" w14:textId="77777777" w:rsidR="0089120A" w:rsidRDefault="0089120A" w:rsidP="00A10B2D">
      <w:pPr>
        <w:pStyle w:val="BodyTextIndent"/>
        <w:ind w:left="0"/>
        <w:jc w:val="both"/>
        <w:rPr>
          <w:b w:val="0"/>
        </w:rPr>
      </w:pPr>
      <w:r>
        <w:rPr>
          <w:b w:val="0"/>
        </w:rPr>
        <w:t xml:space="preserve">“The Year’s Work in Victorian Poetry, 1991-92: Pre-Raphaelitism,” </w:t>
      </w:r>
      <w:r>
        <w:rPr>
          <w:b w:val="0"/>
          <w:i/>
          <w:iCs/>
        </w:rPr>
        <w:t>Victorian Poetry</w:t>
      </w:r>
      <w:r>
        <w:rPr>
          <w:b w:val="0"/>
        </w:rPr>
        <w:t xml:space="preserve"> 31.2 (Fall, 1993): 321-29. </w:t>
      </w:r>
    </w:p>
    <w:p w14:paraId="3EBF5DBC" w14:textId="77777777" w:rsidR="0089120A" w:rsidRDefault="0089120A" w:rsidP="00A10B2D">
      <w:pPr>
        <w:pStyle w:val="BodyTextIndent"/>
        <w:ind w:left="0"/>
        <w:jc w:val="both"/>
        <w:rPr>
          <w:b w:val="0"/>
          <w:bCs/>
        </w:rPr>
      </w:pPr>
      <w:r>
        <w:rPr>
          <w:b w:val="0"/>
        </w:rPr>
        <w:t>http://victorianfboos.studio.uiowa.edu/BoosYW1993.pdf</w:t>
      </w:r>
    </w:p>
    <w:p w14:paraId="4E7BB8F5" w14:textId="77777777" w:rsidR="0089120A" w:rsidRDefault="0089120A" w:rsidP="00A10B2D">
      <w:pPr>
        <w:pStyle w:val="BodyTextIndent"/>
        <w:ind w:left="0"/>
        <w:jc w:val="both"/>
        <w:rPr>
          <w:b w:val="0"/>
          <w:bCs/>
        </w:rPr>
      </w:pPr>
    </w:p>
    <w:p w14:paraId="7B7369AA" w14:textId="77777777" w:rsidR="0089120A" w:rsidRDefault="0089120A" w:rsidP="00352DCF">
      <w:pPr>
        <w:pStyle w:val="BodyTextIndent"/>
        <w:ind w:left="0"/>
        <w:jc w:val="both"/>
        <w:rPr>
          <w:b w:val="0"/>
          <w:bCs/>
        </w:rPr>
      </w:pPr>
      <w:r>
        <w:rPr>
          <w:b w:val="0"/>
        </w:rPr>
        <w:t xml:space="preserve">“Victorian Alternative Futures: ‘Historicism,’ </w:t>
      </w:r>
      <w:r>
        <w:rPr>
          <w:b w:val="0"/>
          <w:i/>
          <w:iCs/>
        </w:rPr>
        <w:t>Past and Present</w:t>
      </w:r>
      <w:r>
        <w:rPr>
          <w:b w:val="0"/>
        </w:rPr>
        <w:t xml:space="preserve">, and </w:t>
      </w:r>
      <w:r>
        <w:rPr>
          <w:b w:val="0"/>
          <w:i/>
          <w:iCs/>
        </w:rPr>
        <w:t>A Dream of John Ball</w:t>
      </w:r>
      <w:r>
        <w:rPr>
          <w:b w:val="0"/>
        </w:rPr>
        <w:t xml:space="preserve">,” in </w:t>
      </w:r>
      <w:r>
        <w:rPr>
          <w:b w:val="0"/>
          <w:i/>
          <w:iCs/>
        </w:rPr>
        <w:t>History and Community: Essays in Victorian Medievalism</w:t>
      </w:r>
      <w:r>
        <w:rPr>
          <w:b w:val="0"/>
        </w:rPr>
        <w:t xml:space="preserve">, ed. Florence Boos. New York: Garland Publishing Inc., 1992, 3-37. </w:t>
      </w:r>
    </w:p>
    <w:p w14:paraId="15A996B9" w14:textId="77777777" w:rsidR="0089120A" w:rsidRDefault="0089120A" w:rsidP="00352DCF">
      <w:pPr>
        <w:pStyle w:val="BodyTextIndent"/>
        <w:ind w:left="0"/>
        <w:jc w:val="both"/>
        <w:rPr>
          <w:b w:val="0"/>
          <w:bCs/>
        </w:rPr>
      </w:pPr>
      <w:hyperlink r:id="rId42" w:history="1">
        <w:r w:rsidRPr="00C34E50">
          <w:rPr>
            <w:rStyle w:val="Hyperlink"/>
            <w:b w:val="0"/>
          </w:rPr>
          <w:t>http://</w:t>
        </w:r>
        <w:r>
          <w:rPr>
            <w:rStyle w:val="Hyperlink"/>
            <w:b w:val="0"/>
          </w:rPr>
          <w:t>victorianfboos.studio.uiowa.edu</w:t>
        </w:r>
        <w:r w:rsidRPr="00C34E50">
          <w:rPr>
            <w:rStyle w:val="Hyperlink"/>
            <w:b w:val="0"/>
          </w:rPr>
          <w:t>/jbBoos.pdf</w:t>
        </w:r>
      </w:hyperlink>
      <w:r>
        <w:rPr>
          <w:b w:val="0"/>
        </w:rPr>
        <w:t xml:space="preserve"> </w:t>
      </w:r>
    </w:p>
    <w:p w14:paraId="2607E357" w14:textId="77777777" w:rsidR="0089120A" w:rsidRDefault="0089120A" w:rsidP="00352DCF">
      <w:pPr>
        <w:pStyle w:val="BodyTextIndent"/>
        <w:ind w:left="0"/>
        <w:jc w:val="both"/>
        <w:rPr>
          <w:b w:val="0"/>
          <w:bCs/>
        </w:rPr>
      </w:pPr>
    </w:p>
    <w:p w14:paraId="17A959EC" w14:textId="77777777" w:rsidR="0089120A" w:rsidRDefault="0089120A" w:rsidP="00352DCF">
      <w:pPr>
        <w:pStyle w:val="BodyTextIndent"/>
        <w:ind w:left="0"/>
        <w:jc w:val="both"/>
        <w:rPr>
          <w:b w:val="0"/>
          <w:bCs/>
        </w:rPr>
      </w:pPr>
      <w:r>
        <w:rPr>
          <w:b w:val="0"/>
        </w:rPr>
        <w:t xml:space="preserve">“Gender Division and Political Allegory in </w:t>
      </w:r>
      <w:r>
        <w:rPr>
          <w:b w:val="0"/>
          <w:i/>
          <w:iCs/>
        </w:rPr>
        <w:t>The Sundering Flood</w:t>
      </w:r>
      <w:r>
        <w:rPr>
          <w:b w:val="0"/>
        </w:rPr>
        <w:t xml:space="preserve">.” </w:t>
      </w:r>
      <w:r>
        <w:rPr>
          <w:b w:val="0"/>
          <w:i/>
          <w:iCs/>
        </w:rPr>
        <w:t>Journal of Pre-Raphaelite Studies</w:t>
      </w:r>
      <w:r>
        <w:rPr>
          <w:b w:val="0"/>
        </w:rPr>
        <w:t xml:space="preserve"> I.2 (1992): 12-23. </w:t>
      </w:r>
    </w:p>
    <w:p w14:paraId="56EB79FD" w14:textId="77777777" w:rsidR="0089120A" w:rsidRDefault="0089120A" w:rsidP="00352DCF">
      <w:pPr>
        <w:pStyle w:val="BodyTextIndent"/>
        <w:ind w:left="0"/>
        <w:jc w:val="both"/>
        <w:rPr>
          <w:b w:val="0"/>
          <w:bCs/>
        </w:rPr>
      </w:pPr>
      <w:r>
        <w:rPr>
          <w:b w:val="0"/>
        </w:rPr>
        <w:t>http://victorianfboos.studio.uiowa.edu/Boos.LastRomances.pdf</w:t>
      </w:r>
    </w:p>
    <w:p w14:paraId="22B3D526" w14:textId="77777777" w:rsidR="0089120A" w:rsidRDefault="0089120A">
      <w:pPr>
        <w:pStyle w:val="BodyTextIndent"/>
        <w:ind w:left="0"/>
        <w:jc w:val="both"/>
        <w:rPr>
          <w:b w:val="0"/>
          <w:bCs/>
        </w:rPr>
      </w:pPr>
    </w:p>
    <w:p w14:paraId="6804DE68" w14:textId="77777777" w:rsidR="0089120A" w:rsidRDefault="0089120A" w:rsidP="00A10B2D">
      <w:pPr>
        <w:pStyle w:val="BodyTextIndent"/>
        <w:ind w:left="0"/>
        <w:jc w:val="both"/>
        <w:rPr>
          <w:b w:val="0"/>
        </w:rPr>
      </w:pPr>
      <w:r>
        <w:rPr>
          <w:b w:val="0"/>
        </w:rPr>
        <w:t xml:space="preserve">“The Year’s Work in Victorian Poetry, 1990: Pre-Raphaelitism,” </w:t>
      </w:r>
      <w:r>
        <w:rPr>
          <w:b w:val="0"/>
          <w:i/>
          <w:iCs/>
        </w:rPr>
        <w:t>Victorian Poetry</w:t>
      </w:r>
      <w:r>
        <w:rPr>
          <w:b w:val="0"/>
        </w:rPr>
        <w:t xml:space="preserve"> 29.2 (Summer, 1991): 300-308. </w:t>
      </w:r>
    </w:p>
    <w:p w14:paraId="1DD52030" w14:textId="77777777" w:rsidR="0089120A" w:rsidRDefault="0089120A" w:rsidP="00A10B2D">
      <w:pPr>
        <w:pStyle w:val="BodyTextIndent"/>
        <w:ind w:left="0"/>
        <w:jc w:val="both"/>
        <w:rPr>
          <w:b w:val="0"/>
          <w:bCs/>
        </w:rPr>
      </w:pPr>
      <w:r>
        <w:rPr>
          <w:b w:val="0"/>
        </w:rPr>
        <w:t>http://victorianfboos.studio.uiowa.edu/BoosYW1991.pdf</w:t>
      </w:r>
    </w:p>
    <w:p w14:paraId="14409434" w14:textId="77777777" w:rsidR="0089120A" w:rsidRDefault="0089120A" w:rsidP="00A10B2D">
      <w:pPr>
        <w:pStyle w:val="BodyTextIndent"/>
        <w:ind w:left="0"/>
        <w:jc w:val="both"/>
        <w:rPr>
          <w:b w:val="0"/>
          <w:bCs/>
        </w:rPr>
      </w:pPr>
    </w:p>
    <w:p w14:paraId="0C823C4D" w14:textId="77777777" w:rsidR="0089120A" w:rsidRDefault="0089120A" w:rsidP="005A36D5">
      <w:pPr>
        <w:pStyle w:val="BodyTextIndent"/>
        <w:ind w:left="0"/>
        <w:jc w:val="both"/>
        <w:rPr>
          <w:b w:val="0"/>
          <w:bCs/>
        </w:rPr>
      </w:pPr>
      <w:r>
        <w:rPr>
          <w:b w:val="0"/>
        </w:rPr>
        <w:t xml:space="preserve">“Victorian Socialist-Feminism and William Morris’s News from Nowhere,” </w:t>
      </w:r>
      <w:r>
        <w:rPr>
          <w:b w:val="0"/>
          <w:i/>
          <w:iCs/>
        </w:rPr>
        <w:t xml:space="preserve">Nineteenth-Century Contexts </w:t>
      </w:r>
      <w:r>
        <w:rPr>
          <w:b w:val="0"/>
        </w:rPr>
        <w:t xml:space="preserve">14.1 (1990): 3-32. Co-authored with William Boos. </w:t>
      </w:r>
      <w:hyperlink r:id="rId43" w:history="1">
        <w:r w:rsidRPr="00C34E50">
          <w:rPr>
            <w:rStyle w:val="Hyperlink"/>
            <w:b w:val="0"/>
          </w:rPr>
          <w:t>http://</w:t>
        </w:r>
        <w:r>
          <w:rPr>
            <w:rStyle w:val="Hyperlink"/>
            <w:b w:val="0"/>
          </w:rPr>
          <w:t>victorianfboos.studio.uiowa.edu</w:t>
        </w:r>
        <w:r w:rsidRPr="00C34E50">
          <w:rPr>
            <w:rStyle w:val="Hyperlink"/>
            <w:b w:val="0"/>
          </w:rPr>
          <w:t>/BoosandBoos.NewsFromNowhere.pdf</w:t>
        </w:r>
      </w:hyperlink>
      <w:r>
        <w:rPr>
          <w:b w:val="0"/>
        </w:rPr>
        <w:t xml:space="preserve"> </w:t>
      </w:r>
    </w:p>
    <w:p w14:paraId="7B500C4B" w14:textId="77777777" w:rsidR="0089120A" w:rsidRDefault="0089120A" w:rsidP="005A36D5">
      <w:pPr>
        <w:pStyle w:val="BodyTextIndent"/>
        <w:ind w:left="0"/>
        <w:jc w:val="both"/>
        <w:rPr>
          <w:b w:val="0"/>
          <w:bCs/>
        </w:rPr>
      </w:pPr>
    </w:p>
    <w:p w14:paraId="48F48D89" w14:textId="77777777" w:rsidR="0089120A" w:rsidRDefault="0089120A" w:rsidP="005A36D5">
      <w:pPr>
        <w:pStyle w:val="BodyTextIndent"/>
        <w:ind w:left="0"/>
        <w:jc w:val="both"/>
        <w:rPr>
          <w:b w:val="0"/>
          <w:bCs/>
        </w:rPr>
      </w:pPr>
      <w:r>
        <w:rPr>
          <w:b w:val="0"/>
        </w:rPr>
        <w:t xml:space="preserve">“Orwell’s Morris and ‘Old Major’s Dream’,” </w:t>
      </w:r>
      <w:r>
        <w:rPr>
          <w:b w:val="0"/>
          <w:i/>
          <w:iCs/>
        </w:rPr>
        <w:t>English Studies</w:t>
      </w:r>
      <w:r>
        <w:rPr>
          <w:b w:val="0"/>
        </w:rPr>
        <w:t xml:space="preserve"> 71.4 (1990): 361-71. Co-authored with William Boos. </w:t>
      </w:r>
      <w:hyperlink r:id="rId44" w:history="1">
        <w:r w:rsidRPr="00C34E50">
          <w:rPr>
            <w:rStyle w:val="Hyperlink"/>
            <w:b w:val="0"/>
          </w:rPr>
          <w:t>http://</w:t>
        </w:r>
        <w:r>
          <w:rPr>
            <w:rStyle w:val="Hyperlink"/>
            <w:b w:val="0"/>
          </w:rPr>
          <w:t>victorianfboos.studio.uiowa.edu</w:t>
        </w:r>
        <w:r w:rsidRPr="00C34E50">
          <w:rPr>
            <w:rStyle w:val="Hyperlink"/>
            <w:b w:val="0"/>
          </w:rPr>
          <w:t>/Old Major Boos.pdf</w:t>
        </w:r>
      </w:hyperlink>
      <w:r>
        <w:rPr>
          <w:b w:val="0"/>
        </w:rPr>
        <w:t xml:space="preserve"> </w:t>
      </w:r>
    </w:p>
    <w:p w14:paraId="68E69703" w14:textId="77777777" w:rsidR="0089120A" w:rsidRDefault="0089120A" w:rsidP="005A36D5">
      <w:pPr>
        <w:pStyle w:val="BodyTextIndent"/>
        <w:ind w:left="0"/>
        <w:jc w:val="both"/>
        <w:rPr>
          <w:b w:val="0"/>
          <w:bCs/>
        </w:rPr>
      </w:pPr>
    </w:p>
    <w:p w14:paraId="713C2A8C" w14:textId="77777777" w:rsidR="0089120A" w:rsidRDefault="0089120A" w:rsidP="007B1DD0">
      <w:pPr>
        <w:pStyle w:val="BodyTextIndent"/>
        <w:ind w:left="0"/>
        <w:jc w:val="both"/>
        <w:rPr>
          <w:b w:val="0"/>
          <w:bCs/>
        </w:rPr>
      </w:pPr>
      <w:r>
        <w:rPr>
          <w:b w:val="0"/>
        </w:rPr>
        <w:t xml:space="preserve">“Justice and Vindication in ‘The </w:t>
      </w:r>
      <w:proofErr w:type="spellStart"/>
      <w:r>
        <w:rPr>
          <w:b w:val="0"/>
        </w:rPr>
        <w:t>Defence</w:t>
      </w:r>
      <w:proofErr w:type="spellEnd"/>
      <w:r>
        <w:rPr>
          <w:b w:val="0"/>
        </w:rPr>
        <w:t xml:space="preserve"> of Guenevere’,” </w:t>
      </w:r>
      <w:r>
        <w:rPr>
          <w:b w:val="0"/>
          <w:i/>
          <w:iCs/>
        </w:rPr>
        <w:t>King Arthur Through the Ages</w:t>
      </w:r>
      <w:r>
        <w:rPr>
          <w:b w:val="0"/>
        </w:rPr>
        <w:t xml:space="preserve">, ed. Valerie Lagorio and Mildred Day, Boston: Garland Publishing Inc., 1990, 83-104. </w:t>
      </w:r>
      <w:hyperlink r:id="rId45" w:history="1">
        <w:r w:rsidRPr="00C34E50">
          <w:rPr>
            <w:rStyle w:val="Hyperlink"/>
            <w:b w:val="0"/>
          </w:rPr>
          <w:t>http://</w:t>
        </w:r>
        <w:r>
          <w:rPr>
            <w:rStyle w:val="Hyperlink"/>
            <w:b w:val="0"/>
          </w:rPr>
          <w:t>victorianfboos.studio.uiowa.edu</w:t>
        </w:r>
        <w:r w:rsidRPr="00C34E50">
          <w:rPr>
            <w:rStyle w:val="Hyperlink"/>
            <w:b w:val="0"/>
          </w:rPr>
          <w:t>/BoosDgLagorio.pdf</w:t>
        </w:r>
      </w:hyperlink>
      <w:r>
        <w:rPr>
          <w:b w:val="0"/>
        </w:rPr>
        <w:t xml:space="preserve"> </w:t>
      </w:r>
    </w:p>
    <w:p w14:paraId="2C39429C" w14:textId="77777777" w:rsidR="0089120A" w:rsidRDefault="0089120A" w:rsidP="007B1DD0">
      <w:pPr>
        <w:pStyle w:val="BodyTextIndent"/>
        <w:ind w:left="0"/>
        <w:jc w:val="both"/>
        <w:rPr>
          <w:b w:val="0"/>
          <w:bCs/>
        </w:rPr>
      </w:pPr>
    </w:p>
    <w:p w14:paraId="2BBD16FE" w14:textId="77777777" w:rsidR="0089120A" w:rsidRDefault="0089120A" w:rsidP="007B1DD0">
      <w:pPr>
        <w:pStyle w:val="BodyTextIndent"/>
        <w:ind w:left="0"/>
        <w:jc w:val="both"/>
        <w:rPr>
          <w:b w:val="0"/>
          <w:bCs/>
        </w:rPr>
      </w:pPr>
      <w:r>
        <w:rPr>
          <w:b w:val="0"/>
        </w:rPr>
        <w:t xml:space="preserve">“An (Almost) Egalitarian Sage: William Morris’s Later Writings and ‘The Woman Question’,” in </w:t>
      </w:r>
      <w:r>
        <w:rPr>
          <w:b w:val="0"/>
          <w:i/>
          <w:iCs/>
        </w:rPr>
        <w:t xml:space="preserve">Victorian Sages and Cultural Discourse: Renegotiating Gender and </w:t>
      </w:r>
      <w:r>
        <w:rPr>
          <w:b w:val="0"/>
          <w:i/>
          <w:iCs/>
        </w:rPr>
        <w:lastRenderedPageBreak/>
        <w:t>Power</w:t>
      </w:r>
      <w:r>
        <w:rPr>
          <w:b w:val="0"/>
        </w:rPr>
        <w:t>, edited by Thais Morgan, Rutgers University Press, 1990: 187-206; 296-301. http://victorianfboos.studio.uiowa.edu/BoosSage.pdf</w:t>
      </w:r>
    </w:p>
    <w:p w14:paraId="1027CA38" w14:textId="77777777" w:rsidR="0089120A" w:rsidRDefault="0089120A">
      <w:pPr>
        <w:pStyle w:val="BodyTextIndent"/>
        <w:ind w:left="0"/>
        <w:jc w:val="both"/>
        <w:rPr>
          <w:b w:val="0"/>
          <w:bCs/>
        </w:rPr>
      </w:pPr>
    </w:p>
    <w:p w14:paraId="618585CE" w14:textId="77777777" w:rsidR="0089120A" w:rsidRDefault="0089120A" w:rsidP="00A10B2D">
      <w:pPr>
        <w:pStyle w:val="BodyTextIndent"/>
        <w:ind w:left="0"/>
        <w:jc w:val="both"/>
        <w:rPr>
          <w:b w:val="0"/>
        </w:rPr>
      </w:pPr>
      <w:r>
        <w:rPr>
          <w:b w:val="0"/>
        </w:rPr>
        <w:t xml:space="preserve">“The Year’s Work in Victorian Poetry, 1989: Pre-Raphaelitism,” </w:t>
      </w:r>
      <w:r>
        <w:rPr>
          <w:b w:val="0"/>
          <w:i/>
          <w:iCs/>
        </w:rPr>
        <w:t>Victorian Poetry</w:t>
      </w:r>
      <w:r>
        <w:rPr>
          <w:b w:val="0"/>
        </w:rPr>
        <w:t xml:space="preserve"> 28.2 (Summer, 1990): 218-24. </w:t>
      </w:r>
    </w:p>
    <w:p w14:paraId="5A6B2A44" w14:textId="77777777" w:rsidR="0089120A" w:rsidRDefault="0089120A" w:rsidP="00A10B2D">
      <w:pPr>
        <w:pStyle w:val="BodyTextIndent"/>
        <w:ind w:left="0"/>
        <w:jc w:val="both"/>
        <w:rPr>
          <w:b w:val="0"/>
          <w:bCs/>
        </w:rPr>
      </w:pPr>
      <w:r>
        <w:rPr>
          <w:b w:val="0"/>
        </w:rPr>
        <w:t>http://victorianfboos.studio.uiowa.edu/BoosYW1990.pdf</w:t>
      </w:r>
    </w:p>
    <w:p w14:paraId="5C416B43" w14:textId="77777777" w:rsidR="0089120A" w:rsidRDefault="0089120A" w:rsidP="00A10B2D">
      <w:pPr>
        <w:pStyle w:val="BodyTextIndent"/>
        <w:ind w:left="0"/>
        <w:jc w:val="both"/>
        <w:rPr>
          <w:b w:val="0"/>
          <w:bCs/>
        </w:rPr>
      </w:pPr>
    </w:p>
    <w:p w14:paraId="54BCCD25" w14:textId="77777777" w:rsidR="0089120A" w:rsidRDefault="0089120A" w:rsidP="007B1DD0">
      <w:pPr>
        <w:pStyle w:val="BodyTextIndent"/>
        <w:ind w:left="0"/>
        <w:jc w:val="both"/>
        <w:rPr>
          <w:b w:val="0"/>
          <w:bCs/>
        </w:rPr>
      </w:pPr>
      <w:r>
        <w:rPr>
          <w:b w:val="0"/>
        </w:rPr>
        <w:t xml:space="preserve">“Narrative Design in </w:t>
      </w:r>
      <w:r>
        <w:rPr>
          <w:b w:val="0"/>
          <w:i/>
          <w:iCs/>
        </w:rPr>
        <w:t>The Pilgrims of Hope</w:t>
      </w:r>
      <w:r>
        <w:rPr>
          <w:b w:val="0"/>
        </w:rPr>
        <w:t xml:space="preserve">,” </w:t>
      </w:r>
      <w:r>
        <w:rPr>
          <w:b w:val="0"/>
          <w:i/>
          <w:iCs/>
        </w:rPr>
        <w:t>Socialism and the Literary Artistry of William Morris</w:t>
      </w:r>
      <w:r>
        <w:rPr>
          <w:b w:val="0"/>
        </w:rPr>
        <w:t>, co-edited with Carole Silver. Columbia, Missouri: University of Missouri Press, 1990, 147-66. http://victorianfboos.studio.uiowa.edu/Pilgrims.pdf</w:t>
      </w:r>
    </w:p>
    <w:p w14:paraId="6A16DC2E" w14:textId="77777777" w:rsidR="0089120A" w:rsidRDefault="0089120A" w:rsidP="007B1DD0">
      <w:pPr>
        <w:pStyle w:val="BodyTextIndent"/>
        <w:ind w:left="0"/>
        <w:jc w:val="both"/>
        <w:rPr>
          <w:b w:val="0"/>
          <w:bCs/>
        </w:rPr>
      </w:pPr>
    </w:p>
    <w:p w14:paraId="0A09C574" w14:textId="77777777" w:rsidR="0089120A" w:rsidRDefault="0089120A" w:rsidP="00A10B2D">
      <w:pPr>
        <w:pStyle w:val="BodyTextIndent"/>
        <w:ind w:left="0"/>
        <w:jc w:val="both"/>
        <w:rPr>
          <w:b w:val="0"/>
        </w:rPr>
      </w:pPr>
      <w:r>
        <w:rPr>
          <w:b w:val="0"/>
        </w:rPr>
        <w:t xml:space="preserve">“The Year’s Work in Victorian Poetry, 1988: Pre-Raphaelitism,” </w:t>
      </w:r>
      <w:r>
        <w:rPr>
          <w:b w:val="0"/>
          <w:i/>
          <w:iCs/>
        </w:rPr>
        <w:t>Victorian Poetry</w:t>
      </w:r>
      <w:r>
        <w:rPr>
          <w:b w:val="0"/>
        </w:rPr>
        <w:t xml:space="preserve"> 27.3 (Winter, 1989): 210-15. </w:t>
      </w:r>
    </w:p>
    <w:p w14:paraId="33E8A678" w14:textId="77777777" w:rsidR="0089120A" w:rsidRDefault="0089120A" w:rsidP="00A10B2D">
      <w:pPr>
        <w:pStyle w:val="BodyTextIndent"/>
        <w:ind w:left="0"/>
        <w:jc w:val="both"/>
        <w:rPr>
          <w:b w:val="0"/>
          <w:bCs/>
        </w:rPr>
      </w:pPr>
      <w:r>
        <w:rPr>
          <w:b w:val="0"/>
        </w:rPr>
        <w:t>http://victorianfboos.studio.uiowa.edu/BoosYW1989.pdf</w:t>
      </w:r>
    </w:p>
    <w:p w14:paraId="7F470D53" w14:textId="77777777" w:rsidR="0089120A" w:rsidRDefault="0089120A" w:rsidP="00A10B2D">
      <w:pPr>
        <w:pStyle w:val="BodyTextIndent"/>
        <w:ind w:left="0"/>
        <w:jc w:val="both"/>
        <w:rPr>
          <w:b w:val="0"/>
          <w:bCs/>
        </w:rPr>
      </w:pPr>
    </w:p>
    <w:p w14:paraId="63D73125" w14:textId="77777777" w:rsidR="0089120A" w:rsidRDefault="0089120A" w:rsidP="00A10B2D">
      <w:pPr>
        <w:pStyle w:val="BodyTextIndent"/>
        <w:ind w:left="0"/>
        <w:jc w:val="both"/>
        <w:rPr>
          <w:b w:val="0"/>
        </w:rPr>
      </w:pPr>
      <w:r>
        <w:rPr>
          <w:b w:val="0"/>
        </w:rPr>
        <w:t xml:space="preserve">“The Year’s Work in Victorian Poetry, 1987: Pre-Raphaelitism,” </w:t>
      </w:r>
      <w:r>
        <w:rPr>
          <w:b w:val="0"/>
          <w:i/>
          <w:iCs/>
        </w:rPr>
        <w:t>Victorian Poetry</w:t>
      </w:r>
      <w:r>
        <w:rPr>
          <w:b w:val="0"/>
        </w:rPr>
        <w:t xml:space="preserve"> 26.3 (Winter, 1988): 468-73. </w:t>
      </w:r>
    </w:p>
    <w:p w14:paraId="51854C5B" w14:textId="77777777" w:rsidR="0089120A" w:rsidRDefault="0089120A" w:rsidP="00A10B2D">
      <w:pPr>
        <w:pStyle w:val="BodyTextIndent"/>
        <w:ind w:left="0"/>
        <w:jc w:val="both"/>
        <w:rPr>
          <w:b w:val="0"/>
          <w:bCs/>
        </w:rPr>
      </w:pPr>
      <w:r>
        <w:rPr>
          <w:b w:val="0"/>
        </w:rPr>
        <w:t>http://victorianfboos.studio.uiowa.edu/BoosYW1988.pdf</w:t>
      </w:r>
    </w:p>
    <w:p w14:paraId="01CF18D4" w14:textId="77777777" w:rsidR="0089120A" w:rsidRDefault="0089120A" w:rsidP="00A10B2D">
      <w:pPr>
        <w:pStyle w:val="BodyTextIndent"/>
        <w:ind w:left="0"/>
        <w:jc w:val="both"/>
        <w:rPr>
          <w:b w:val="0"/>
          <w:bCs/>
        </w:rPr>
      </w:pPr>
    </w:p>
    <w:p w14:paraId="00F8215C" w14:textId="77777777" w:rsidR="0089120A" w:rsidRDefault="0089120A">
      <w:pPr>
        <w:pStyle w:val="BodyTextIndent"/>
        <w:ind w:left="0"/>
        <w:jc w:val="both"/>
        <w:rPr>
          <w:b w:val="0"/>
          <w:bCs/>
        </w:rPr>
      </w:pPr>
      <w:r>
        <w:rPr>
          <w:b w:val="0"/>
        </w:rPr>
        <w:t xml:space="preserve">“Elizabeth Barrett Browning,” “Charlotte Wilson,” “William Morris,” entries for </w:t>
      </w:r>
      <w:r>
        <w:rPr>
          <w:b w:val="0"/>
          <w:i/>
          <w:iCs/>
        </w:rPr>
        <w:t>Victorian Britain</w:t>
      </w:r>
      <w:r>
        <w:rPr>
          <w:b w:val="0"/>
        </w:rPr>
        <w:t xml:space="preserve">, ed. Sally Mitchell, New York: Garland Press, 1988, 100-101, 512-14, 862-63. </w:t>
      </w:r>
    </w:p>
    <w:p w14:paraId="4A247D92" w14:textId="77777777" w:rsidR="0089120A" w:rsidRDefault="0089120A" w:rsidP="007B1DD0">
      <w:pPr>
        <w:pStyle w:val="BodyTextIndent"/>
        <w:ind w:left="0"/>
        <w:jc w:val="both"/>
        <w:rPr>
          <w:b w:val="0"/>
          <w:bCs/>
        </w:rPr>
      </w:pPr>
      <w:hyperlink r:id="rId46" w:history="1">
        <w:r w:rsidRPr="00C34E50">
          <w:rPr>
            <w:rStyle w:val="Hyperlink"/>
            <w:b w:val="0"/>
          </w:rPr>
          <w:t>http://</w:t>
        </w:r>
        <w:r>
          <w:rPr>
            <w:rStyle w:val="Hyperlink"/>
            <w:b w:val="0"/>
          </w:rPr>
          <w:t>victorianfboos.studio.uiowa.edu</w:t>
        </w:r>
        <w:r w:rsidRPr="00C34E50">
          <w:rPr>
            <w:rStyle w:val="Hyperlink"/>
            <w:b w:val="0"/>
          </w:rPr>
          <w:t>/Boosebbencyclo.pdf</w:t>
        </w:r>
      </w:hyperlink>
      <w:r>
        <w:rPr>
          <w:b w:val="0"/>
        </w:rPr>
        <w:t>; http://victorianfboos.studio.uiowa.edu/BoosWilsonChar.pdf</w:t>
      </w:r>
    </w:p>
    <w:p w14:paraId="74F22EE2" w14:textId="77777777" w:rsidR="0089120A" w:rsidRDefault="0089120A" w:rsidP="007B1DD0">
      <w:pPr>
        <w:pStyle w:val="BodyTextIndent"/>
        <w:ind w:left="0"/>
        <w:jc w:val="both"/>
        <w:rPr>
          <w:b w:val="0"/>
          <w:bCs/>
        </w:rPr>
      </w:pPr>
      <w:r>
        <w:rPr>
          <w:b w:val="0"/>
        </w:rPr>
        <w:t>http://victorianfboos.studio.uiowa.edu/Morrisgarland.pdf</w:t>
      </w:r>
    </w:p>
    <w:p w14:paraId="09FD93EF" w14:textId="77777777" w:rsidR="0089120A" w:rsidRDefault="0089120A" w:rsidP="007B1DD0">
      <w:pPr>
        <w:pStyle w:val="BodyTextIndent"/>
        <w:ind w:left="0"/>
        <w:jc w:val="both"/>
        <w:rPr>
          <w:b w:val="0"/>
          <w:bCs/>
        </w:rPr>
      </w:pPr>
    </w:p>
    <w:p w14:paraId="6020E6CD" w14:textId="77777777" w:rsidR="0089120A" w:rsidRDefault="0089120A" w:rsidP="007B1DD0">
      <w:pPr>
        <w:pStyle w:val="BodyTextIndent"/>
        <w:ind w:left="0"/>
        <w:jc w:val="both"/>
        <w:rPr>
          <w:b w:val="0"/>
        </w:rPr>
      </w:pPr>
      <w:r>
        <w:rPr>
          <w:b w:val="0"/>
        </w:rPr>
        <w:t>“</w:t>
      </w:r>
      <w:r>
        <w:rPr>
          <w:b w:val="0"/>
          <w:i/>
          <w:iCs/>
        </w:rPr>
        <w:t>Love Is Enough</w:t>
      </w:r>
      <w:r>
        <w:rPr>
          <w:b w:val="0"/>
        </w:rPr>
        <w:t xml:space="preserve"> as Secular Theodicy,” </w:t>
      </w:r>
      <w:r>
        <w:rPr>
          <w:b w:val="0"/>
          <w:i/>
          <w:iCs/>
        </w:rPr>
        <w:t>Papers on Language and Literature</w:t>
      </w:r>
      <w:r>
        <w:rPr>
          <w:b w:val="0"/>
        </w:rPr>
        <w:t xml:space="preserve"> 24.4 (Winter, 1988): 53-80. </w:t>
      </w:r>
    </w:p>
    <w:p w14:paraId="69434267" w14:textId="77777777" w:rsidR="0089120A" w:rsidRDefault="0089120A" w:rsidP="007B1DD0">
      <w:pPr>
        <w:pStyle w:val="BodyTextIndent"/>
        <w:ind w:left="0"/>
        <w:jc w:val="both"/>
        <w:rPr>
          <w:b w:val="0"/>
          <w:bCs/>
        </w:rPr>
      </w:pPr>
      <w:r>
        <w:rPr>
          <w:b w:val="0"/>
        </w:rPr>
        <w:t>http://victorianfboos.studio.uiowa.edu/Boos.PLL.LoveIsEnough.pdf</w:t>
      </w:r>
    </w:p>
    <w:p w14:paraId="545753E4" w14:textId="77777777" w:rsidR="0089120A" w:rsidRDefault="0089120A" w:rsidP="007B1DD0">
      <w:pPr>
        <w:pStyle w:val="BodyTextIndent"/>
        <w:ind w:left="0"/>
        <w:jc w:val="both"/>
        <w:rPr>
          <w:b w:val="0"/>
          <w:bCs/>
        </w:rPr>
      </w:pPr>
    </w:p>
    <w:p w14:paraId="353A2FF0" w14:textId="77777777" w:rsidR="0089120A" w:rsidRDefault="0089120A" w:rsidP="007B1DD0">
      <w:pPr>
        <w:pStyle w:val="BodyTextIndent"/>
        <w:ind w:left="0"/>
        <w:jc w:val="both"/>
        <w:rPr>
          <w:b w:val="0"/>
          <w:bCs/>
        </w:rPr>
      </w:pPr>
      <w:r>
        <w:rPr>
          <w:b w:val="0"/>
        </w:rPr>
        <w:t xml:space="preserve">“Grief and Transfiguration in Tennyson’s ‘In Memoriam’,” </w:t>
      </w:r>
      <w:r>
        <w:rPr>
          <w:b w:val="0"/>
          <w:i/>
          <w:iCs/>
        </w:rPr>
        <w:t>Connecticut Review</w:t>
      </w:r>
      <w:r>
        <w:rPr>
          <w:b w:val="0"/>
        </w:rPr>
        <w:t xml:space="preserve">, vol. 10.1 (Summer, 1987): 1-12. </w:t>
      </w:r>
    </w:p>
    <w:p w14:paraId="144DE96D" w14:textId="77777777" w:rsidR="0089120A" w:rsidRDefault="0089120A" w:rsidP="007B1DD0">
      <w:pPr>
        <w:pStyle w:val="BodyTextIndent"/>
        <w:ind w:left="0"/>
        <w:jc w:val="both"/>
        <w:rPr>
          <w:b w:val="0"/>
          <w:bCs/>
        </w:rPr>
      </w:pPr>
      <w:r>
        <w:rPr>
          <w:b w:val="0"/>
        </w:rPr>
        <w:t>http://victorianfboos.studio.uiowa.edu/TennysonMemoriamConnRev.pdf</w:t>
      </w:r>
    </w:p>
    <w:p w14:paraId="0C00A8E8" w14:textId="77777777" w:rsidR="0089120A" w:rsidRDefault="0089120A" w:rsidP="007B1DD0">
      <w:pPr>
        <w:pStyle w:val="BodyTextIndent"/>
        <w:ind w:left="0"/>
        <w:jc w:val="both"/>
        <w:rPr>
          <w:b w:val="0"/>
          <w:bCs/>
        </w:rPr>
      </w:pPr>
    </w:p>
    <w:p w14:paraId="105C8980" w14:textId="77777777" w:rsidR="0089120A" w:rsidRDefault="0089120A">
      <w:pPr>
        <w:pStyle w:val="BodyTextIndent"/>
        <w:ind w:left="0"/>
        <w:jc w:val="both"/>
        <w:rPr>
          <w:b w:val="0"/>
          <w:bCs/>
        </w:rPr>
      </w:pPr>
      <w:r>
        <w:rPr>
          <w:b w:val="0"/>
        </w:rPr>
        <w:t xml:space="preserve">“Reformism vs. ‘The Social Revolution’: Eight Letters from Morris to James Mavor in the University of Toronto Library,” </w:t>
      </w:r>
      <w:r>
        <w:rPr>
          <w:b w:val="0"/>
          <w:i/>
          <w:iCs/>
        </w:rPr>
        <w:t>William Morris Society Newsletter</w:t>
      </w:r>
      <w:r>
        <w:rPr>
          <w:b w:val="0"/>
        </w:rPr>
        <w:t xml:space="preserve">, January, 1988: Supplement, 1-6. </w:t>
      </w:r>
    </w:p>
    <w:p w14:paraId="4913B656" w14:textId="77777777" w:rsidR="0089120A" w:rsidRDefault="0089120A">
      <w:pPr>
        <w:pStyle w:val="BodyTextIndent"/>
        <w:ind w:left="0"/>
        <w:jc w:val="both"/>
        <w:rPr>
          <w:b w:val="0"/>
          <w:bCs/>
        </w:rPr>
      </w:pPr>
      <w:r>
        <w:rPr>
          <w:b w:val="0"/>
        </w:rPr>
        <w:t>http://www.morrissociety.org/publicatons/newsletters/1988_jan_newsletter.pdf</w:t>
      </w:r>
    </w:p>
    <w:p w14:paraId="1446DBFC" w14:textId="77777777" w:rsidR="0089120A" w:rsidRDefault="0089120A">
      <w:pPr>
        <w:pStyle w:val="BodyTextIndent"/>
        <w:ind w:left="0"/>
        <w:jc w:val="both"/>
        <w:rPr>
          <w:b w:val="0"/>
          <w:bCs/>
        </w:rPr>
      </w:pPr>
    </w:p>
    <w:p w14:paraId="7D7204BF" w14:textId="77777777" w:rsidR="0089120A" w:rsidRDefault="0089120A" w:rsidP="007B1DD0">
      <w:pPr>
        <w:pStyle w:val="BodyTextIndent"/>
        <w:ind w:left="0"/>
        <w:jc w:val="both"/>
        <w:rPr>
          <w:b w:val="0"/>
          <w:bCs/>
        </w:rPr>
      </w:pPr>
      <w:r>
        <w:rPr>
          <w:b w:val="0"/>
        </w:rPr>
        <w:t xml:space="preserve">“The Aldrich Collection,” </w:t>
      </w:r>
      <w:r>
        <w:rPr>
          <w:b w:val="0"/>
          <w:i/>
          <w:iCs/>
        </w:rPr>
        <w:t>U. S. William Morris Society Newsletter</w:t>
      </w:r>
      <w:r>
        <w:rPr>
          <w:b w:val="0"/>
        </w:rPr>
        <w:t xml:space="preserve">, October, 1987: 3-5. </w:t>
      </w:r>
    </w:p>
    <w:p w14:paraId="1A2D080D" w14:textId="77777777" w:rsidR="0089120A" w:rsidRDefault="0089120A" w:rsidP="007B1DD0">
      <w:pPr>
        <w:pStyle w:val="BodyTextIndent"/>
        <w:ind w:left="0"/>
        <w:jc w:val="both"/>
        <w:rPr>
          <w:b w:val="0"/>
          <w:bCs/>
        </w:rPr>
      </w:pPr>
      <w:r>
        <w:rPr>
          <w:b w:val="0"/>
        </w:rPr>
        <w:t>http://victorianfboos.studio.uiowa.edu/AldrichCollection.pdf</w:t>
      </w:r>
    </w:p>
    <w:p w14:paraId="4C9AAD85" w14:textId="77777777" w:rsidR="0089120A" w:rsidRDefault="0089120A" w:rsidP="007B1DD0">
      <w:pPr>
        <w:pStyle w:val="BodyTextIndent"/>
        <w:ind w:left="0"/>
        <w:jc w:val="both"/>
        <w:rPr>
          <w:b w:val="0"/>
          <w:bCs/>
        </w:rPr>
      </w:pPr>
    </w:p>
    <w:p w14:paraId="64FF9624" w14:textId="77777777" w:rsidR="0089120A" w:rsidRDefault="0089120A" w:rsidP="007B1DD0">
      <w:pPr>
        <w:pStyle w:val="BodyTextIndent"/>
        <w:ind w:left="0"/>
        <w:jc w:val="both"/>
        <w:rPr>
          <w:b w:val="0"/>
          <w:bCs/>
        </w:rPr>
      </w:pPr>
      <w:r>
        <w:rPr>
          <w:b w:val="0"/>
        </w:rPr>
        <w:t xml:space="preserve">“The Structure of Morris’s Tales for </w:t>
      </w:r>
      <w:r>
        <w:rPr>
          <w:b w:val="0"/>
          <w:i/>
          <w:iCs/>
        </w:rPr>
        <w:t>The Oxford and Cambridge Magazine</w:t>
      </w:r>
      <w:r>
        <w:rPr>
          <w:b w:val="0"/>
        </w:rPr>
        <w:t xml:space="preserve">,” </w:t>
      </w:r>
      <w:r>
        <w:rPr>
          <w:b w:val="0"/>
          <w:i/>
          <w:iCs/>
        </w:rPr>
        <w:t xml:space="preserve">Victorian Periodicals Review </w:t>
      </w:r>
      <w:r>
        <w:rPr>
          <w:b w:val="0"/>
        </w:rPr>
        <w:t xml:space="preserve">20.1 (Spring, 1987): 2-12. </w:t>
      </w:r>
    </w:p>
    <w:p w14:paraId="3C2FC037" w14:textId="77777777" w:rsidR="0089120A" w:rsidRDefault="0089120A" w:rsidP="007B1DD0">
      <w:pPr>
        <w:pStyle w:val="BodyTextIndent"/>
        <w:ind w:left="0"/>
        <w:jc w:val="both"/>
        <w:rPr>
          <w:b w:val="0"/>
          <w:bCs/>
        </w:rPr>
      </w:pPr>
      <w:r>
        <w:rPr>
          <w:b w:val="0"/>
        </w:rPr>
        <w:lastRenderedPageBreak/>
        <w:t>http://victorianfboos.studio.uiowa.edu/Boos_structureMorrisTalesOxfordCambridge.pdf</w:t>
      </w:r>
    </w:p>
    <w:p w14:paraId="0EEDCF5B" w14:textId="77777777" w:rsidR="0089120A" w:rsidRDefault="0089120A" w:rsidP="007B1DD0">
      <w:pPr>
        <w:pStyle w:val="BodyTextIndent"/>
        <w:ind w:left="0"/>
        <w:jc w:val="both"/>
        <w:rPr>
          <w:b w:val="0"/>
          <w:bCs/>
        </w:rPr>
      </w:pPr>
    </w:p>
    <w:p w14:paraId="54389393" w14:textId="77777777" w:rsidR="0089120A" w:rsidRDefault="0089120A" w:rsidP="007B1DD0">
      <w:pPr>
        <w:pStyle w:val="BodyTextIndent"/>
        <w:ind w:left="0"/>
        <w:jc w:val="both"/>
        <w:rPr>
          <w:b w:val="0"/>
          <w:bCs/>
        </w:rPr>
      </w:pPr>
      <w:r>
        <w:rPr>
          <w:b w:val="0"/>
        </w:rPr>
        <w:t xml:space="preserve">“The Utopian Communism of William Morris,” </w:t>
      </w:r>
      <w:r>
        <w:rPr>
          <w:b w:val="0"/>
          <w:i/>
          <w:iCs/>
        </w:rPr>
        <w:t>History of Political Thought</w:t>
      </w:r>
      <w:r>
        <w:rPr>
          <w:b w:val="0"/>
        </w:rPr>
        <w:t xml:space="preserve"> 4 (Winter, 1986): 489-510. Co-authored with William Boos. </w:t>
      </w:r>
    </w:p>
    <w:p w14:paraId="19824D1D" w14:textId="77777777" w:rsidR="0089120A" w:rsidRDefault="0089120A" w:rsidP="007B1DD0">
      <w:pPr>
        <w:pStyle w:val="BodyTextIndent"/>
        <w:ind w:left="0"/>
        <w:jc w:val="both"/>
        <w:rPr>
          <w:b w:val="0"/>
          <w:bCs/>
        </w:rPr>
      </w:pPr>
      <w:r>
        <w:rPr>
          <w:b w:val="0"/>
        </w:rPr>
        <w:t>http://victorianfboos.studio.uiowa.edu/BoosUtopian.pdf</w:t>
      </w:r>
    </w:p>
    <w:p w14:paraId="36D51BCA" w14:textId="77777777" w:rsidR="0089120A" w:rsidRDefault="0089120A" w:rsidP="007B1DD0">
      <w:pPr>
        <w:pStyle w:val="BodyTextIndent"/>
        <w:ind w:left="0"/>
        <w:jc w:val="both"/>
        <w:rPr>
          <w:b w:val="0"/>
          <w:bCs/>
        </w:rPr>
      </w:pPr>
    </w:p>
    <w:p w14:paraId="2897EE73" w14:textId="77777777" w:rsidR="0089120A" w:rsidRDefault="0089120A" w:rsidP="007B1DD0">
      <w:pPr>
        <w:pStyle w:val="BodyTextIndent"/>
        <w:ind w:left="0"/>
        <w:jc w:val="both"/>
        <w:rPr>
          <w:b w:val="0"/>
          <w:bCs/>
        </w:rPr>
      </w:pPr>
      <w:r>
        <w:rPr>
          <w:b w:val="0"/>
        </w:rPr>
        <w:t xml:space="preserve">“Sexual Polarization in William Morris’s </w:t>
      </w:r>
      <w:r>
        <w:rPr>
          <w:b w:val="0"/>
          <w:i/>
          <w:iCs/>
        </w:rPr>
        <w:t xml:space="preserve">The </w:t>
      </w:r>
      <w:proofErr w:type="spellStart"/>
      <w:r>
        <w:rPr>
          <w:b w:val="0"/>
          <w:i/>
          <w:iCs/>
        </w:rPr>
        <w:t>Defence</w:t>
      </w:r>
      <w:proofErr w:type="spellEnd"/>
      <w:r>
        <w:rPr>
          <w:b w:val="0"/>
          <w:i/>
          <w:iCs/>
        </w:rPr>
        <w:t xml:space="preserve"> of Guenevere</w:t>
      </w:r>
      <w:r>
        <w:rPr>
          <w:b w:val="0"/>
        </w:rPr>
        <w:t xml:space="preserve">,” </w:t>
      </w:r>
      <w:r>
        <w:rPr>
          <w:b w:val="0"/>
          <w:i/>
          <w:iCs/>
        </w:rPr>
        <w:t>Browning Institute Studies</w:t>
      </w:r>
      <w:r>
        <w:rPr>
          <w:b w:val="0"/>
        </w:rPr>
        <w:t xml:space="preserve"> 13 (1985): 181-200. </w:t>
      </w:r>
    </w:p>
    <w:p w14:paraId="67A371FD" w14:textId="77777777" w:rsidR="0089120A" w:rsidRDefault="0089120A" w:rsidP="007B1DD0">
      <w:pPr>
        <w:pStyle w:val="BodyTextIndent"/>
        <w:ind w:left="0"/>
        <w:jc w:val="both"/>
        <w:rPr>
          <w:b w:val="0"/>
          <w:bCs/>
        </w:rPr>
      </w:pPr>
      <w:r>
        <w:rPr>
          <w:b w:val="0"/>
        </w:rPr>
        <w:t>http://victorianfboos.studio.uiowa.edu/Boos.SexualPolarities.pdf</w:t>
      </w:r>
    </w:p>
    <w:p w14:paraId="0458EA4E" w14:textId="77777777" w:rsidR="0089120A" w:rsidRDefault="0089120A" w:rsidP="007B1DD0">
      <w:pPr>
        <w:pStyle w:val="BodyTextIndent"/>
        <w:ind w:left="0"/>
        <w:jc w:val="both"/>
        <w:rPr>
          <w:b w:val="0"/>
          <w:bCs/>
        </w:rPr>
      </w:pPr>
    </w:p>
    <w:p w14:paraId="62215B52" w14:textId="77777777" w:rsidR="0089120A" w:rsidRDefault="0089120A" w:rsidP="0094162E">
      <w:pPr>
        <w:pStyle w:val="BodyTextIndent"/>
        <w:ind w:left="0"/>
        <w:jc w:val="both"/>
        <w:rPr>
          <w:b w:val="0"/>
          <w:bCs/>
        </w:rPr>
      </w:pPr>
      <w:r>
        <w:rPr>
          <w:b w:val="0"/>
        </w:rPr>
        <w:t xml:space="preserve">“The Argument of William Morris’s </w:t>
      </w:r>
      <w:r>
        <w:rPr>
          <w:b w:val="0"/>
          <w:i/>
          <w:iCs/>
        </w:rPr>
        <w:t>The Earthly Paradise</w:t>
      </w:r>
      <w:r>
        <w:rPr>
          <w:b w:val="0"/>
        </w:rPr>
        <w:t>,” Victorian Poetry 23.1 (1985): 75-92. http://victorianfboos.studio.uiowa.edu/</w:t>
      </w:r>
      <w:r w:rsidRPr="00F277D6">
        <w:t xml:space="preserve"> </w:t>
      </w:r>
      <w:r w:rsidRPr="00F277D6">
        <w:rPr>
          <w:b w:val="0"/>
        </w:rPr>
        <w:t>BoosEPArgument1985.pdf</w:t>
      </w:r>
    </w:p>
    <w:p w14:paraId="34B94057" w14:textId="77777777" w:rsidR="0089120A" w:rsidRDefault="0089120A" w:rsidP="0094162E">
      <w:pPr>
        <w:pStyle w:val="BodyTextIndent"/>
        <w:ind w:left="0"/>
        <w:jc w:val="both"/>
        <w:rPr>
          <w:b w:val="0"/>
          <w:bCs/>
        </w:rPr>
      </w:pPr>
      <w:r>
        <w:rPr>
          <w:b w:val="0"/>
        </w:rPr>
        <w:t xml:space="preserve"> </w:t>
      </w:r>
    </w:p>
    <w:p w14:paraId="41E6247E" w14:textId="77777777" w:rsidR="0089120A" w:rsidRDefault="0089120A" w:rsidP="0094162E">
      <w:pPr>
        <w:pStyle w:val="BodyTextIndent"/>
        <w:ind w:left="0"/>
        <w:jc w:val="both"/>
        <w:rPr>
          <w:b w:val="0"/>
          <w:bCs/>
        </w:rPr>
      </w:pPr>
      <w:r>
        <w:rPr>
          <w:b w:val="0"/>
        </w:rPr>
        <w:t xml:space="preserve">“Augusta Webster,” in </w:t>
      </w:r>
      <w:r>
        <w:rPr>
          <w:b w:val="0"/>
          <w:i/>
          <w:iCs/>
        </w:rPr>
        <w:t>Victorian Poets After 1850</w:t>
      </w:r>
      <w:r>
        <w:rPr>
          <w:b w:val="0"/>
        </w:rPr>
        <w:t xml:space="preserve">, edited by William </w:t>
      </w:r>
      <w:proofErr w:type="spellStart"/>
      <w:r>
        <w:rPr>
          <w:b w:val="0"/>
        </w:rPr>
        <w:t>Fredeman</w:t>
      </w:r>
      <w:proofErr w:type="spellEnd"/>
      <w:r>
        <w:rPr>
          <w:b w:val="0"/>
        </w:rPr>
        <w:t xml:space="preserve"> and Ira Nadel, Detroit: Gale Research Company, 1985, 280-84. </w:t>
      </w:r>
    </w:p>
    <w:p w14:paraId="3512DC47" w14:textId="77777777" w:rsidR="0089120A" w:rsidRDefault="0089120A" w:rsidP="0094162E">
      <w:pPr>
        <w:pStyle w:val="BodyTextIndent"/>
        <w:ind w:left="0"/>
        <w:jc w:val="both"/>
        <w:rPr>
          <w:b w:val="0"/>
          <w:bCs/>
        </w:rPr>
      </w:pPr>
      <w:hyperlink r:id="rId47" w:history="1">
        <w:r w:rsidRPr="00C34E50">
          <w:rPr>
            <w:rStyle w:val="Hyperlink"/>
            <w:b w:val="0"/>
          </w:rPr>
          <w:t>http://</w:t>
        </w:r>
        <w:r>
          <w:rPr>
            <w:rStyle w:val="Hyperlink"/>
            <w:b w:val="0"/>
          </w:rPr>
          <w:t>victorianfboos.studio.uiowa.edu</w:t>
        </w:r>
        <w:r w:rsidRPr="00C34E50">
          <w:rPr>
            <w:rStyle w:val="Hyperlink"/>
            <w:b w:val="0"/>
          </w:rPr>
          <w:t>/questions/Boos.Webster.DLB.pdf</w:t>
        </w:r>
      </w:hyperlink>
    </w:p>
    <w:p w14:paraId="2F9955DA" w14:textId="77777777" w:rsidR="0089120A" w:rsidRDefault="0089120A" w:rsidP="0094162E">
      <w:pPr>
        <w:pStyle w:val="BodyTextIndent"/>
        <w:ind w:left="0"/>
        <w:jc w:val="both"/>
        <w:rPr>
          <w:b w:val="0"/>
          <w:bCs/>
        </w:rPr>
      </w:pPr>
      <w:r>
        <w:rPr>
          <w:b w:val="0"/>
        </w:rPr>
        <w:t xml:space="preserve"> </w:t>
      </w:r>
    </w:p>
    <w:p w14:paraId="287F5FAB" w14:textId="77777777" w:rsidR="0089120A" w:rsidRDefault="0089120A" w:rsidP="00CE00EB">
      <w:pPr>
        <w:pStyle w:val="BodyTextIndent"/>
        <w:ind w:left="0"/>
        <w:jc w:val="both"/>
        <w:rPr>
          <w:b w:val="0"/>
          <w:bCs/>
        </w:rPr>
      </w:pPr>
      <w:r>
        <w:rPr>
          <w:b w:val="0"/>
        </w:rPr>
        <w:t xml:space="preserve">“Dante Gabriel Rossetti,” in </w:t>
      </w:r>
      <w:r>
        <w:rPr>
          <w:b w:val="0"/>
          <w:i/>
          <w:iCs/>
        </w:rPr>
        <w:t>Victorian Poets After 1850</w:t>
      </w:r>
      <w:r>
        <w:rPr>
          <w:b w:val="0"/>
        </w:rPr>
        <w:t xml:space="preserve">, edited by William </w:t>
      </w:r>
      <w:proofErr w:type="spellStart"/>
      <w:r>
        <w:rPr>
          <w:b w:val="0"/>
        </w:rPr>
        <w:t>Fredeman</w:t>
      </w:r>
      <w:proofErr w:type="spellEnd"/>
      <w:r>
        <w:rPr>
          <w:b w:val="0"/>
        </w:rPr>
        <w:t xml:space="preserve"> and Ira Nadel, Columbia, S. C.: </w:t>
      </w:r>
      <w:proofErr w:type="spellStart"/>
      <w:r>
        <w:rPr>
          <w:b w:val="0"/>
        </w:rPr>
        <w:t>Brucolli</w:t>
      </w:r>
      <w:proofErr w:type="spellEnd"/>
      <w:r>
        <w:rPr>
          <w:b w:val="0"/>
        </w:rPr>
        <w:t xml:space="preserve">, Clark, Layman, 1985, 217-236. </w:t>
      </w:r>
    </w:p>
    <w:p w14:paraId="3985E3EF" w14:textId="77777777" w:rsidR="0089120A" w:rsidRDefault="0089120A" w:rsidP="00CE00EB">
      <w:pPr>
        <w:pStyle w:val="BodyTextIndent"/>
        <w:ind w:left="0"/>
        <w:jc w:val="both"/>
        <w:rPr>
          <w:b w:val="0"/>
          <w:bCs/>
        </w:rPr>
      </w:pPr>
      <w:r>
        <w:rPr>
          <w:b w:val="0"/>
        </w:rPr>
        <w:t>http://victorianfboos.studio.uiowa.edu/RossettiDLB.pdf</w:t>
      </w:r>
    </w:p>
    <w:p w14:paraId="6086263B" w14:textId="77777777" w:rsidR="0089120A" w:rsidRDefault="0089120A" w:rsidP="00CE00EB">
      <w:pPr>
        <w:pStyle w:val="BodyTextIndent"/>
        <w:ind w:left="0"/>
        <w:jc w:val="both"/>
        <w:rPr>
          <w:b w:val="0"/>
          <w:bCs/>
        </w:rPr>
      </w:pPr>
    </w:p>
    <w:p w14:paraId="1575A08B" w14:textId="77777777" w:rsidR="0089120A" w:rsidRDefault="0089120A" w:rsidP="00CE00EB">
      <w:pPr>
        <w:pStyle w:val="BodyTextIndent"/>
        <w:ind w:left="0"/>
        <w:jc w:val="both"/>
        <w:rPr>
          <w:b w:val="0"/>
          <w:bCs/>
        </w:rPr>
      </w:pPr>
      <w:r>
        <w:rPr>
          <w:b w:val="0"/>
        </w:rPr>
        <w:t xml:space="preserve">Reprinted with revisions in </w:t>
      </w:r>
      <w:r>
        <w:rPr>
          <w:b w:val="0"/>
          <w:i/>
          <w:iCs/>
        </w:rPr>
        <w:t>The Concise Dictionary of Literary Biography</w:t>
      </w:r>
      <w:r>
        <w:rPr>
          <w:b w:val="0"/>
        </w:rPr>
        <w:t xml:space="preserve">, </w:t>
      </w:r>
      <w:proofErr w:type="spellStart"/>
      <w:r>
        <w:rPr>
          <w:b w:val="0"/>
        </w:rPr>
        <w:t>Brucolli</w:t>
      </w:r>
      <w:proofErr w:type="spellEnd"/>
      <w:r>
        <w:rPr>
          <w:b w:val="0"/>
        </w:rPr>
        <w:t xml:space="preserve">, Clark, Layman, 1992, 341-59. </w:t>
      </w:r>
    </w:p>
    <w:p w14:paraId="5C9CB8AE" w14:textId="77777777" w:rsidR="0089120A" w:rsidRDefault="0089120A" w:rsidP="00CE00EB">
      <w:pPr>
        <w:pStyle w:val="BodyTextIndent"/>
        <w:ind w:left="0"/>
        <w:jc w:val="both"/>
        <w:rPr>
          <w:b w:val="0"/>
          <w:bCs/>
        </w:rPr>
      </w:pPr>
    </w:p>
    <w:p w14:paraId="0365D04B" w14:textId="77777777" w:rsidR="0089120A" w:rsidRDefault="0089120A" w:rsidP="00CE00EB">
      <w:pPr>
        <w:pStyle w:val="BodyTextIndent"/>
        <w:ind w:left="0"/>
        <w:jc w:val="both"/>
        <w:rPr>
          <w:b w:val="0"/>
        </w:rPr>
      </w:pPr>
      <w:r>
        <w:rPr>
          <w:b w:val="0"/>
        </w:rPr>
        <w:t>“The Evolution of William Morris’s ‘Prologue: The Wanderers’</w:t>
      </w:r>
      <w:r>
        <w:rPr>
          <w:b w:val="0"/>
          <w:i/>
          <w:iCs/>
        </w:rPr>
        <w:t>,” Papers on Language and Literature</w:t>
      </w:r>
      <w:r>
        <w:rPr>
          <w:b w:val="0"/>
        </w:rPr>
        <w:t xml:space="preserve"> 20.1 (Fall, 1984): 397-417. </w:t>
      </w:r>
    </w:p>
    <w:p w14:paraId="73F481FE" w14:textId="77777777" w:rsidR="0089120A" w:rsidRPr="00165F21" w:rsidRDefault="0089120A" w:rsidP="00CE00EB">
      <w:pPr>
        <w:pStyle w:val="BodyTextIndent"/>
        <w:ind w:left="0"/>
        <w:jc w:val="both"/>
        <w:rPr>
          <w:b w:val="0"/>
          <w:bCs/>
          <w:lang w:val="de-DE"/>
        </w:rPr>
      </w:pPr>
      <w:hyperlink r:id="rId48" w:history="1">
        <w:r w:rsidRPr="00165F21">
          <w:rPr>
            <w:rStyle w:val="Hyperlink"/>
            <w:b w:val="0"/>
            <w:lang w:val="de-DE"/>
          </w:rPr>
          <w:t>http://victorianfboos.studio.uiowa.edu/Boos</w:t>
        </w:r>
      </w:hyperlink>
      <w:r w:rsidRPr="00165F21">
        <w:rPr>
          <w:b w:val="0"/>
          <w:lang w:val="de-DE"/>
        </w:rPr>
        <w:t xml:space="preserve"> Wanderers.pdf</w:t>
      </w:r>
    </w:p>
    <w:p w14:paraId="062BE8AF" w14:textId="77777777" w:rsidR="0089120A" w:rsidRPr="00165F21" w:rsidRDefault="0089120A" w:rsidP="00CE00EB">
      <w:pPr>
        <w:pStyle w:val="BodyTextIndent"/>
        <w:ind w:left="0"/>
        <w:jc w:val="both"/>
        <w:rPr>
          <w:b w:val="0"/>
          <w:bCs/>
          <w:lang w:val="de-DE"/>
        </w:rPr>
      </w:pPr>
    </w:p>
    <w:p w14:paraId="5D8A3B58" w14:textId="77777777" w:rsidR="0089120A" w:rsidRDefault="0089120A" w:rsidP="00CE00EB">
      <w:pPr>
        <w:pStyle w:val="BodyTextIndent"/>
        <w:ind w:left="0"/>
        <w:jc w:val="both"/>
        <w:rPr>
          <w:b w:val="0"/>
        </w:rPr>
      </w:pPr>
      <w:r>
        <w:rPr>
          <w:b w:val="0"/>
        </w:rPr>
        <w:t xml:space="preserve">“Morris’s German Romances as Socialist History,” </w:t>
      </w:r>
      <w:r>
        <w:rPr>
          <w:b w:val="0"/>
          <w:i/>
          <w:iCs/>
        </w:rPr>
        <w:t>Victorian Studies</w:t>
      </w:r>
      <w:r>
        <w:rPr>
          <w:b w:val="0"/>
        </w:rPr>
        <w:t xml:space="preserve"> 27.3 (Spring, 1984): 321-42. </w:t>
      </w:r>
    </w:p>
    <w:p w14:paraId="1B137A89" w14:textId="77777777" w:rsidR="0089120A" w:rsidRPr="00641689" w:rsidRDefault="0089120A" w:rsidP="00CE00EB">
      <w:pPr>
        <w:pStyle w:val="BodyTextIndent"/>
        <w:ind w:left="0"/>
        <w:jc w:val="both"/>
        <w:rPr>
          <w:b w:val="0"/>
          <w:bCs/>
          <w:sz w:val="22"/>
          <w:szCs w:val="22"/>
        </w:rPr>
      </w:pPr>
      <w:r w:rsidRPr="00641689">
        <w:rPr>
          <w:b w:val="0"/>
          <w:sz w:val="22"/>
          <w:szCs w:val="22"/>
        </w:rPr>
        <w:t>http://victorianfboos.studio.uiowa.edu/Boos.GermanRomancesSocialistHistory.pdf</w:t>
      </w:r>
    </w:p>
    <w:p w14:paraId="55508BE5" w14:textId="77777777" w:rsidR="0089120A" w:rsidRDefault="0089120A" w:rsidP="00CE00EB">
      <w:pPr>
        <w:pStyle w:val="BodyTextIndent"/>
        <w:ind w:left="0"/>
        <w:jc w:val="both"/>
        <w:rPr>
          <w:b w:val="0"/>
          <w:bCs/>
        </w:rPr>
      </w:pPr>
    </w:p>
    <w:p w14:paraId="0E13BDE4" w14:textId="77777777" w:rsidR="0089120A" w:rsidRDefault="0089120A" w:rsidP="00CE00EB">
      <w:pPr>
        <w:pStyle w:val="BodyTextIndent"/>
        <w:ind w:left="0"/>
        <w:jc w:val="both"/>
        <w:rPr>
          <w:b w:val="0"/>
          <w:bCs/>
        </w:rPr>
      </w:pPr>
      <w:r>
        <w:rPr>
          <w:b w:val="0"/>
        </w:rPr>
        <w:t xml:space="preserve">“The Sources of Morris’s ‘Wanderers’ Prologue’,” </w:t>
      </w:r>
      <w:r>
        <w:rPr>
          <w:b w:val="0"/>
          <w:i/>
          <w:iCs/>
        </w:rPr>
        <w:t>American Notes and Queries</w:t>
      </w:r>
      <w:r>
        <w:rPr>
          <w:b w:val="0"/>
        </w:rPr>
        <w:t xml:space="preserve"> 22.5-6 (January/February, 1984): 73-78.</w:t>
      </w:r>
    </w:p>
    <w:p w14:paraId="2668844F" w14:textId="77777777" w:rsidR="0089120A" w:rsidRDefault="0089120A" w:rsidP="00CE00EB">
      <w:pPr>
        <w:pStyle w:val="BodyTextIndent"/>
        <w:ind w:left="0"/>
        <w:jc w:val="both"/>
        <w:rPr>
          <w:b w:val="0"/>
          <w:bCs/>
        </w:rPr>
      </w:pPr>
      <w:r>
        <w:rPr>
          <w:b w:val="0"/>
        </w:rPr>
        <w:t xml:space="preserve"> http://victorianfboos.studio.uiowa.edu/BoosWanderersSources.pdf</w:t>
      </w:r>
    </w:p>
    <w:p w14:paraId="12A8922F" w14:textId="77777777" w:rsidR="0089120A" w:rsidRDefault="0089120A" w:rsidP="00CE00EB">
      <w:pPr>
        <w:pStyle w:val="BodyTextIndent"/>
        <w:ind w:left="0"/>
        <w:jc w:val="both"/>
        <w:rPr>
          <w:b w:val="0"/>
          <w:bCs/>
        </w:rPr>
      </w:pPr>
    </w:p>
    <w:p w14:paraId="67FCD37D" w14:textId="77777777" w:rsidR="0089120A" w:rsidRDefault="0089120A" w:rsidP="00CE00EB">
      <w:pPr>
        <w:pStyle w:val="BodyTextIndent"/>
        <w:ind w:left="0"/>
        <w:jc w:val="both"/>
        <w:rPr>
          <w:b w:val="0"/>
          <w:bCs/>
        </w:rPr>
      </w:pPr>
      <w:r>
        <w:rPr>
          <w:b w:val="0"/>
        </w:rPr>
        <w:t xml:space="preserve">“History as Fellowship in Morris’s Literary Writings,” in </w:t>
      </w:r>
      <w:r>
        <w:rPr>
          <w:b w:val="0"/>
          <w:i/>
          <w:iCs/>
        </w:rPr>
        <w:t>William Morris Today</w:t>
      </w:r>
      <w:r>
        <w:rPr>
          <w:b w:val="0"/>
        </w:rPr>
        <w:t xml:space="preserve">, London: Institute for Contemporary Arts, 1984: 26-31. </w:t>
      </w:r>
    </w:p>
    <w:p w14:paraId="694A4803" w14:textId="77777777" w:rsidR="0089120A" w:rsidRDefault="0089120A" w:rsidP="00CE00EB">
      <w:pPr>
        <w:pStyle w:val="BodyTextIndent"/>
        <w:ind w:left="0"/>
        <w:jc w:val="both"/>
        <w:rPr>
          <w:b w:val="0"/>
          <w:bCs/>
        </w:rPr>
      </w:pPr>
      <w:r>
        <w:rPr>
          <w:b w:val="0"/>
        </w:rPr>
        <w:t>http://victorianfboos.studio.uiowa.edu/Booshistasfellowship.pdf</w:t>
      </w:r>
    </w:p>
    <w:p w14:paraId="61B9809E" w14:textId="77777777" w:rsidR="0089120A" w:rsidRDefault="0089120A" w:rsidP="00CE00EB">
      <w:pPr>
        <w:pStyle w:val="BodyTextIndent"/>
        <w:ind w:left="0"/>
        <w:jc w:val="both"/>
        <w:rPr>
          <w:b w:val="0"/>
          <w:bCs/>
        </w:rPr>
      </w:pPr>
    </w:p>
    <w:p w14:paraId="24880BF6" w14:textId="77777777" w:rsidR="0089120A" w:rsidRDefault="0089120A" w:rsidP="00CE00EB">
      <w:pPr>
        <w:pStyle w:val="BodyTextIndent"/>
        <w:ind w:left="0"/>
        <w:jc w:val="both"/>
        <w:rPr>
          <w:b w:val="0"/>
        </w:rPr>
      </w:pPr>
      <w:r>
        <w:rPr>
          <w:b w:val="0"/>
        </w:rPr>
        <w:t xml:space="preserve">“Victorian Response to </w:t>
      </w:r>
      <w:r>
        <w:rPr>
          <w:b w:val="0"/>
          <w:i/>
          <w:iCs/>
        </w:rPr>
        <w:t>Earthly Paradise</w:t>
      </w:r>
      <w:r>
        <w:rPr>
          <w:b w:val="0"/>
        </w:rPr>
        <w:t xml:space="preserve"> Tales,” </w:t>
      </w:r>
      <w:r>
        <w:rPr>
          <w:b w:val="0"/>
          <w:i/>
          <w:iCs/>
        </w:rPr>
        <w:t>Journal of the William Morris Society</w:t>
      </w:r>
      <w:r>
        <w:rPr>
          <w:b w:val="0"/>
        </w:rPr>
        <w:t xml:space="preserve"> 5.4 (Winter, 1983-84): 16-29. </w:t>
      </w:r>
    </w:p>
    <w:p w14:paraId="123F98B0" w14:textId="77777777" w:rsidR="0089120A" w:rsidRDefault="0089120A" w:rsidP="00CE00EB">
      <w:pPr>
        <w:pStyle w:val="BodyTextIndent"/>
        <w:ind w:left="0"/>
        <w:jc w:val="both"/>
        <w:rPr>
          <w:b w:val="0"/>
          <w:bCs/>
        </w:rPr>
      </w:pPr>
      <w:r>
        <w:rPr>
          <w:b w:val="0"/>
        </w:rPr>
        <w:t>http://www.morrissociety.org/publications/JWMS/W83-84.5.4.Boos.pdf</w:t>
      </w:r>
    </w:p>
    <w:p w14:paraId="2CD153E2" w14:textId="77777777" w:rsidR="0089120A" w:rsidRDefault="0089120A" w:rsidP="00CE00EB">
      <w:pPr>
        <w:pStyle w:val="BodyTextIndent"/>
        <w:ind w:left="0"/>
        <w:jc w:val="both"/>
        <w:rPr>
          <w:b w:val="0"/>
          <w:bCs/>
        </w:rPr>
      </w:pPr>
    </w:p>
    <w:p w14:paraId="758BC490" w14:textId="77777777" w:rsidR="0089120A" w:rsidRDefault="0089120A" w:rsidP="00CE00EB">
      <w:pPr>
        <w:pStyle w:val="BodyTextIndent"/>
        <w:ind w:left="0"/>
        <w:jc w:val="both"/>
        <w:rPr>
          <w:b w:val="0"/>
        </w:rPr>
      </w:pPr>
      <w:r>
        <w:rPr>
          <w:b w:val="0"/>
        </w:rPr>
        <w:t xml:space="preserve">“William Morris’s Radical Revisions of the </w:t>
      </w:r>
      <w:r>
        <w:rPr>
          <w:b w:val="0"/>
          <w:i/>
          <w:iCs/>
        </w:rPr>
        <w:t>Laxdaela Saga</w:t>
      </w:r>
      <w:r>
        <w:rPr>
          <w:b w:val="0"/>
        </w:rPr>
        <w:t xml:space="preserve">,” </w:t>
      </w:r>
      <w:r>
        <w:rPr>
          <w:b w:val="0"/>
          <w:i/>
          <w:iCs/>
        </w:rPr>
        <w:t>Victorian Poetry</w:t>
      </w:r>
      <w:r>
        <w:rPr>
          <w:b w:val="0"/>
        </w:rPr>
        <w:t xml:space="preserve"> 21.4 (Winter, 1983): 415-20. </w:t>
      </w:r>
    </w:p>
    <w:p w14:paraId="0E00C2C0" w14:textId="77777777" w:rsidR="0089120A" w:rsidRDefault="0089120A" w:rsidP="00CE00EB">
      <w:pPr>
        <w:pStyle w:val="BodyTextIndent"/>
        <w:ind w:left="0"/>
        <w:jc w:val="both"/>
        <w:rPr>
          <w:b w:val="0"/>
          <w:bCs/>
        </w:rPr>
      </w:pPr>
      <w:hyperlink r:id="rId49" w:history="1">
        <w:r w:rsidRPr="00C34E50">
          <w:rPr>
            <w:rStyle w:val="Hyperlink"/>
            <w:b w:val="0"/>
          </w:rPr>
          <w:t>http://</w:t>
        </w:r>
        <w:r>
          <w:rPr>
            <w:rStyle w:val="Hyperlink"/>
            <w:b w:val="0"/>
          </w:rPr>
          <w:t>victorianfboos.studio.uiowa.edu</w:t>
        </w:r>
        <w:r w:rsidRPr="00C34E50">
          <w:rPr>
            <w:rStyle w:val="Hyperlink"/>
            <w:b w:val="0"/>
          </w:rPr>
          <w:t>/laxdaelasaga1983.pdf</w:t>
        </w:r>
      </w:hyperlink>
    </w:p>
    <w:p w14:paraId="4E3BEBBB" w14:textId="77777777" w:rsidR="0089120A" w:rsidRDefault="0089120A" w:rsidP="00CE00EB">
      <w:pPr>
        <w:pStyle w:val="BodyTextIndent"/>
        <w:ind w:left="0"/>
        <w:jc w:val="both"/>
        <w:rPr>
          <w:b w:val="0"/>
          <w:bCs/>
        </w:rPr>
      </w:pPr>
    </w:p>
    <w:p w14:paraId="6BCF56AC" w14:textId="77777777" w:rsidR="0089120A" w:rsidRDefault="0089120A" w:rsidP="00CE00EB">
      <w:pPr>
        <w:pStyle w:val="BodyTextIndent"/>
        <w:ind w:left="0"/>
        <w:jc w:val="both"/>
        <w:rPr>
          <w:b w:val="0"/>
          <w:bCs/>
        </w:rPr>
      </w:pPr>
      <w:r>
        <w:rPr>
          <w:b w:val="0"/>
        </w:rPr>
        <w:t xml:space="preserve">Reprinted in </w:t>
      </w:r>
      <w:r>
        <w:rPr>
          <w:b w:val="0"/>
          <w:i/>
        </w:rPr>
        <w:t>Classical and Medieval Literature Criticism</w:t>
      </w:r>
      <w:r>
        <w:rPr>
          <w:b w:val="0"/>
        </w:rPr>
        <w:t xml:space="preserve"> 67, Gale Group, 2004. </w:t>
      </w:r>
    </w:p>
    <w:p w14:paraId="0C3CFA5A" w14:textId="77777777" w:rsidR="0089120A" w:rsidRDefault="0089120A" w:rsidP="00CE00EB">
      <w:pPr>
        <w:pStyle w:val="BodyTextIndent"/>
        <w:ind w:left="0"/>
        <w:jc w:val="both"/>
        <w:rPr>
          <w:b w:val="0"/>
          <w:bCs/>
        </w:rPr>
      </w:pPr>
    </w:p>
    <w:p w14:paraId="1A5CF789" w14:textId="77777777" w:rsidR="0089120A" w:rsidRDefault="0089120A" w:rsidP="00CE00EB">
      <w:pPr>
        <w:pStyle w:val="BodyTextIndent"/>
        <w:ind w:left="0"/>
        <w:jc w:val="both"/>
        <w:rPr>
          <w:b w:val="0"/>
          <w:bCs/>
        </w:rPr>
      </w:pPr>
      <w:r>
        <w:rPr>
          <w:b w:val="0"/>
        </w:rPr>
        <w:t xml:space="preserve">“Orpheus’s Failed Search for Resurrection: An Omitted </w:t>
      </w:r>
      <w:r>
        <w:rPr>
          <w:b w:val="0"/>
          <w:i/>
          <w:iCs/>
        </w:rPr>
        <w:t>Earthly Paradise</w:t>
      </w:r>
      <w:r>
        <w:rPr>
          <w:b w:val="0"/>
        </w:rPr>
        <w:t xml:space="preserve"> Tale,” The </w:t>
      </w:r>
      <w:r w:rsidRPr="00E94E2F">
        <w:rPr>
          <w:b w:val="0"/>
          <w:i/>
        </w:rPr>
        <w:t>Journal of Pre-Raphaelite Studies</w:t>
      </w:r>
      <w:r>
        <w:rPr>
          <w:b w:val="0"/>
        </w:rPr>
        <w:t xml:space="preserve"> 4.1 (November, 1983): 58-86. </w:t>
      </w:r>
    </w:p>
    <w:p w14:paraId="7B90F604" w14:textId="77777777" w:rsidR="0089120A" w:rsidRDefault="0089120A" w:rsidP="00CE00EB">
      <w:pPr>
        <w:pStyle w:val="BodyTextIndent"/>
        <w:ind w:left="0"/>
        <w:jc w:val="both"/>
        <w:rPr>
          <w:b w:val="0"/>
          <w:bCs/>
        </w:rPr>
      </w:pPr>
      <w:hyperlink r:id="rId50" w:history="1">
        <w:r w:rsidRPr="00C34E50">
          <w:rPr>
            <w:rStyle w:val="Hyperlink"/>
            <w:b w:val="0"/>
          </w:rPr>
          <w:t>http://www.morrisedition.lib.uiowa/orpheussupple.html</w:t>
        </w:r>
      </w:hyperlink>
      <w:r>
        <w:rPr>
          <w:b w:val="0"/>
        </w:rPr>
        <w:t xml:space="preserve"> </w:t>
      </w:r>
    </w:p>
    <w:p w14:paraId="033B00F3" w14:textId="77777777" w:rsidR="0089120A" w:rsidRDefault="0089120A" w:rsidP="00CE00EB">
      <w:pPr>
        <w:pStyle w:val="BodyTextIndent"/>
        <w:ind w:left="0"/>
        <w:jc w:val="both"/>
        <w:rPr>
          <w:b w:val="0"/>
          <w:bCs/>
        </w:rPr>
      </w:pPr>
    </w:p>
    <w:p w14:paraId="09A029BF" w14:textId="77777777" w:rsidR="0089120A" w:rsidRDefault="0089120A" w:rsidP="00CE00EB">
      <w:pPr>
        <w:pStyle w:val="BodyTextIndent"/>
        <w:ind w:left="0"/>
        <w:jc w:val="both"/>
        <w:rPr>
          <w:b w:val="0"/>
          <w:bCs/>
        </w:rPr>
      </w:pPr>
      <w:r>
        <w:rPr>
          <w:b w:val="0"/>
        </w:rPr>
        <w:t xml:space="preserve">“Catharine Macaulay: Historian and Reformer,” </w:t>
      </w:r>
      <w:r>
        <w:rPr>
          <w:b w:val="0"/>
          <w:i/>
          <w:iCs/>
        </w:rPr>
        <w:t>International Journal of Women’s Studies</w:t>
      </w:r>
      <w:r>
        <w:rPr>
          <w:b w:val="0"/>
        </w:rPr>
        <w:t xml:space="preserve"> 3.1 (1980): 49-65. Co-authored with William Boos. </w:t>
      </w:r>
    </w:p>
    <w:p w14:paraId="606E3218" w14:textId="77777777" w:rsidR="0089120A" w:rsidRDefault="0089120A" w:rsidP="00CE00EB">
      <w:pPr>
        <w:pStyle w:val="BodyTextIndent"/>
        <w:ind w:left="0"/>
        <w:jc w:val="both"/>
        <w:rPr>
          <w:b w:val="0"/>
          <w:bCs/>
        </w:rPr>
      </w:pPr>
      <w:r>
        <w:rPr>
          <w:b w:val="0"/>
        </w:rPr>
        <w:t>http://victorianfboos.studio.uiowa.edu/Macaulay.JWS1980.pdf</w:t>
      </w:r>
    </w:p>
    <w:p w14:paraId="7E84ABE8" w14:textId="77777777" w:rsidR="0089120A" w:rsidRDefault="0089120A" w:rsidP="00CE00EB">
      <w:pPr>
        <w:pStyle w:val="BodyTextIndent"/>
        <w:ind w:left="0"/>
        <w:jc w:val="both"/>
        <w:rPr>
          <w:b w:val="0"/>
          <w:bCs/>
        </w:rPr>
      </w:pPr>
    </w:p>
    <w:p w14:paraId="42C3D519" w14:textId="77777777" w:rsidR="0089120A" w:rsidRDefault="0089120A" w:rsidP="00CE00EB">
      <w:pPr>
        <w:pStyle w:val="BodyTextIndent"/>
        <w:ind w:left="0"/>
        <w:jc w:val="both"/>
        <w:rPr>
          <w:b w:val="0"/>
          <w:bCs/>
        </w:rPr>
      </w:pPr>
      <w:r>
        <w:rPr>
          <w:b w:val="0"/>
        </w:rPr>
        <w:t xml:space="preserve">“Dislocation of Personal Identity in the Narratives of William Morris,” </w:t>
      </w:r>
      <w:r>
        <w:rPr>
          <w:b w:val="0"/>
          <w:i/>
          <w:iCs/>
        </w:rPr>
        <w:t>The Pre-Raphaelite Review</w:t>
      </w:r>
      <w:r>
        <w:rPr>
          <w:b w:val="0"/>
        </w:rPr>
        <w:t xml:space="preserve"> 4.1 (November, 1980): 49-65. </w:t>
      </w:r>
    </w:p>
    <w:p w14:paraId="6DD2F69F" w14:textId="77777777" w:rsidR="0089120A" w:rsidRDefault="0089120A" w:rsidP="00CE00EB">
      <w:pPr>
        <w:pStyle w:val="BodyTextIndent"/>
        <w:ind w:left="0"/>
        <w:jc w:val="both"/>
        <w:rPr>
          <w:b w:val="0"/>
          <w:bCs/>
        </w:rPr>
      </w:pPr>
      <w:r>
        <w:rPr>
          <w:b w:val="0"/>
        </w:rPr>
        <w:t>http://victorianfboos.studio.uiowa.edu/Dislocation.pdf</w:t>
      </w:r>
    </w:p>
    <w:p w14:paraId="514C2A19" w14:textId="77777777" w:rsidR="0089120A" w:rsidRDefault="0089120A" w:rsidP="00CE00EB">
      <w:pPr>
        <w:pStyle w:val="BodyTextIndent"/>
        <w:ind w:left="0"/>
        <w:jc w:val="both"/>
        <w:rPr>
          <w:b w:val="0"/>
          <w:bCs/>
        </w:rPr>
      </w:pPr>
    </w:p>
    <w:p w14:paraId="71F7D021" w14:textId="77777777" w:rsidR="0089120A" w:rsidRDefault="0089120A" w:rsidP="00CE00EB">
      <w:pPr>
        <w:pStyle w:val="BodyTextIndent"/>
        <w:ind w:left="0"/>
        <w:jc w:val="both"/>
        <w:rPr>
          <w:b w:val="0"/>
        </w:rPr>
      </w:pPr>
      <w:r>
        <w:rPr>
          <w:b w:val="0"/>
        </w:rPr>
        <w:t xml:space="preserve">“The Medieval Tales of William Morris’s </w:t>
      </w:r>
      <w:r>
        <w:rPr>
          <w:b w:val="0"/>
          <w:i/>
          <w:iCs/>
        </w:rPr>
        <w:t>The Earthly Paradise</w:t>
      </w:r>
      <w:r>
        <w:rPr>
          <w:b w:val="0"/>
        </w:rPr>
        <w:t xml:space="preserve">,” </w:t>
      </w:r>
      <w:r>
        <w:rPr>
          <w:b w:val="0"/>
          <w:i/>
          <w:iCs/>
        </w:rPr>
        <w:t>Studies in Medievalism</w:t>
      </w:r>
      <w:r>
        <w:rPr>
          <w:b w:val="0"/>
        </w:rPr>
        <w:t xml:space="preserve"> 1.1 (1979): 45-54. </w:t>
      </w:r>
    </w:p>
    <w:p w14:paraId="4AF87407" w14:textId="77777777" w:rsidR="0089120A" w:rsidRDefault="0089120A" w:rsidP="00CE00EB">
      <w:pPr>
        <w:pStyle w:val="BodyTextIndent"/>
        <w:ind w:left="0"/>
        <w:jc w:val="both"/>
        <w:rPr>
          <w:b w:val="0"/>
          <w:bCs/>
        </w:rPr>
      </w:pPr>
      <w:r>
        <w:rPr>
          <w:b w:val="0"/>
        </w:rPr>
        <w:t>http://victorianfboos.studio.uiowa.edu/medievalismep1979.pdf</w:t>
      </w:r>
    </w:p>
    <w:p w14:paraId="38881C11" w14:textId="77777777" w:rsidR="0089120A" w:rsidRDefault="0089120A" w:rsidP="00CE00EB">
      <w:pPr>
        <w:pStyle w:val="BodyTextIndent"/>
        <w:ind w:left="0"/>
        <w:jc w:val="both"/>
        <w:rPr>
          <w:b w:val="0"/>
          <w:bCs/>
        </w:rPr>
      </w:pPr>
    </w:p>
    <w:p w14:paraId="58A984C0" w14:textId="77777777" w:rsidR="0089120A" w:rsidRDefault="0089120A" w:rsidP="00CE00EB">
      <w:pPr>
        <w:pStyle w:val="BodyTextIndent"/>
        <w:ind w:left="0"/>
        <w:jc w:val="both"/>
        <w:rPr>
          <w:b w:val="0"/>
          <w:bCs/>
        </w:rPr>
      </w:pPr>
      <w:r>
        <w:rPr>
          <w:b w:val="0"/>
        </w:rPr>
        <w:t xml:space="preserve">“Old Controversies, New Texts: Two Recent Books on Pre-Raphaelitism,” review essay, </w:t>
      </w:r>
      <w:r>
        <w:rPr>
          <w:b w:val="0"/>
          <w:i/>
          <w:iCs/>
        </w:rPr>
        <w:t>Modern Philology</w:t>
      </w:r>
      <w:r>
        <w:rPr>
          <w:b w:val="0"/>
        </w:rPr>
        <w:t xml:space="preserve"> 77.2 (1979): 172-85. </w:t>
      </w:r>
    </w:p>
    <w:p w14:paraId="7A56AC03" w14:textId="77777777" w:rsidR="0089120A" w:rsidRDefault="0089120A" w:rsidP="00CE00EB">
      <w:pPr>
        <w:pStyle w:val="BodyTextIndent"/>
        <w:ind w:left="0"/>
        <w:jc w:val="both"/>
        <w:rPr>
          <w:b w:val="0"/>
          <w:bCs/>
        </w:rPr>
      </w:pPr>
      <w:r>
        <w:rPr>
          <w:b w:val="0"/>
        </w:rPr>
        <w:t>http://victorianfboos.studio.uiowa.edu/Controversies.pdf</w:t>
      </w:r>
    </w:p>
    <w:p w14:paraId="6A11EF5D" w14:textId="77777777" w:rsidR="0089120A" w:rsidRDefault="0089120A" w:rsidP="00CE00EB">
      <w:pPr>
        <w:pStyle w:val="BodyTextIndent"/>
        <w:ind w:left="0"/>
        <w:jc w:val="both"/>
        <w:rPr>
          <w:b w:val="0"/>
          <w:bCs/>
        </w:rPr>
      </w:pPr>
    </w:p>
    <w:p w14:paraId="4D18C1CA" w14:textId="77777777" w:rsidR="0089120A" w:rsidRDefault="0089120A" w:rsidP="00CE00EB">
      <w:pPr>
        <w:pStyle w:val="BodyTextIndent"/>
        <w:ind w:left="0"/>
        <w:jc w:val="both"/>
        <w:rPr>
          <w:b w:val="0"/>
        </w:rPr>
      </w:pPr>
      <w:r>
        <w:rPr>
          <w:b w:val="0"/>
        </w:rPr>
        <w:t xml:space="preserve">“Dante Rossetti and the Poetry of William Bell Scott,” </w:t>
      </w:r>
      <w:r>
        <w:rPr>
          <w:b w:val="0"/>
          <w:i/>
          <w:iCs/>
        </w:rPr>
        <w:t>William Morris Society Journal</w:t>
      </w:r>
      <w:r>
        <w:rPr>
          <w:b w:val="0"/>
        </w:rPr>
        <w:t xml:space="preserve"> 4.1 (1979): 20-28.</w:t>
      </w:r>
    </w:p>
    <w:p w14:paraId="49CF37A7" w14:textId="77777777" w:rsidR="0089120A" w:rsidRDefault="0089120A" w:rsidP="00CE00EB">
      <w:pPr>
        <w:pStyle w:val="BodyTextIndent"/>
        <w:ind w:left="0"/>
        <w:jc w:val="both"/>
        <w:rPr>
          <w:b w:val="0"/>
          <w:bCs/>
        </w:rPr>
      </w:pPr>
      <w:r>
        <w:rPr>
          <w:b w:val="0"/>
        </w:rPr>
        <w:t xml:space="preserve"> http://www.morrissociety.org//publications/JWMS/W79.4.1Boos.pdf</w:t>
      </w:r>
    </w:p>
    <w:p w14:paraId="2D96D045" w14:textId="77777777" w:rsidR="0089120A" w:rsidRDefault="0089120A" w:rsidP="00CE00EB">
      <w:pPr>
        <w:pStyle w:val="BodyTextIndent"/>
        <w:ind w:left="0"/>
        <w:jc w:val="both"/>
        <w:rPr>
          <w:b w:val="0"/>
          <w:bCs/>
        </w:rPr>
      </w:pPr>
    </w:p>
    <w:p w14:paraId="0DC0AF4D" w14:textId="77777777" w:rsidR="0089120A" w:rsidRDefault="0089120A" w:rsidP="00CE00EB">
      <w:pPr>
        <w:pStyle w:val="BodyTextIndent"/>
        <w:ind w:left="0"/>
        <w:jc w:val="both"/>
        <w:rPr>
          <w:b w:val="0"/>
          <w:bCs/>
        </w:rPr>
      </w:pPr>
      <w:r>
        <w:rPr>
          <w:b w:val="0"/>
        </w:rPr>
        <w:t xml:space="preserve">“Medievalism in Alfred Tennyson and William Morris,” </w:t>
      </w:r>
      <w:r>
        <w:rPr>
          <w:b w:val="0"/>
          <w:i/>
          <w:iCs/>
        </w:rPr>
        <w:t>Victorians’ Institute Journal</w:t>
      </w:r>
      <w:r>
        <w:rPr>
          <w:b w:val="0"/>
        </w:rPr>
        <w:t xml:space="preserve"> 7 (1978): 19-24. http://victorianfboos.studio.uiowa.edu/tennysonmorris.pdf</w:t>
      </w:r>
    </w:p>
    <w:p w14:paraId="3411D459" w14:textId="77777777" w:rsidR="0089120A" w:rsidRDefault="0089120A" w:rsidP="00CE00EB">
      <w:pPr>
        <w:pStyle w:val="BodyTextIndent"/>
        <w:ind w:left="0"/>
        <w:jc w:val="both"/>
        <w:rPr>
          <w:b w:val="0"/>
          <w:bCs/>
        </w:rPr>
      </w:pPr>
    </w:p>
    <w:p w14:paraId="2B0C16BA" w14:textId="77777777" w:rsidR="0089120A" w:rsidRDefault="0089120A" w:rsidP="00CE00EB">
      <w:pPr>
        <w:pStyle w:val="BodyTextIndent"/>
        <w:ind w:left="0"/>
        <w:jc w:val="both"/>
        <w:rPr>
          <w:b w:val="0"/>
          <w:bCs/>
        </w:rPr>
      </w:pPr>
      <w:r>
        <w:rPr>
          <w:b w:val="0"/>
        </w:rPr>
        <w:t xml:space="preserve">“Christian Pre-Raphaelitism: G.M. Hopkins’s Debt to Richard Watson Dixon,” </w:t>
      </w:r>
      <w:r>
        <w:rPr>
          <w:b w:val="0"/>
          <w:i/>
          <w:iCs/>
        </w:rPr>
        <w:t xml:space="preserve">Victorian Poetry </w:t>
      </w:r>
      <w:r>
        <w:rPr>
          <w:b w:val="0"/>
        </w:rPr>
        <w:t xml:space="preserve">16.4 Winter, 1978): 314-22. </w:t>
      </w:r>
    </w:p>
    <w:p w14:paraId="09D0A07C" w14:textId="77777777" w:rsidR="0089120A" w:rsidRDefault="0089120A" w:rsidP="00CE00EB">
      <w:pPr>
        <w:pStyle w:val="BodyTextIndent"/>
        <w:ind w:left="0"/>
        <w:jc w:val="both"/>
        <w:rPr>
          <w:b w:val="0"/>
          <w:bCs/>
        </w:rPr>
      </w:pPr>
      <w:r>
        <w:rPr>
          <w:b w:val="0"/>
        </w:rPr>
        <w:t>http://victorianfboos.studio.uiowa.edu/</w:t>
      </w:r>
      <w:r w:rsidRPr="00AD3D7C">
        <w:rPr>
          <w:b w:val="0"/>
        </w:rPr>
        <w:t xml:space="preserve"> </w:t>
      </w:r>
      <w:r>
        <w:rPr>
          <w:b w:val="0"/>
        </w:rPr>
        <w:t>HopkinsDixon1978.pdf</w:t>
      </w:r>
    </w:p>
    <w:p w14:paraId="23A97064" w14:textId="77777777" w:rsidR="0089120A" w:rsidRDefault="0089120A" w:rsidP="00CE00EB">
      <w:pPr>
        <w:pStyle w:val="BodyTextIndent"/>
        <w:ind w:left="0"/>
        <w:jc w:val="both"/>
        <w:rPr>
          <w:b w:val="0"/>
          <w:bCs/>
        </w:rPr>
      </w:pPr>
      <w:r>
        <w:rPr>
          <w:b w:val="0"/>
        </w:rPr>
        <w:t xml:space="preserve"> </w:t>
      </w:r>
    </w:p>
    <w:p w14:paraId="364980C6" w14:textId="77777777" w:rsidR="0089120A" w:rsidRDefault="0089120A" w:rsidP="00CE00EB">
      <w:pPr>
        <w:pStyle w:val="BodyTextIndent"/>
        <w:ind w:left="0"/>
        <w:jc w:val="both"/>
        <w:rPr>
          <w:b w:val="0"/>
          <w:bCs/>
        </w:rPr>
      </w:pPr>
      <w:r>
        <w:rPr>
          <w:b w:val="0"/>
        </w:rPr>
        <w:t xml:space="preserve">“Two Unpublished Letters of Dante Rossetti,” </w:t>
      </w:r>
      <w:r>
        <w:rPr>
          <w:b w:val="0"/>
          <w:i/>
          <w:iCs/>
        </w:rPr>
        <w:t>William Morris Society Journal</w:t>
      </w:r>
      <w:r>
        <w:rPr>
          <w:b w:val="0"/>
        </w:rPr>
        <w:t xml:space="preserve"> 3.4 (1978): 4-7. http://www.morrissociety.org//publications/JWMS/W78.3.4Boos.pdf</w:t>
      </w:r>
    </w:p>
    <w:p w14:paraId="3CDDFA9B" w14:textId="77777777" w:rsidR="0089120A" w:rsidRDefault="0089120A" w:rsidP="00CE00EB">
      <w:pPr>
        <w:pStyle w:val="BodyTextIndent"/>
        <w:ind w:left="0"/>
        <w:jc w:val="both"/>
        <w:rPr>
          <w:b w:val="0"/>
          <w:bCs/>
        </w:rPr>
      </w:pPr>
    </w:p>
    <w:p w14:paraId="2AE3DB82" w14:textId="77777777" w:rsidR="0089120A" w:rsidRDefault="0089120A" w:rsidP="00CE00EB">
      <w:pPr>
        <w:pStyle w:val="BodyTextIndent"/>
        <w:ind w:left="0"/>
        <w:jc w:val="both"/>
        <w:rPr>
          <w:b w:val="0"/>
          <w:bCs/>
        </w:rPr>
      </w:pPr>
      <w:r>
        <w:rPr>
          <w:b w:val="0"/>
        </w:rPr>
        <w:t xml:space="preserve">“Catharine Macaulay’s </w:t>
      </w:r>
      <w:r w:rsidRPr="00D6457C">
        <w:rPr>
          <w:b w:val="0"/>
          <w:i/>
        </w:rPr>
        <w:t>Letters on Education</w:t>
      </w:r>
      <w:r>
        <w:rPr>
          <w:b w:val="0"/>
        </w:rPr>
        <w:t xml:space="preserve"> (1790): An Early Feminist Polemic,” </w:t>
      </w:r>
      <w:r>
        <w:rPr>
          <w:b w:val="0"/>
          <w:i/>
          <w:iCs/>
        </w:rPr>
        <w:t>University of Michigan Papers in Women’s Studies</w:t>
      </w:r>
      <w:r>
        <w:rPr>
          <w:b w:val="0"/>
        </w:rPr>
        <w:t xml:space="preserve"> 2.2 (1976): 64-78. http://victorianfboos.studio.uiowa.edu/BoosMacaulayLetters.pdf</w:t>
      </w:r>
    </w:p>
    <w:p w14:paraId="0268E3D8" w14:textId="77777777" w:rsidR="0089120A" w:rsidRDefault="0089120A" w:rsidP="00CE00EB">
      <w:pPr>
        <w:pStyle w:val="BodyTextIndent"/>
        <w:ind w:left="0"/>
        <w:jc w:val="both"/>
        <w:rPr>
          <w:b w:val="0"/>
          <w:bCs/>
        </w:rPr>
      </w:pPr>
    </w:p>
    <w:p w14:paraId="0CF9923D" w14:textId="77777777" w:rsidR="0089120A" w:rsidRDefault="0089120A" w:rsidP="00CE00EB">
      <w:pPr>
        <w:pStyle w:val="BodyTextIndent"/>
        <w:ind w:left="0"/>
        <w:jc w:val="both"/>
        <w:rPr>
          <w:b w:val="0"/>
        </w:rPr>
      </w:pPr>
      <w:r>
        <w:rPr>
          <w:b w:val="0"/>
        </w:rPr>
        <w:t xml:space="preserve">“A Source for the Rime of Poe’s ‘The Raven’: Elizabeth Barrett Browning’s ‘A Drama of Exile,’” </w:t>
      </w:r>
      <w:r>
        <w:rPr>
          <w:b w:val="0"/>
          <w:i/>
          <w:iCs/>
        </w:rPr>
        <w:t>Mary Wollstonecraft Journal</w:t>
      </w:r>
      <w:r>
        <w:rPr>
          <w:b w:val="0"/>
        </w:rPr>
        <w:t xml:space="preserve"> 2.2 (May, 1974): 30-31. Co-authored with William Boos.</w:t>
      </w:r>
    </w:p>
    <w:p w14:paraId="5D6BED8D" w14:textId="77777777" w:rsidR="0089120A" w:rsidRDefault="0089120A" w:rsidP="00CE00EB">
      <w:pPr>
        <w:pStyle w:val="BodyTextIndent"/>
        <w:ind w:left="0"/>
        <w:jc w:val="both"/>
        <w:rPr>
          <w:b w:val="0"/>
          <w:bCs/>
        </w:rPr>
      </w:pPr>
      <w:r>
        <w:rPr>
          <w:b w:val="0"/>
        </w:rPr>
        <w:t xml:space="preserve"> http://victorianfboos.studio.uiowa.edu/BoosPoeEBBArticle.pdf</w:t>
      </w:r>
    </w:p>
    <w:p w14:paraId="10851E52" w14:textId="77777777" w:rsidR="0089120A" w:rsidRDefault="0089120A" w:rsidP="00CE00EB">
      <w:pPr>
        <w:pStyle w:val="BodyTextIndent"/>
        <w:ind w:left="0"/>
        <w:jc w:val="both"/>
        <w:rPr>
          <w:b w:val="0"/>
          <w:bCs/>
        </w:rPr>
      </w:pPr>
    </w:p>
    <w:p w14:paraId="5DE8EDC1" w14:textId="77777777" w:rsidR="0089120A" w:rsidRDefault="0089120A" w:rsidP="00CE00EB">
      <w:pPr>
        <w:pStyle w:val="BodyTextIndent"/>
        <w:ind w:left="0"/>
        <w:jc w:val="both"/>
      </w:pPr>
      <w:r>
        <w:t xml:space="preserve">BIBLIOGRAPHIES: </w:t>
      </w:r>
    </w:p>
    <w:p w14:paraId="4BF5E745" w14:textId="77777777" w:rsidR="0089120A" w:rsidRDefault="0089120A" w:rsidP="007671BB">
      <w:pPr>
        <w:pStyle w:val="BodyTextIndent"/>
        <w:ind w:left="0"/>
        <w:rPr>
          <w:b w:val="0"/>
          <w:bCs/>
        </w:rPr>
      </w:pPr>
    </w:p>
    <w:p w14:paraId="33B619F5" w14:textId="77777777" w:rsidR="0089120A" w:rsidRPr="009A37C1" w:rsidRDefault="0089120A" w:rsidP="00CE00EB">
      <w:pPr>
        <w:pStyle w:val="BodyTextIndent"/>
        <w:ind w:left="0"/>
        <w:jc w:val="both"/>
        <w:rPr>
          <w:b w:val="0"/>
          <w:bCs/>
          <w:szCs w:val="24"/>
        </w:rPr>
      </w:pPr>
      <w:r w:rsidRPr="009A37C1">
        <w:rPr>
          <w:b w:val="0"/>
          <w:szCs w:val="24"/>
        </w:rPr>
        <w:t xml:space="preserve">“Bibliography of Victorian Historicism and Medievalism.” </w:t>
      </w:r>
      <w:r w:rsidRPr="009A37C1">
        <w:rPr>
          <w:b w:val="0"/>
          <w:i/>
          <w:iCs/>
          <w:szCs w:val="24"/>
        </w:rPr>
        <w:t>History and Community: Essays in Victorian Medievalism</w:t>
      </w:r>
      <w:r w:rsidRPr="009A37C1">
        <w:rPr>
          <w:b w:val="0"/>
          <w:szCs w:val="24"/>
        </w:rPr>
        <w:t xml:space="preserve">, ed. Florence Boos. New York: Garland Press, 1992: 231-87. Annotated bibliography of Victorian histories and historicist literary texts. </w:t>
      </w:r>
    </w:p>
    <w:p w14:paraId="6C0EA850" w14:textId="77777777" w:rsidR="0089120A" w:rsidRPr="009A37C1" w:rsidRDefault="0089120A" w:rsidP="00CE00EB">
      <w:pPr>
        <w:pStyle w:val="BodyTextIndent"/>
        <w:ind w:left="0"/>
        <w:jc w:val="both"/>
        <w:rPr>
          <w:b w:val="0"/>
          <w:bCs/>
          <w:szCs w:val="24"/>
        </w:rPr>
      </w:pPr>
      <w:r w:rsidRPr="009A37C1">
        <w:rPr>
          <w:b w:val="0"/>
          <w:szCs w:val="24"/>
        </w:rPr>
        <w:t>http://victorianfboos.studio.uiowa.edu/bibliohist.pdf</w:t>
      </w:r>
    </w:p>
    <w:p w14:paraId="095BFCE0" w14:textId="77777777" w:rsidR="0089120A" w:rsidRPr="009A37C1" w:rsidRDefault="0089120A" w:rsidP="00CE00EB">
      <w:pPr>
        <w:pStyle w:val="BodyTextIndent"/>
        <w:ind w:left="0"/>
        <w:jc w:val="both"/>
        <w:rPr>
          <w:b w:val="0"/>
          <w:bCs/>
          <w:szCs w:val="24"/>
        </w:rPr>
      </w:pPr>
    </w:p>
    <w:p w14:paraId="2900E1F0" w14:textId="77777777" w:rsidR="0089120A" w:rsidRPr="009A37C1" w:rsidRDefault="0089120A" w:rsidP="00CE00EB">
      <w:pPr>
        <w:pStyle w:val="BodyTextIndent"/>
        <w:ind w:left="0"/>
        <w:jc w:val="both"/>
        <w:rPr>
          <w:b w:val="0"/>
          <w:bCs/>
          <w:szCs w:val="24"/>
        </w:rPr>
      </w:pPr>
      <w:r w:rsidRPr="009A37C1">
        <w:rPr>
          <w:b w:val="0"/>
          <w:szCs w:val="24"/>
        </w:rPr>
        <w:t xml:space="preserve">“1977 Bibliography of Literature in English by and about Women: 600-1975,” co-edited with Lynn Miller, </w:t>
      </w:r>
      <w:r w:rsidRPr="009A37C1">
        <w:rPr>
          <w:b w:val="0"/>
          <w:i/>
          <w:iCs/>
          <w:szCs w:val="24"/>
        </w:rPr>
        <w:t>Women and Literature</w:t>
      </w:r>
      <w:r w:rsidRPr="009A37C1">
        <w:rPr>
          <w:b w:val="0"/>
          <w:szCs w:val="24"/>
        </w:rPr>
        <w:t xml:space="preserve"> 6.2 (Fall, 1978, Bibliography Supplement): 1-124. http://victorianfboos.studio.uiowa.edu</w:t>
      </w:r>
    </w:p>
    <w:p w14:paraId="21E86F62" w14:textId="77777777" w:rsidR="0089120A" w:rsidRPr="009A37C1" w:rsidRDefault="0089120A" w:rsidP="00CE00EB">
      <w:pPr>
        <w:pStyle w:val="BodyTextIndent"/>
        <w:ind w:left="0"/>
        <w:jc w:val="both"/>
        <w:rPr>
          <w:b w:val="0"/>
          <w:bCs/>
          <w:szCs w:val="24"/>
        </w:rPr>
      </w:pPr>
    </w:p>
    <w:p w14:paraId="6D05C91B" w14:textId="77777777" w:rsidR="0089120A" w:rsidRPr="009A37C1" w:rsidRDefault="0089120A" w:rsidP="007671BB">
      <w:pPr>
        <w:pStyle w:val="BodyTextIndent"/>
        <w:ind w:left="0"/>
        <w:rPr>
          <w:b w:val="0"/>
          <w:bCs/>
          <w:szCs w:val="24"/>
        </w:rPr>
      </w:pPr>
      <w:r w:rsidRPr="009A37C1">
        <w:rPr>
          <w:b w:val="0"/>
          <w:szCs w:val="24"/>
        </w:rPr>
        <w:t xml:space="preserve">“1976 Bibliography of Literature in English by and about Women: 600-1975,” </w:t>
      </w:r>
      <w:r w:rsidRPr="009A37C1">
        <w:rPr>
          <w:b w:val="0"/>
          <w:i/>
          <w:iCs/>
          <w:szCs w:val="24"/>
        </w:rPr>
        <w:t xml:space="preserve">Women and Literature </w:t>
      </w:r>
      <w:r w:rsidRPr="009A37C1">
        <w:rPr>
          <w:b w:val="0"/>
          <w:szCs w:val="24"/>
        </w:rPr>
        <w:t>5.2 (Fall, 1975, Bibliography Supplement): 1-167. http://victorianfboos.studio.uiowa.edu</w:t>
      </w:r>
    </w:p>
    <w:p w14:paraId="12010E18" w14:textId="77777777" w:rsidR="0089120A" w:rsidRPr="009A37C1" w:rsidRDefault="0089120A" w:rsidP="007671BB">
      <w:pPr>
        <w:pStyle w:val="BodyTextIndent"/>
        <w:ind w:left="0"/>
        <w:rPr>
          <w:b w:val="0"/>
          <w:bCs/>
          <w:szCs w:val="24"/>
        </w:rPr>
      </w:pPr>
    </w:p>
    <w:p w14:paraId="4D8656CE" w14:textId="77777777" w:rsidR="0089120A" w:rsidRPr="009A37C1" w:rsidRDefault="0089120A" w:rsidP="007671BB">
      <w:pPr>
        <w:pStyle w:val="BodyTextIndent"/>
        <w:ind w:left="0"/>
        <w:rPr>
          <w:b w:val="0"/>
          <w:bCs/>
          <w:szCs w:val="24"/>
        </w:rPr>
      </w:pPr>
      <w:r w:rsidRPr="009A37C1">
        <w:rPr>
          <w:b w:val="0"/>
          <w:szCs w:val="24"/>
        </w:rPr>
        <w:t xml:space="preserve">“1975 Bibliography of Literature in English by and about Women: 600-1960,” edited, </w:t>
      </w:r>
      <w:r w:rsidRPr="009A37C1">
        <w:rPr>
          <w:b w:val="0"/>
          <w:i/>
          <w:iCs/>
          <w:szCs w:val="24"/>
        </w:rPr>
        <w:t>Women and Literature</w:t>
      </w:r>
      <w:r w:rsidRPr="009A37C1">
        <w:rPr>
          <w:b w:val="0"/>
          <w:szCs w:val="24"/>
        </w:rPr>
        <w:t xml:space="preserve"> 4.2 (Fall, 1976, Bibliography Supplement): 1-148. http://victorianfboos.studio.uiowa.edu</w:t>
      </w:r>
    </w:p>
    <w:p w14:paraId="35BCFD7F" w14:textId="77777777" w:rsidR="0089120A" w:rsidRPr="009A37C1" w:rsidRDefault="0089120A" w:rsidP="007671BB">
      <w:pPr>
        <w:pStyle w:val="BodyTextIndent"/>
        <w:ind w:left="0"/>
        <w:rPr>
          <w:b w:val="0"/>
          <w:bCs/>
          <w:szCs w:val="24"/>
        </w:rPr>
      </w:pPr>
    </w:p>
    <w:p w14:paraId="2E55B0C1" w14:textId="77777777" w:rsidR="0089120A" w:rsidRPr="009A37C1" w:rsidRDefault="0089120A" w:rsidP="007671BB">
      <w:pPr>
        <w:pStyle w:val="BodyTextIndent"/>
        <w:ind w:left="0"/>
        <w:rPr>
          <w:b w:val="0"/>
          <w:bCs/>
          <w:szCs w:val="24"/>
        </w:rPr>
      </w:pPr>
      <w:r w:rsidRPr="009A37C1">
        <w:rPr>
          <w:b w:val="0"/>
          <w:szCs w:val="24"/>
        </w:rPr>
        <w:t xml:space="preserve">“1974 Bibliography of Literature in English by and about Women: 1660-1960,” edited, </w:t>
      </w:r>
      <w:r w:rsidRPr="009A37C1">
        <w:rPr>
          <w:b w:val="0"/>
          <w:i/>
          <w:iCs/>
          <w:szCs w:val="24"/>
        </w:rPr>
        <w:t>Women and Literature</w:t>
      </w:r>
      <w:r w:rsidRPr="009A37C1">
        <w:rPr>
          <w:b w:val="0"/>
          <w:szCs w:val="24"/>
        </w:rPr>
        <w:t xml:space="preserve"> 3.2 (Fall, 1975): 33-64. http://victorianfboos.studio.uiowa.edu</w:t>
      </w:r>
    </w:p>
    <w:p w14:paraId="286A97C2" w14:textId="77777777" w:rsidR="0089120A" w:rsidRPr="009A37C1" w:rsidRDefault="0089120A" w:rsidP="007671BB">
      <w:pPr>
        <w:pStyle w:val="BodyTextIndent"/>
        <w:ind w:left="0"/>
        <w:rPr>
          <w:b w:val="0"/>
          <w:bCs/>
          <w:szCs w:val="24"/>
        </w:rPr>
      </w:pPr>
    </w:p>
    <w:p w14:paraId="1C4CB76F" w14:textId="77777777" w:rsidR="0089120A" w:rsidRPr="009A37C1" w:rsidRDefault="0089120A" w:rsidP="007671BB">
      <w:pPr>
        <w:pStyle w:val="BodyTextIndent"/>
        <w:ind w:left="0"/>
        <w:rPr>
          <w:b w:val="0"/>
          <w:bCs/>
          <w:szCs w:val="24"/>
        </w:rPr>
      </w:pPr>
      <w:r w:rsidRPr="009A37C1">
        <w:rPr>
          <w:b w:val="0"/>
          <w:szCs w:val="24"/>
        </w:rPr>
        <w:t xml:space="preserve">“Check List for Mary Wollstonecraft,” </w:t>
      </w:r>
      <w:r w:rsidRPr="009A37C1">
        <w:rPr>
          <w:b w:val="0"/>
          <w:i/>
          <w:iCs/>
          <w:szCs w:val="24"/>
        </w:rPr>
        <w:t>Mary Wollstonecraft Newsletter</w:t>
      </w:r>
      <w:r w:rsidRPr="009A37C1">
        <w:rPr>
          <w:b w:val="0"/>
          <w:szCs w:val="24"/>
        </w:rPr>
        <w:t xml:space="preserve"> 1.2 (April, 1973): 1-5. http://victorianfboos.studio.uiowa.edu/WollstonecraftChecklist.1973.pdf</w:t>
      </w:r>
    </w:p>
    <w:p w14:paraId="4625DB84" w14:textId="77777777" w:rsidR="0089120A" w:rsidRPr="009A37C1" w:rsidRDefault="0089120A" w:rsidP="007671BB">
      <w:pPr>
        <w:pStyle w:val="BodyTextIndent"/>
        <w:ind w:left="0"/>
        <w:rPr>
          <w:b w:val="0"/>
          <w:bCs/>
          <w:szCs w:val="24"/>
        </w:rPr>
      </w:pPr>
    </w:p>
    <w:p w14:paraId="356327A7" w14:textId="77777777" w:rsidR="0089120A" w:rsidRPr="009A37C1" w:rsidRDefault="0089120A" w:rsidP="007671BB">
      <w:pPr>
        <w:pStyle w:val="BodyTextIndent"/>
        <w:ind w:left="0"/>
        <w:rPr>
          <w:b w:val="0"/>
          <w:bCs/>
          <w:szCs w:val="24"/>
        </w:rPr>
      </w:pPr>
      <w:r w:rsidRPr="009A37C1">
        <w:rPr>
          <w:b w:val="0"/>
          <w:szCs w:val="24"/>
        </w:rPr>
        <w:t xml:space="preserve">“Supplement to Checklist,” </w:t>
      </w:r>
      <w:r w:rsidRPr="009A37C1">
        <w:rPr>
          <w:b w:val="0"/>
          <w:i/>
          <w:iCs/>
          <w:szCs w:val="24"/>
        </w:rPr>
        <w:t>Mary Wollstonecraft Newsletter</w:t>
      </w:r>
      <w:r w:rsidRPr="009A37C1">
        <w:rPr>
          <w:b w:val="0"/>
          <w:szCs w:val="24"/>
        </w:rPr>
        <w:t xml:space="preserve"> 2.1 (December, 1973): 32-33. </w:t>
      </w:r>
    </w:p>
    <w:p w14:paraId="37F4FD32" w14:textId="77777777" w:rsidR="0089120A" w:rsidRPr="009A37C1" w:rsidRDefault="0089120A" w:rsidP="007671BB">
      <w:pPr>
        <w:pStyle w:val="BodyTextIndent"/>
        <w:ind w:left="0"/>
        <w:rPr>
          <w:szCs w:val="24"/>
        </w:rPr>
      </w:pPr>
    </w:p>
    <w:p w14:paraId="4CA24499" w14:textId="48E67CD4" w:rsidR="0089120A" w:rsidRDefault="0089120A" w:rsidP="007671BB">
      <w:pPr>
        <w:pStyle w:val="BodyTextIndent"/>
        <w:ind w:left="0"/>
        <w:rPr>
          <w:szCs w:val="24"/>
        </w:rPr>
      </w:pPr>
      <w:r w:rsidRPr="009A37C1">
        <w:rPr>
          <w:szCs w:val="24"/>
        </w:rPr>
        <w:t>REVIEWS AND POSTINGS:</w:t>
      </w:r>
    </w:p>
    <w:p w14:paraId="4D4FBC16" w14:textId="06EF877D" w:rsidR="002E1AE4" w:rsidRDefault="002E1AE4" w:rsidP="007671BB">
      <w:pPr>
        <w:pStyle w:val="BodyTextIndent"/>
        <w:ind w:left="0"/>
        <w:rPr>
          <w:szCs w:val="24"/>
        </w:rPr>
      </w:pPr>
    </w:p>
    <w:p w14:paraId="2E2D84AD" w14:textId="7DF4FABE" w:rsidR="002E1AE4" w:rsidRPr="002E1AE4" w:rsidRDefault="002E1AE4" w:rsidP="007671BB">
      <w:pPr>
        <w:pStyle w:val="BodyTextIndent"/>
        <w:ind w:left="0"/>
        <w:rPr>
          <w:b w:val="0"/>
          <w:bCs/>
          <w:szCs w:val="24"/>
        </w:rPr>
      </w:pPr>
      <w:r w:rsidRPr="002E1AE4">
        <w:rPr>
          <w:b w:val="0"/>
          <w:bCs/>
          <w:szCs w:val="24"/>
        </w:rPr>
        <w:t xml:space="preserve">Review of Linda Hughes, </w:t>
      </w:r>
      <w:r w:rsidRPr="002E1AE4">
        <w:rPr>
          <w:b w:val="0"/>
          <w:bCs/>
          <w:i/>
          <w:iCs/>
          <w:szCs w:val="24"/>
        </w:rPr>
        <w:t>Victorian Women Writers and the Other Germany</w:t>
      </w:r>
      <w:r w:rsidRPr="002E1AE4">
        <w:rPr>
          <w:b w:val="0"/>
          <w:bCs/>
          <w:szCs w:val="24"/>
        </w:rPr>
        <w:t xml:space="preserve">. Cambridge University Press, 2023. </w:t>
      </w:r>
      <w:r w:rsidRPr="002E1AE4">
        <w:rPr>
          <w:b w:val="0"/>
          <w:bCs/>
          <w:i/>
          <w:iCs/>
          <w:szCs w:val="24"/>
        </w:rPr>
        <w:t>Journal of Pre-Raphaelite Studies</w:t>
      </w:r>
      <w:r w:rsidRPr="002E1AE4">
        <w:rPr>
          <w:b w:val="0"/>
          <w:bCs/>
          <w:szCs w:val="24"/>
        </w:rPr>
        <w:t>, forthcoming, 202</w:t>
      </w:r>
      <w:r w:rsidR="0064423C">
        <w:rPr>
          <w:b w:val="0"/>
          <w:bCs/>
          <w:szCs w:val="24"/>
        </w:rPr>
        <w:t>5</w:t>
      </w:r>
      <w:r w:rsidRPr="002E1AE4">
        <w:rPr>
          <w:b w:val="0"/>
          <w:bCs/>
          <w:szCs w:val="24"/>
        </w:rPr>
        <w:t>.</w:t>
      </w:r>
    </w:p>
    <w:p w14:paraId="2F94610C" w14:textId="6A5BE153" w:rsidR="00E5116D" w:rsidRDefault="00E5116D" w:rsidP="007671BB">
      <w:pPr>
        <w:pStyle w:val="BodyTextIndent"/>
        <w:ind w:left="0"/>
        <w:rPr>
          <w:szCs w:val="24"/>
        </w:rPr>
      </w:pPr>
    </w:p>
    <w:p w14:paraId="61E0106E" w14:textId="41794609" w:rsidR="00E5116D" w:rsidRPr="00AA34AA" w:rsidRDefault="00E5116D" w:rsidP="007671BB">
      <w:pPr>
        <w:pStyle w:val="BodyTextIndent"/>
        <w:ind w:left="0"/>
        <w:rPr>
          <w:b w:val="0"/>
          <w:bCs/>
          <w:szCs w:val="24"/>
        </w:rPr>
      </w:pPr>
      <w:r w:rsidRPr="00AA34AA">
        <w:rPr>
          <w:b w:val="0"/>
          <w:bCs/>
          <w:szCs w:val="24"/>
        </w:rPr>
        <w:t xml:space="preserve">Review of Jason Martinek and Elizabeth C. Miller, eds., </w:t>
      </w:r>
      <w:r w:rsidRPr="00AA34AA">
        <w:rPr>
          <w:b w:val="0"/>
          <w:bCs/>
          <w:i/>
          <w:iCs/>
          <w:szCs w:val="24"/>
        </w:rPr>
        <w:t>Teaching Morris: The ‘Earthly Paradox,’</w:t>
      </w:r>
      <w:r w:rsidRPr="00AA34AA">
        <w:rPr>
          <w:b w:val="0"/>
          <w:bCs/>
          <w:szCs w:val="24"/>
        </w:rPr>
        <w:t xml:space="preserve"> Fairleigh Dickinson University Press, 2018. </w:t>
      </w:r>
      <w:r w:rsidRPr="00AA34AA">
        <w:rPr>
          <w:b w:val="0"/>
          <w:bCs/>
          <w:i/>
          <w:iCs/>
          <w:szCs w:val="24"/>
        </w:rPr>
        <w:t>Useful and</w:t>
      </w:r>
      <w:r w:rsidRPr="00AA34AA">
        <w:rPr>
          <w:b w:val="0"/>
          <w:bCs/>
          <w:szCs w:val="24"/>
        </w:rPr>
        <w:t xml:space="preserve"> </w:t>
      </w:r>
      <w:r w:rsidRPr="00AA34AA">
        <w:rPr>
          <w:b w:val="0"/>
          <w:bCs/>
          <w:i/>
          <w:iCs/>
          <w:szCs w:val="24"/>
        </w:rPr>
        <w:t>Beautiful</w:t>
      </w:r>
      <w:r w:rsidRPr="00AA34AA">
        <w:rPr>
          <w:b w:val="0"/>
          <w:bCs/>
          <w:szCs w:val="24"/>
        </w:rPr>
        <w:t xml:space="preserve"> 2020.2, 44-46.</w:t>
      </w:r>
    </w:p>
    <w:p w14:paraId="356FFBBB" w14:textId="24191358" w:rsidR="00DB4164" w:rsidRPr="00AA34AA" w:rsidRDefault="00DB4164" w:rsidP="007671BB">
      <w:pPr>
        <w:pStyle w:val="BodyTextIndent"/>
        <w:ind w:left="0"/>
        <w:rPr>
          <w:szCs w:val="24"/>
        </w:rPr>
      </w:pPr>
    </w:p>
    <w:p w14:paraId="7107EBB6" w14:textId="6A266356" w:rsidR="00DB4164" w:rsidRPr="00AA34AA" w:rsidRDefault="00DB4164" w:rsidP="007671BB">
      <w:pPr>
        <w:pStyle w:val="BodyTextIndent"/>
        <w:ind w:left="0"/>
        <w:rPr>
          <w:rFonts w:asciiTheme="minorHAnsi" w:hAnsiTheme="minorHAnsi" w:cstheme="minorHAnsi"/>
          <w:b w:val="0"/>
          <w:bCs/>
          <w:sz w:val="28"/>
          <w:szCs w:val="28"/>
        </w:rPr>
      </w:pPr>
      <w:r w:rsidRPr="00AA34AA">
        <w:rPr>
          <w:rFonts w:asciiTheme="minorHAnsi" w:hAnsiTheme="minorHAnsi" w:cstheme="minorHAnsi"/>
          <w:b w:val="0"/>
          <w:bCs/>
          <w:sz w:val="28"/>
          <w:szCs w:val="28"/>
        </w:rPr>
        <w:t xml:space="preserve">Review of Owen Holland, </w:t>
      </w:r>
      <w:r w:rsidRPr="00AA34AA">
        <w:rPr>
          <w:rFonts w:asciiTheme="minorHAnsi" w:hAnsiTheme="minorHAnsi" w:cstheme="minorHAnsi"/>
          <w:b w:val="0"/>
          <w:bCs/>
          <w:i/>
          <w:iCs/>
          <w:sz w:val="28"/>
          <w:szCs w:val="28"/>
        </w:rPr>
        <w:t>William Morris’s Utopianism</w:t>
      </w:r>
      <w:r w:rsidR="009A37C1" w:rsidRPr="00AA34AA">
        <w:rPr>
          <w:rFonts w:asciiTheme="minorHAnsi" w:hAnsiTheme="minorHAnsi" w:cstheme="minorHAnsi"/>
          <w:b w:val="0"/>
          <w:bCs/>
          <w:i/>
          <w:iCs/>
          <w:sz w:val="28"/>
          <w:szCs w:val="28"/>
        </w:rPr>
        <w:t>: Propaganda, Politics and Prefiguration</w:t>
      </w:r>
      <w:r w:rsidRPr="00AA34AA">
        <w:rPr>
          <w:rFonts w:asciiTheme="minorHAnsi" w:hAnsiTheme="minorHAnsi" w:cstheme="minorHAnsi"/>
          <w:b w:val="0"/>
          <w:bCs/>
          <w:sz w:val="28"/>
          <w:szCs w:val="28"/>
        </w:rPr>
        <w:t xml:space="preserve">, Palgrave, 2017. </w:t>
      </w:r>
      <w:r w:rsidRPr="00AA34AA">
        <w:rPr>
          <w:rFonts w:asciiTheme="minorHAnsi" w:hAnsiTheme="minorHAnsi" w:cstheme="minorHAnsi"/>
          <w:b w:val="0"/>
          <w:bCs/>
          <w:i/>
          <w:iCs/>
          <w:sz w:val="28"/>
          <w:szCs w:val="28"/>
        </w:rPr>
        <w:t>Useful and Beautiful</w:t>
      </w:r>
      <w:r w:rsidRPr="00AA34AA">
        <w:rPr>
          <w:rFonts w:asciiTheme="minorHAnsi" w:hAnsiTheme="minorHAnsi" w:cstheme="minorHAnsi"/>
          <w:b w:val="0"/>
          <w:bCs/>
          <w:sz w:val="28"/>
          <w:szCs w:val="28"/>
        </w:rPr>
        <w:t xml:space="preserve"> 2019.2, </w:t>
      </w:r>
      <w:r w:rsidR="009A37C1" w:rsidRPr="00AA34AA">
        <w:rPr>
          <w:rFonts w:asciiTheme="minorHAnsi" w:hAnsiTheme="minorHAnsi" w:cstheme="minorHAnsi"/>
          <w:b w:val="0"/>
          <w:bCs/>
          <w:sz w:val="28"/>
          <w:szCs w:val="28"/>
        </w:rPr>
        <w:t>50-51</w:t>
      </w:r>
      <w:r w:rsidRPr="00AA34AA">
        <w:rPr>
          <w:rFonts w:asciiTheme="minorHAnsi" w:hAnsiTheme="minorHAnsi" w:cstheme="minorHAnsi"/>
          <w:b w:val="0"/>
          <w:bCs/>
          <w:sz w:val="28"/>
          <w:szCs w:val="28"/>
        </w:rPr>
        <w:t>.</w:t>
      </w:r>
    </w:p>
    <w:p w14:paraId="5DBDBE45" w14:textId="533949B6" w:rsidR="009A37C1" w:rsidRPr="00AA34AA" w:rsidRDefault="009A37C1" w:rsidP="007671BB">
      <w:pPr>
        <w:pStyle w:val="BodyTextIndent"/>
        <w:ind w:left="0"/>
        <w:rPr>
          <w:rFonts w:asciiTheme="minorHAnsi" w:hAnsiTheme="minorHAnsi" w:cstheme="minorHAnsi"/>
          <w:b w:val="0"/>
          <w:bCs/>
          <w:sz w:val="28"/>
          <w:szCs w:val="28"/>
        </w:rPr>
      </w:pPr>
    </w:p>
    <w:p w14:paraId="082E8ED5" w14:textId="5AEAACBF" w:rsidR="0089120A" w:rsidRPr="00AA34AA" w:rsidRDefault="009A37C1" w:rsidP="009A37C1">
      <w:pPr>
        <w:pStyle w:val="BodyTextIndent"/>
        <w:ind w:left="0"/>
        <w:jc w:val="both"/>
        <w:rPr>
          <w:b w:val="0"/>
          <w:bCs/>
          <w:szCs w:val="24"/>
        </w:rPr>
      </w:pPr>
      <w:r w:rsidRPr="00AA34AA">
        <w:rPr>
          <w:b w:val="0"/>
          <w:bCs/>
          <w:szCs w:val="24"/>
        </w:rPr>
        <w:lastRenderedPageBreak/>
        <w:t xml:space="preserve">Review of John Holmes, </w:t>
      </w:r>
      <w:r w:rsidRPr="00AA34AA">
        <w:rPr>
          <w:b w:val="0"/>
          <w:bCs/>
          <w:i/>
          <w:iCs/>
          <w:szCs w:val="24"/>
        </w:rPr>
        <w:t>The Pre-Raphaelites and Science</w:t>
      </w:r>
      <w:r w:rsidRPr="00AA34AA">
        <w:rPr>
          <w:b w:val="0"/>
          <w:bCs/>
          <w:szCs w:val="24"/>
        </w:rPr>
        <w:t xml:space="preserve">, Yale University Press, 2018. </w:t>
      </w:r>
      <w:r w:rsidRPr="00AA34AA">
        <w:rPr>
          <w:b w:val="0"/>
          <w:bCs/>
          <w:i/>
          <w:iCs/>
          <w:szCs w:val="24"/>
        </w:rPr>
        <w:t>Useful and Beautiful</w:t>
      </w:r>
      <w:r w:rsidRPr="00AA34AA">
        <w:rPr>
          <w:b w:val="0"/>
          <w:bCs/>
          <w:szCs w:val="24"/>
        </w:rPr>
        <w:t xml:space="preserve">, 2019.2, 51-53. </w:t>
      </w:r>
    </w:p>
    <w:p w14:paraId="6F12C25F" w14:textId="77777777" w:rsidR="009A37C1" w:rsidRPr="00AA34AA" w:rsidRDefault="009A37C1" w:rsidP="009A37C1">
      <w:pPr>
        <w:pStyle w:val="BodyTextIndent"/>
        <w:ind w:left="0"/>
        <w:jc w:val="both"/>
        <w:rPr>
          <w:b w:val="0"/>
          <w:bCs/>
          <w:szCs w:val="24"/>
        </w:rPr>
      </w:pPr>
    </w:p>
    <w:p w14:paraId="7D2A2E68" w14:textId="77777777" w:rsidR="0089120A" w:rsidRPr="00AA34AA" w:rsidRDefault="0089120A" w:rsidP="009A37C1">
      <w:pPr>
        <w:pStyle w:val="BodyTextIndent"/>
        <w:ind w:left="0"/>
        <w:jc w:val="both"/>
        <w:rPr>
          <w:rFonts w:asciiTheme="minorHAnsi" w:hAnsiTheme="minorHAnsi" w:cstheme="minorHAnsi"/>
          <w:b w:val="0"/>
          <w:sz w:val="28"/>
          <w:szCs w:val="28"/>
        </w:rPr>
      </w:pPr>
      <w:r w:rsidRPr="00AA34AA">
        <w:rPr>
          <w:rFonts w:asciiTheme="minorHAnsi" w:hAnsiTheme="minorHAnsi" w:cstheme="minorHAnsi"/>
          <w:b w:val="0"/>
          <w:sz w:val="28"/>
          <w:szCs w:val="28"/>
        </w:rPr>
        <w:t xml:space="preserve">Review of Michael Robertson, </w:t>
      </w:r>
      <w:r w:rsidRPr="00AA34AA">
        <w:rPr>
          <w:rFonts w:asciiTheme="minorHAnsi" w:hAnsiTheme="minorHAnsi" w:cstheme="minorHAnsi"/>
          <w:b w:val="0"/>
          <w:i/>
          <w:sz w:val="28"/>
          <w:szCs w:val="28"/>
        </w:rPr>
        <w:t>The Last Utopians: Four Late Nineteenth-Century Utopians and Their Legacy</w:t>
      </w:r>
      <w:r w:rsidRPr="00AA34AA">
        <w:rPr>
          <w:rFonts w:asciiTheme="minorHAnsi" w:hAnsiTheme="minorHAnsi" w:cstheme="minorHAnsi"/>
          <w:b w:val="0"/>
          <w:sz w:val="28"/>
          <w:szCs w:val="28"/>
        </w:rPr>
        <w:t xml:space="preserve"> (Princeton University Press, 2018), </w:t>
      </w:r>
      <w:r w:rsidRPr="00AA34AA">
        <w:rPr>
          <w:rFonts w:asciiTheme="minorHAnsi" w:hAnsiTheme="minorHAnsi" w:cstheme="minorHAnsi"/>
          <w:b w:val="0"/>
          <w:i/>
          <w:sz w:val="28"/>
          <w:szCs w:val="28"/>
        </w:rPr>
        <w:t>Useful and Beautiful</w:t>
      </w:r>
      <w:r w:rsidRPr="00AA34AA">
        <w:rPr>
          <w:rFonts w:asciiTheme="minorHAnsi" w:hAnsiTheme="minorHAnsi" w:cstheme="minorHAnsi"/>
          <w:b w:val="0"/>
          <w:sz w:val="28"/>
          <w:szCs w:val="28"/>
        </w:rPr>
        <w:t xml:space="preserve"> 2019.1.</w:t>
      </w:r>
    </w:p>
    <w:p w14:paraId="5643525A" w14:textId="77777777" w:rsidR="0089120A" w:rsidRPr="00CD3F9B" w:rsidRDefault="0089120A" w:rsidP="007671BB">
      <w:pPr>
        <w:pStyle w:val="BodyTextIndent"/>
        <w:ind w:left="0"/>
        <w:rPr>
          <w:szCs w:val="24"/>
          <w:highlight w:val="yellow"/>
        </w:rPr>
      </w:pPr>
    </w:p>
    <w:p w14:paraId="6FBB2939" w14:textId="77777777" w:rsidR="0089120A" w:rsidRPr="00AA34AA" w:rsidRDefault="0089120A" w:rsidP="007671BB">
      <w:pPr>
        <w:pStyle w:val="BodyTextIndent"/>
        <w:ind w:left="0"/>
        <w:rPr>
          <w:b w:val="0"/>
          <w:szCs w:val="24"/>
        </w:rPr>
      </w:pPr>
      <w:r w:rsidRPr="00AA34AA">
        <w:rPr>
          <w:b w:val="0"/>
          <w:szCs w:val="24"/>
        </w:rPr>
        <w:t xml:space="preserve">Review of </w:t>
      </w:r>
      <w:r w:rsidRPr="00AA34AA">
        <w:rPr>
          <w:b w:val="0"/>
          <w:i/>
          <w:szCs w:val="24"/>
        </w:rPr>
        <w:t>The Starlight Years: Love and War at Kelmscott Manor 1940-1948</w:t>
      </w:r>
      <w:r w:rsidRPr="00AA34AA">
        <w:rPr>
          <w:b w:val="0"/>
          <w:szCs w:val="24"/>
        </w:rPr>
        <w:t xml:space="preserve">, by Jocelyn Godwin. Stanbridge: </w:t>
      </w:r>
      <w:proofErr w:type="spellStart"/>
      <w:r w:rsidRPr="00AA34AA">
        <w:rPr>
          <w:b w:val="0"/>
          <w:szCs w:val="24"/>
        </w:rPr>
        <w:t>Dovecoat</w:t>
      </w:r>
      <w:proofErr w:type="spellEnd"/>
      <w:r w:rsidRPr="00AA34AA">
        <w:rPr>
          <w:b w:val="0"/>
          <w:szCs w:val="24"/>
        </w:rPr>
        <w:t xml:space="preserve"> Press, 2017. </w:t>
      </w:r>
      <w:r w:rsidRPr="00AA34AA">
        <w:rPr>
          <w:b w:val="0"/>
          <w:i/>
          <w:szCs w:val="24"/>
        </w:rPr>
        <w:t>Useful and Beautiful</w:t>
      </w:r>
      <w:r w:rsidRPr="00AA34AA">
        <w:rPr>
          <w:b w:val="0"/>
          <w:szCs w:val="24"/>
        </w:rPr>
        <w:t xml:space="preserve"> 2018.2, 27.</w:t>
      </w:r>
    </w:p>
    <w:p w14:paraId="7A296A70" w14:textId="77777777" w:rsidR="0089120A" w:rsidRPr="00AA34AA" w:rsidRDefault="0089120A" w:rsidP="007671BB">
      <w:pPr>
        <w:pStyle w:val="BodyTextIndent"/>
        <w:ind w:left="0"/>
        <w:rPr>
          <w:szCs w:val="24"/>
        </w:rPr>
      </w:pPr>
    </w:p>
    <w:p w14:paraId="21E538E9" w14:textId="77777777" w:rsidR="0089120A" w:rsidRPr="00BF4F49" w:rsidRDefault="0089120A" w:rsidP="007671BB">
      <w:pPr>
        <w:pStyle w:val="BodyTextIndent"/>
        <w:ind w:left="0"/>
        <w:rPr>
          <w:rFonts w:cs="Arial"/>
          <w:b w:val="0"/>
          <w:szCs w:val="24"/>
        </w:rPr>
      </w:pPr>
      <w:r w:rsidRPr="00AA34AA">
        <w:rPr>
          <w:rFonts w:cs="Arial"/>
          <w:b w:val="0"/>
          <w:szCs w:val="24"/>
        </w:rPr>
        <w:t xml:space="preserve">“Morris’s </w:t>
      </w:r>
      <w:r w:rsidRPr="00AA34AA">
        <w:rPr>
          <w:rFonts w:cs="Arial"/>
          <w:b w:val="0"/>
          <w:i/>
          <w:szCs w:val="24"/>
        </w:rPr>
        <w:t>Socialist Diary</w:t>
      </w:r>
      <w:r w:rsidRPr="00AA34AA">
        <w:rPr>
          <w:rFonts w:cs="Arial"/>
          <w:b w:val="0"/>
          <w:szCs w:val="24"/>
        </w:rPr>
        <w:t>: Still Relevant,”</w:t>
      </w:r>
      <w:r w:rsidRPr="00AA34AA">
        <w:rPr>
          <w:rFonts w:cs="Arial"/>
          <w:szCs w:val="24"/>
        </w:rPr>
        <w:t xml:space="preserve"> </w:t>
      </w:r>
      <w:hyperlink r:id="rId51" w:tgtFrame="_blank" w:history="1">
        <w:r w:rsidRPr="00AA34AA">
          <w:rPr>
            <w:rStyle w:val="Hyperlink"/>
            <w:rFonts w:cs="Arial"/>
            <w:b w:val="0"/>
            <w:szCs w:val="24"/>
          </w:rPr>
          <w:t>http://morrissociety.blogspot.com/</w:t>
        </w:r>
      </w:hyperlink>
      <w:r w:rsidRPr="00AA34AA">
        <w:rPr>
          <w:rFonts w:cs="Arial"/>
          <w:b w:val="0"/>
          <w:szCs w:val="24"/>
        </w:rPr>
        <w:t xml:space="preserve"> , May 2018.</w:t>
      </w:r>
    </w:p>
    <w:p w14:paraId="71C4FD9C" w14:textId="77777777" w:rsidR="0089120A" w:rsidRPr="00BF4F49" w:rsidRDefault="0089120A" w:rsidP="007671BB">
      <w:pPr>
        <w:pStyle w:val="BodyTextIndent"/>
        <w:ind w:left="0"/>
        <w:rPr>
          <w:rFonts w:cs="Arial"/>
          <w:szCs w:val="24"/>
        </w:rPr>
      </w:pPr>
    </w:p>
    <w:p w14:paraId="2D424801" w14:textId="77777777" w:rsidR="0089120A" w:rsidRPr="00BF4F49" w:rsidRDefault="0089120A" w:rsidP="00CE00EB">
      <w:pPr>
        <w:pStyle w:val="BodyTextIndent"/>
        <w:ind w:left="0"/>
        <w:jc w:val="both"/>
        <w:rPr>
          <w:b w:val="0"/>
          <w:szCs w:val="24"/>
        </w:rPr>
      </w:pPr>
      <w:r w:rsidRPr="00BF4F49">
        <w:rPr>
          <w:b w:val="0"/>
          <w:szCs w:val="24"/>
        </w:rPr>
        <w:t xml:space="preserve">Review of Kristen Ross, </w:t>
      </w:r>
      <w:r w:rsidRPr="00BF4F49">
        <w:rPr>
          <w:b w:val="0"/>
          <w:i/>
          <w:szCs w:val="24"/>
        </w:rPr>
        <w:t>Communal Luxury: The Political Imaginary of the Paris Commune.</w:t>
      </w:r>
      <w:r w:rsidRPr="00BF4F49">
        <w:rPr>
          <w:b w:val="0"/>
          <w:szCs w:val="24"/>
        </w:rPr>
        <w:t xml:space="preserve"> London: Verso, 2015. </w:t>
      </w:r>
      <w:r w:rsidRPr="00BF4F49">
        <w:rPr>
          <w:b w:val="0"/>
          <w:i/>
          <w:szCs w:val="24"/>
        </w:rPr>
        <w:t xml:space="preserve">Useful and Beautiful </w:t>
      </w:r>
      <w:r w:rsidRPr="00BF4F49">
        <w:rPr>
          <w:b w:val="0"/>
          <w:szCs w:val="24"/>
        </w:rPr>
        <w:t>2017.2 (2017), 27-28.</w:t>
      </w:r>
    </w:p>
    <w:p w14:paraId="62D10B6E" w14:textId="77777777" w:rsidR="0089120A" w:rsidRPr="00BF4F49" w:rsidRDefault="0089120A" w:rsidP="00CE00EB">
      <w:pPr>
        <w:pStyle w:val="BodyTextIndent"/>
        <w:ind w:left="0"/>
        <w:jc w:val="both"/>
        <w:rPr>
          <w:i/>
          <w:szCs w:val="24"/>
        </w:rPr>
      </w:pPr>
    </w:p>
    <w:p w14:paraId="08B0563A" w14:textId="77777777" w:rsidR="0089120A" w:rsidRPr="00BF4F49" w:rsidRDefault="0089120A" w:rsidP="00CE00EB">
      <w:pPr>
        <w:pStyle w:val="BodyTextIndent"/>
        <w:ind w:left="0"/>
        <w:jc w:val="both"/>
        <w:rPr>
          <w:b w:val="0"/>
          <w:szCs w:val="24"/>
        </w:rPr>
      </w:pPr>
      <w:r w:rsidRPr="00BF4F49">
        <w:rPr>
          <w:b w:val="0"/>
          <w:szCs w:val="24"/>
        </w:rPr>
        <w:t xml:space="preserve">Review of Phillippa Bennett, </w:t>
      </w:r>
      <w:r w:rsidRPr="00BF4F49">
        <w:rPr>
          <w:b w:val="0"/>
          <w:i/>
          <w:szCs w:val="24"/>
        </w:rPr>
        <w:t>Wonderlands: The Last Romances of William Morris</w:t>
      </w:r>
      <w:r w:rsidRPr="00BF4F49">
        <w:rPr>
          <w:b w:val="0"/>
          <w:szCs w:val="24"/>
        </w:rPr>
        <w:t xml:space="preserve">. London: Peter Lang, 2015. </w:t>
      </w:r>
      <w:r w:rsidRPr="00BF4F49">
        <w:rPr>
          <w:b w:val="0"/>
          <w:i/>
          <w:szCs w:val="24"/>
        </w:rPr>
        <w:t>Useful and Beautiful</w:t>
      </w:r>
      <w:r w:rsidRPr="00BF4F49">
        <w:rPr>
          <w:b w:val="0"/>
          <w:szCs w:val="24"/>
        </w:rPr>
        <w:t xml:space="preserve"> 2017.1 (2017), 36-37.</w:t>
      </w:r>
    </w:p>
    <w:p w14:paraId="6FE8ABAF" w14:textId="77777777" w:rsidR="0089120A" w:rsidRPr="00BF4F49" w:rsidRDefault="0089120A" w:rsidP="00CE00EB">
      <w:pPr>
        <w:pStyle w:val="BodyTextIndent"/>
        <w:ind w:left="0"/>
        <w:jc w:val="both"/>
        <w:rPr>
          <w:szCs w:val="24"/>
        </w:rPr>
      </w:pPr>
    </w:p>
    <w:p w14:paraId="4C0F56C1" w14:textId="77777777" w:rsidR="0089120A" w:rsidRPr="00BF4F49" w:rsidRDefault="0089120A" w:rsidP="00CE00EB">
      <w:pPr>
        <w:pStyle w:val="BodyTextIndent"/>
        <w:ind w:left="0"/>
        <w:jc w:val="both"/>
      </w:pPr>
      <w:r w:rsidRPr="00BF4F49">
        <w:rPr>
          <w:b w:val="0"/>
        </w:rPr>
        <w:t>Review of</w:t>
      </w:r>
      <w:r w:rsidRPr="00BF4F49">
        <w:t xml:space="preserve"> </w:t>
      </w:r>
      <w:r w:rsidRPr="00BF4F49">
        <w:rPr>
          <w:b w:val="0"/>
          <w:i/>
        </w:rPr>
        <w:t>William Morris and the Embodiment of Dreams</w:t>
      </w:r>
      <w:r w:rsidRPr="00BF4F49">
        <w:rPr>
          <w:b w:val="0"/>
        </w:rPr>
        <w:t xml:space="preserve">, ed. Michelle Weinroth and Paul Leduc Browne, Montreal: McGill University Press, 2014, </w:t>
      </w:r>
      <w:r w:rsidRPr="00BF4F49">
        <w:rPr>
          <w:b w:val="0"/>
          <w:i/>
        </w:rPr>
        <w:t>Useful and Beautiful</w:t>
      </w:r>
      <w:r w:rsidRPr="00BF4F49">
        <w:rPr>
          <w:b w:val="0"/>
        </w:rPr>
        <w:t xml:space="preserve"> 2016.2 (November 2016), 32-34.</w:t>
      </w:r>
    </w:p>
    <w:p w14:paraId="037FFF76" w14:textId="77777777" w:rsidR="0089120A" w:rsidRPr="00BF4F49" w:rsidRDefault="0089120A" w:rsidP="00CE00EB">
      <w:pPr>
        <w:pStyle w:val="BodyTextIndent"/>
        <w:ind w:left="0"/>
        <w:jc w:val="both"/>
      </w:pPr>
    </w:p>
    <w:p w14:paraId="60780112" w14:textId="77777777" w:rsidR="0089120A" w:rsidRPr="00BF4F49" w:rsidRDefault="0089120A" w:rsidP="00CE00EB">
      <w:pPr>
        <w:pStyle w:val="BodyTextIndent"/>
        <w:ind w:left="0"/>
        <w:jc w:val="both"/>
        <w:rPr>
          <w:b w:val="0"/>
        </w:rPr>
      </w:pPr>
      <w:r w:rsidRPr="00BF4F49">
        <w:rPr>
          <w:b w:val="0"/>
        </w:rPr>
        <w:t xml:space="preserve">Review of Ingrid Hanson, </w:t>
      </w:r>
      <w:r w:rsidRPr="00BF4F49">
        <w:rPr>
          <w:b w:val="0"/>
          <w:i/>
        </w:rPr>
        <w:t>William Morris and the Uses of Violence</w:t>
      </w:r>
      <w:r w:rsidRPr="00BF4F49">
        <w:rPr>
          <w:b w:val="0"/>
        </w:rPr>
        <w:t xml:space="preserve">. London: Anthem Press, 2013, </w:t>
      </w:r>
      <w:r w:rsidRPr="00BF4F49">
        <w:rPr>
          <w:b w:val="0"/>
          <w:i/>
        </w:rPr>
        <w:t>Victorian Studies</w:t>
      </w:r>
      <w:r w:rsidRPr="00BF4F49">
        <w:rPr>
          <w:b w:val="0"/>
        </w:rPr>
        <w:t xml:space="preserve"> 57.3 (2015), 725-27.</w:t>
      </w:r>
    </w:p>
    <w:p w14:paraId="76CDFA02" w14:textId="77777777" w:rsidR="0089120A" w:rsidRPr="00BF4F49" w:rsidRDefault="0089120A" w:rsidP="00CE00EB">
      <w:pPr>
        <w:pStyle w:val="BodyTextIndent"/>
        <w:ind w:left="0"/>
        <w:jc w:val="both"/>
        <w:rPr>
          <w:b w:val="0"/>
        </w:rPr>
      </w:pPr>
      <w:r w:rsidRPr="00BF4F49">
        <w:rPr>
          <w:b w:val="0"/>
        </w:rPr>
        <w:t>http://victorianfboos.studio.uiowa.edu/HansonReviewVS.pdf</w:t>
      </w:r>
    </w:p>
    <w:p w14:paraId="56FD2333" w14:textId="77777777" w:rsidR="0089120A" w:rsidRPr="00BF4F49" w:rsidRDefault="0089120A" w:rsidP="00CE00EB">
      <w:pPr>
        <w:pStyle w:val="BodyTextIndent"/>
        <w:ind w:left="0"/>
        <w:jc w:val="both"/>
        <w:rPr>
          <w:b w:val="0"/>
        </w:rPr>
      </w:pPr>
    </w:p>
    <w:p w14:paraId="483C3AC3" w14:textId="77777777" w:rsidR="0089120A" w:rsidRPr="00BF4F49" w:rsidRDefault="0089120A" w:rsidP="00CE00EB">
      <w:pPr>
        <w:pStyle w:val="BodyTextIndent"/>
        <w:ind w:left="0"/>
        <w:jc w:val="both"/>
        <w:rPr>
          <w:b w:val="0"/>
        </w:rPr>
      </w:pPr>
      <w:r w:rsidRPr="00BF4F49">
        <w:rPr>
          <w:b w:val="0"/>
        </w:rPr>
        <w:t xml:space="preserve">Review of Wendy Parkins, </w:t>
      </w:r>
      <w:r w:rsidRPr="00BF4F49">
        <w:rPr>
          <w:b w:val="0"/>
          <w:i/>
        </w:rPr>
        <w:t>Jane Morris: The Burden of History</w:t>
      </w:r>
      <w:r w:rsidRPr="00BF4F49">
        <w:rPr>
          <w:b w:val="0"/>
        </w:rPr>
        <w:t xml:space="preserve">. Edinburgh: University of Edinburgh Press, 2013. </w:t>
      </w:r>
      <w:r w:rsidRPr="00BF4F49">
        <w:rPr>
          <w:b w:val="0"/>
          <w:i/>
        </w:rPr>
        <w:t>William Morris Society Newsletter-US</w:t>
      </w:r>
      <w:r w:rsidRPr="00BF4F49">
        <w:rPr>
          <w:b w:val="0"/>
        </w:rPr>
        <w:t>, Winter 2014, 20-21.</w:t>
      </w:r>
    </w:p>
    <w:p w14:paraId="49A71F82" w14:textId="77777777" w:rsidR="0089120A" w:rsidRPr="00BF4F49" w:rsidRDefault="0089120A" w:rsidP="00CE00EB">
      <w:pPr>
        <w:pStyle w:val="BodyTextIndent"/>
        <w:ind w:left="0"/>
        <w:jc w:val="both"/>
        <w:rPr>
          <w:b w:val="0"/>
        </w:rPr>
      </w:pPr>
      <w:r w:rsidRPr="00BF4F49">
        <w:rPr>
          <w:b w:val="0"/>
        </w:rPr>
        <w:t>http://www.morrissociety.org/publications/newsletters/Jan2014Newsletter.pdf</w:t>
      </w:r>
    </w:p>
    <w:p w14:paraId="2B70A1CF" w14:textId="77777777" w:rsidR="0089120A" w:rsidRPr="00BF4F49" w:rsidRDefault="0089120A" w:rsidP="00CE00EB">
      <w:pPr>
        <w:pStyle w:val="BodyTextIndent"/>
        <w:ind w:left="0"/>
        <w:jc w:val="both"/>
      </w:pPr>
    </w:p>
    <w:p w14:paraId="1AFC450A" w14:textId="77777777" w:rsidR="0089120A" w:rsidRPr="00BF4F49" w:rsidRDefault="0089120A" w:rsidP="00CE00EB">
      <w:pPr>
        <w:pStyle w:val="BodyTextIndent"/>
        <w:ind w:left="0"/>
        <w:jc w:val="both"/>
        <w:rPr>
          <w:b w:val="0"/>
        </w:rPr>
      </w:pPr>
      <w:r w:rsidRPr="00BF4F49">
        <w:rPr>
          <w:b w:val="0"/>
        </w:rPr>
        <w:t xml:space="preserve">Review of Fiona MacCarthy, </w:t>
      </w:r>
      <w:r w:rsidRPr="00BF4F49">
        <w:rPr>
          <w:b w:val="0"/>
          <w:i/>
        </w:rPr>
        <w:t>The Last Pre-Raphaelite: Burne-Jones and the Victorian Imagination. William Morris Society Newsletter-US</w:t>
      </w:r>
      <w:r w:rsidRPr="00BF4F49">
        <w:rPr>
          <w:b w:val="0"/>
        </w:rPr>
        <w:t xml:space="preserve">, Winter 2014, 22-23. </w:t>
      </w:r>
    </w:p>
    <w:p w14:paraId="5AF14502" w14:textId="77777777" w:rsidR="0089120A" w:rsidRPr="004800C2" w:rsidRDefault="0089120A" w:rsidP="00CE00EB">
      <w:pPr>
        <w:pStyle w:val="BodyTextIndent"/>
        <w:ind w:left="0"/>
        <w:jc w:val="both"/>
        <w:rPr>
          <w:b w:val="0"/>
        </w:rPr>
      </w:pPr>
      <w:r w:rsidRPr="00BF4F49">
        <w:rPr>
          <w:b w:val="0"/>
        </w:rPr>
        <w:t>http://www.morrissociety.org/publications/newsletters/newsltr-dec12.pdf</w:t>
      </w:r>
    </w:p>
    <w:p w14:paraId="74F1364A" w14:textId="77777777" w:rsidR="0089120A" w:rsidRPr="004800C2" w:rsidRDefault="0089120A" w:rsidP="007671BB">
      <w:pPr>
        <w:pStyle w:val="BodyTextIndent"/>
        <w:ind w:left="0"/>
        <w:rPr>
          <w:b w:val="0"/>
        </w:rPr>
      </w:pPr>
    </w:p>
    <w:p w14:paraId="64BCA98B" w14:textId="77777777" w:rsidR="0089120A" w:rsidRPr="0067387D" w:rsidRDefault="0089120A" w:rsidP="007671BB">
      <w:pPr>
        <w:pStyle w:val="BodyTextIndent"/>
        <w:ind w:left="0"/>
        <w:rPr>
          <w:b w:val="0"/>
        </w:rPr>
      </w:pPr>
      <w:r w:rsidRPr="0067387D">
        <w:rPr>
          <w:b w:val="0"/>
          <w:i/>
        </w:rPr>
        <w:t>Review of William Morris in the Twenty-First Century,</w:t>
      </w:r>
      <w:r w:rsidRPr="0067387D">
        <w:rPr>
          <w:b w:val="0"/>
        </w:rPr>
        <w:t xml:space="preserve"> eds. Phillippa Bennett and Rosie Miles. </w:t>
      </w:r>
      <w:r w:rsidRPr="0067387D">
        <w:rPr>
          <w:b w:val="0"/>
          <w:i/>
        </w:rPr>
        <w:t xml:space="preserve">Cahiers </w:t>
      </w:r>
      <w:proofErr w:type="spellStart"/>
      <w:r w:rsidRPr="0067387D">
        <w:rPr>
          <w:b w:val="0"/>
          <w:i/>
        </w:rPr>
        <w:t>victoriens</w:t>
      </w:r>
      <w:proofErr w:type="spellEnd"/>
      <w:r w:rsidRPr="0067387D">
        <w:rPr>
          <w:b w:val="0"/>
          <w:i/>
        </w:rPr>
        <w:t xml:space="preserve"> et </w:t>
      </w:r>
      <w:proofErr w:type="spellStart"/>
      <w:r w:rsidRPr="0067387D">
        <w:rPr>
          <w:b w:val="0"/>
          <w:i/>
        </w:rPr>
        <w:t>edouardiens</w:t>
      </w:r>
      <w:proofErr w:type="spellEnd"/>
      <w:r w:rsidRPr="0067387D">
        <w:rPr>
          <w:b w:val="0"/>
          <w:i/>
        </w:rPr>
        <w:t xml:space="preserve"> no. 74, </w:t>
      </w:r>
      <w:r w:rsidRPr="0067387D">
        <w:rPr>
          <w:b w:val="0"/>
        </w:rPr>
        <w:t xml:space="preserve">edited Catherine </w:t>
      </w:r>
      <w:proofErr w:type="spellStart"/>
      <w:r w:rsidRPr="0067387D">
        <w:rPr>
          <w:b w:val="0"/>
        </w:rPr>
        <w:t>Delyfer</w:t>
      </w:r>
      <w:proofErr w:type="spellEnd"/>
      <w:r w:rsidRPr="0067387D">
        <w:rPr>
          <w:b w:val="0"/>
        </w:rPr>
        <w:t>, 2012.</w:t>
      </w:r>
    </w:p>
    <w:p w14:paraId="34C132A8" w14:textId="77777777" w:rsidR="0089120A" w:rsidRPr="0067387D" w:rsidRDefault="0089120A" w:rsidP="007671BB">
      <w:pPr>
        <w:pStyle w:val="BodyTextIndent"/>
        <w:ind w:left="0"/>
        <w:rPr>
          <w:b w:val="0"/>
        </w:rPr>
      </w:pPr>
    </w:p>
    <w:p w14:paraId="72C125DA" w14:textId="77777777" w:rsidR="0089120A" w:rsidRPr="0067387D" w:rsidRDefault="0089120A" w:rsidP="007671BB">
      <w:pPr>
        <w:pStyle w:val="BodyTextIndent"/>
        <w:ind w:left="0"/>
        <w:rPr>
          <w:b w:val="0"/>
        </w:rPr>
      </w:pPr>
      <w:r w:rsidRPr="0067387D">
        <w:rPr>
          <w:b w:val="0"/>
        </w:rPr>
        <w:t xml:space="preserve">Review of Michael Sanders, </w:t>
      </w:r>
      <w:r w:rsidRPr="0067387D">
        <w:rPr>
          <w:b w:val="0"/>
          <w:i/>
        </w:rPr>
        <w:t>The Poetry of Chartism: Aesthetics, Politics, History</w:t>
      </w:r>
      <w:r w:rsidRPr="0067387D">
        <w:rPr>
          <w:b w:val="0"/>
        </w:rPr>
        <w:t xml:space="preserve">, Cambridge UP, 2009, </w:t>
      </w:r>
      <w:r w:rsidRPr="0067387D">
        <w:rPr>
          <w:b w:val="0"/>
          <w:i/>
        </w:rPr>
        <w:t>Romanticism and Victorianism on the Net</w:t>
      </w:r>
      <w:r w:rsidRPr="0067387D">
        <w:rPr>
          <w:b w:val="0"/>
        </w:rPr>
        <w:t xml:space="preserve">, nos. 57-58, Feb.-May 2010 (actually appeared January 2012)  </w:t>
      </w:r>
      <w:hyperlink r:id="rId52" w:history="1">
        <w:r w:rsidRPr="0067387D">
          <w:rPr>
            <w:rStyle w:val="Hyperlink"/>
            <w:b w:val="0"/>
          </w:rPr>
          <w:t>http://www.ravon.umontreal.ca</w:t>
        </w:r>
      </w:hyperlink>
    </w:p>
    <w:p w14:paraId="76D61FB1" w14:textId="77777777" w:rsidR="0089120A" w:rsidRPr="00E43870" w:rsidRDefault="0089120A" w:rsidP="007671BB">
      <w:pPr>
        <w:pStyle w:val="BodyTextIndent"/>
        <w:ind w:left="0"/>
      </w:pPr>
    </w:p>
    <w:p w14:paraId="0F8AC11D" w14:textId="77777777" w:rsidR="0089120A" w:rsidRDefault="0089120A" w:rsidP="007671BB">
      <w:pPr>
        <w:pStyle w:val="BodyTextIndent"/>
        <w:ind w:left="0"/>
        <w:rPr>
          <w:b w:val="0"/>
        </w:rPr>
      </w:pPr>
      <w:r>
        <w:rPr>
          <w:b w:val="0"/>
        </w:rPr>
        <w:lastRenderedPageBreak/>
        <w:t xml:space="preserve">“Morris’s Interview with the </w:t>
      </w:r>
      <w:r w:rsidRPr="001659CB">
        <w:rPr>
          <w:b w:val="0"/>
          <w:i/>
        </w:rPr>
        <w:t>Pall Mall Gazette</w:t>
      </w:r>
      <w:r>
        <w:rPr>
          <w:b w:val="0"/>
        </w:rPr>
        <w:t xml:space="preserve">,” </w:t>
      </w:r>
      <w:r w:rsidRPr="00410E7C">
        <w:rPr>
          <w:b w:val="0"/>
          <w:i/>
        </w:rPr>
        <w:t>Victorians Institute Journal Digital Annex</w:t>
      </w:r>
      <w:r>
        <w:rPr>
          <w:b w:val="0"/>
        </w:rPr>
        <w:t>, “Texts,” volume 38 (2010),</w:t>
      </w:r>
    </w:p>
    <w:p w14:paraId="591F3A18" w14:textId="77777777" w:rsidR="0089120A" w:rsidRPr="001659CB" w:rsidRDefault="0089120A" w:rsidP="007671BB">
      <w:pPr>
        <w:pStyle w:val="BodyTextIndent"/>
        <w:ind w:left="0"/>
        <w:rPr>
          <w:b w:val="0"/>
        </w:rPr>
      </w:pPr>
      <w:r>
        <w:rPr>
          <w:b w:val="0"/>
        </w:rPr>
        <w:t xml:space="preserve"> </w:t>
      </w:r>
      <w:hyperlink r:id="rId53" w:history="1">
        <w:r w:rsidRPr="00C00AF4">
          <w:rPr>
            <w:rStyle w:val="Hyperlink"/>
            <w:b w:val="0"/>
          </w:rPr>
          <w:t>http://www.vcu.edu/vij/VIJ.html</w:t>
        </w:r>
      </w:hyperlink>
      <w:r>
        <w:rPr>
          <w:b w:val="0"/>
        </w:rPr>
        <w:t xml:space="preserve"> and </w:t>
      </w:r>
      <w:hyperlink r:id="rId54" w:history="1">
        <w:r w:rsidRPr="00C00AF4">
          <w:rPr>
            <w:rStyle w:val="Hyperlink"/>
            <w:b w:val="0"/>
          </w:rPr>
          <w:t>www.incs.org/forum/view_threads</w:t>
        </w:r>
      </w:hyperlink>
      <w:r>
        <w:rPr>
          <w:b w:val="0"/>
        </w:rPr>
        <w:t>? thread = 42</w:t>
      </w:r>
    </w:p>
    <w:p w14:paraId="1E048C47" w14:textId="77777777" w:rsidR="0089120A" w:rsidRDefault="0089120A" w:rsidP="007671BB">
      <w:pPr>
        <w:pStyle w:val="BodyTextIndent"/>
        <w:ind w:left="0"/>
      </w:pPr>
    </w:p>
    <w:p w14:paraId="2F86464D" w14:textId="77777777" w:rsidR="0089120A" w:rsidRDefault="0089120A" w:rsidP="007671BB">
      <w:pPr>
        <w:pStyle w:val="BodyTextIndent"/>
        <w:ind w:left="0"/>
        <w:rPr>
          <w:b w:val="0"/>
          <w:bCs/>
        </w:rPr>
      </w:pPr>
      <w:r>
        <w:rPr>
          <w:b w:val="0"/>
        </w:rPr>
        <w:t xml:space="preserve">“A New Woman and the Pre-Raphaelites.” Review of </w:t>
      </w:r>
      <w:proofErr w:type="gramStart"/>
      <w:r>
        <w:rPr>
          <w:b w:val="0"/>
        </w:rPr>
        <w:t>Linda  Hughes</w:t>
      </w:r>
      <w:proofErr w:type="gramEnd"/>
      <w:r>
        <w:rPr>
          <w:b w:val="0"/>
        </w:rPr>
        <w:t xml:space="preserve">, </w:t>
      </w:r>
      <w:r w:rsidRPr="00F52671">
        <w:rPr>
          <w:b w:val="0"/>
          <w:i/>
        </w:rPr>
        <w:t>Graham R.: Rosamund Marriott Watson, Woman of Letters</w:t>
      </w:r>
      <w:r>
        <w:rPr>
          <w:b w:val="0"/>
        </w:rPr>
        <w:t xml:space="preserve">, Ohio University Press, 2005. </w:t>
      </w:r>
      <w:r w:rsidRPr="005E5895">
        <w:rPr>
          <w:b w:val="0"/>
          <w:i/>
        </w:rPr>
        <w:t>William Morris Society in the United States Newsletter</w:t>
      </w:r>
      <w:r>
        <w:rPr>
          <w:b w:val="0"/>
        </w:rPr>
        <w:t xml:space="preserve">, Summer 2006.  </w:t>
      </w:r>
    </w:p>
    <w:p w14:paraId="4D43CEE4" w14:textId="77777777" w:rsidR="0089120A" w:rsidRDefault="0089120A" w:rsidP="007671BB">
      <w:pPr>
        <w:pStyle w:val="BodyTextIndent"/>
        <w:ind w:left="0"/>
        <w:rPr>
          <w:b w:val="0"/>
          <w:bCs/>
        </w:rPr>
      </w:pPr>
      <w:r w:rsidRPr="00A279AB">
        <w:rPr>
          <w:b w:val="0"/>
        </w:rPr>
        <w:t>http://www.morrissociety.org/publications/newsletters/newsltr-july06.html</w:t>
      </w:r>
    </w:p>
    <w:p w14:paraId="3D64CF47" w14:textId="77777777" w:rsidR="0089120A" w:rsidRDefault="0089120A" w:rsidP="007671BB">
      <w:pPr>
        <w:pStyle w:val="BodyTextIndent"/>
        <w:ind w:left="0"/>
        <w:rPr>
          <w:b w:val="0"/>
          <w:bCs/>
        </w:rPr>
      </w:pPr>
    </w:p>
    <w:p w14:paraId="5F70B773" w14:textId="77777777" w:rsidR="0089120A" w:rsidRDefault="0089120A">
      <w:pPr>
        <w:pStyle w:val="BodyTextIndent"/>
        <w:ind w:left="0"/>
        <w:jc w:val="both"/>
        <w:rPr>
          <w:b w:val="0"/>
          <w:bCs/>
        </w:rPr>
      </w:pPr>
      <w:r>
        <w:rPr>
          <w:b w:val="0"/>
        </w:rPr>
        <w:t xml:space="preserve">Review of Norman Kelvin, ed. </w:t>
      </w:r>
      <w:r>
        <w:rPr>
          <w:b w:val="0"/>
          <w:i/>
          <w:iCs/>
        </w:rPr>
        <w:t>The Letters of William Morris</w:t>
      </w:r>
      <w:r>
        <w:rPr>
          <w:b w:val="0"/>
        </w:rPr>
        <w:t xml:space="preserve">, vols. 3 and 4, Princeton: Princeton University Press, 1996. </w:t>
      </w:r>
      <w:r>
        <w:rPr>
          <w:b w:val="0"/>
          <w:i/>
          <w:iCs/>
        </w:rPr>
        <w:t>Victorian Studies</w:t>
      </w:r>
      <w:r>
        <w:rPr>
          <w:b w:val="0"/>
        </w:rPr>
        <w:t xml:space="preserve"> 40.4 (Summer, 1997): 314-16. </w:t>
      </w:r>
    </w:p>
    <w:p w14:paraId="023A9CC2" w14:textId="77777777" w:rsidR="0089120A" w:rsidRDefault="0089120A">
      <w:pPr>
        <w:pStyle w:val="BodyTextIndent"/>
        <w:ind w:left="0"/>
        <w:jc w:val="both"/>
        <w:rPr>
          <w:b w:val="0"/>
          <w:bCs/>
        </w:rPr>
      </w:pPr>
      <w:r>
        <w:rPr>
          <w:b w:val="0"/>
        </w:rPr>
        <w:t>http://victorianfboos.studio.uiowa.edu/Kelvinvol3and4Rev.pdf</w:t>
      </w:r>
    </w:p>
    <w:p w14:paraId="1D9C7A1F" w14:textId="77777777" w:rsidR="0089120A" w:rsidRDefault="0089120A">
      <w:pPr>
        <w:pStyle w:val="BodyTextIndent"/>
        <w:ind w:left="0"/>
        <w:jc w:val="both"/>
        <w:rPr>
          <w:b w:val="0"/>
          <w:bCs/>
        </w:rPr>
      </w:pPr>
    </w:p>
    <w:p w14:paraId="1705C139" w14:textId="77777777" w:rsidR="0089120A" w:rsidRDefault="0089120A">
      <w:pPr>
        <w:pStyle w:val="BodyTextIndent"/>
        <w:ind w:left="0"/>
        <w:jc w:val="both"/>
        <w:rPr>
          <w:b w:val="0"/>
          <w:bCs/>
        </w:rPr>
      </w:pPr>
      <w:r>
        <w:rPr>
          <w:b w:val="0"/>
        </w:rPr>
        <w:t xml:space="preserve">Review of Elaine Showalter, </w:t>
      </w:r>
      <w:r>
        <w:rPr>
          <w:b w:val="0"/>
          <w:i/>
          <w:iCs/>
        </w:rPr>
        <w:t xml:space="preserve">Sexual Anarchy: Gender and Culture at the Fin de </w:t>
      </w:r>
      <w:proofErr w:type="spellStart"/>
      <w:r>
        <w:rPr>
          <w:b w:val="0"/>
          <w:i/>
          <w:iCs/>
        </w:rPr>
        <w:t>Siecle</w:t>
      </w:r>
      <w:proofErr w:type="spellEnd"/>
      <w:r>
        <w:rPr>
          <w:b w:val="0"/>
        </w:rPr>
        <w:t xml:space="preserve"> (Viking, 1990); Ornella </w:t>
      </w:r>
      <w:proofErr w:type="spellStart"/>
      <w:r>
        <w:rPr>
          <w:b w:val="0"/>
        </w:rPr>
        <w:t>Moscucci</w:t>
      </w:r>
      <w:proofErr w:type="spellEnd"/>
      <w:r>
        <w:rPr>
          <w:b w:val="0"/>
        </w:rPr>
        <w:t xml:space="preserve">, </w:t>
      </w:r>
      <w:r>
        <w:rPr>
          <w:b w:val="0"/>
          <w:i/>
          <w:iCs/>
        </w:rPr>
        <w:t xml:space="preserve">The Science of Woman: </w:t>
      </w:r>
      <w:proofErr w:type="spellStart"/>
      <w:r>
        <w:rPr>
          <w:b w:val="0"/>
          <w:i/>
          <w:iCs/>
        </w:rPr>
        <w:t>Gynaecology</w:t>
      </w:r>
      <w:proofErr w:type="spellEnd"/>
      <w:r>
        <w:rPr>
          <w:b w:val="0"/>
          <w:i/>
          <w:iCs/>
        </w:rPr>
        <w:t xml:space="preserve"> and Gender in England, 1800-1929</w:t>
      </w:r>
      <w:r>
        <w:rPr>
          <w:b w:val="0"/>
        </w:rPr>
        <w:t xml:space="preserve"> (Cambridge, 1990); and Patricia </w:t>
      </w:r>
      <w:proofErr w:type="spellStart"/>
      <w:r>
        <w:rPr>
          <w:b w:val="0"/>
        </w:rPr>
        <w:t>Vertinsky</w:t>
      </w:r>
      <w:proofErr w:type="spellEnd"/>
      <w:r>
        <w:rPr>
          <w:b w:val="0"/>
        </w:rPr>
        <w:t xml:space="preserve">, </w:t>
      </w:r>
      <w:r>
        <w:rPr>
          <w:b w:val="0"/>
          <w:i/>
          <w:iCs/>
        </w:rPr>
        <w:t>The Eternally Wounded Woman: Women, Doctors and Exercise in the Late Nineteenth Century</w:t>
      </w:r>
      <w:r>
        <w:rPr>
          <w:b w:val="0"/>
        </w:rPr>
        <w:t xml:space="preserve"> (Manchester, 1990). </w:t>
      </w:r>
      <w:r>
        <w:rPr>
          <w:b w:val="0"/>
          <w:i/>
          <w:iCs/>
        </w:rPr>
        <w:t>Women’s Review of Books</w:t>
      </w:r>
      <w:r>
        <w:rPr>
          <w:b w:val="0"/>
        </w:rPr>
        <w:t xml:space="preserve"> 9.2 (November, 1991): 26-27. </w:t>
      </w:r>
    </w:p>
    <w:p w14:paraId="52D25689" w14:textId="77777777" w:rsidR="0089120A" w:rsidRDefault="0089120A">
      <w:pPr>
        <w:pStyle w:val="BodyTextIndent"/>
        <w:ind w:left="0"/>
        <w:jc w:val="both"/>
        <w:rPr>
          <w:b w:val="0"/>
          <w:bCs/>
        </w:rPr>
      </w:pPr>
      <w:r>
        <w:rPr>
          <w:b w:val="0"/>
        </w:rPr>
        <w:t>http://victorianfboos.studio.uiowa.edu/BoosEternallyWoundedWRB.pdf</w:t>
      </w:r>
    </w:p>
    <w:p w14:paraId="6A4EB3C3" w14:textId="77777777" w:rsidR="0089120A" w:rsidRDefault="0089120A">
      <w:pPr>
        <w:pStyle w:val="BodyTextIndent"/>
        <w:ind w:left="0"/>
        <w:jc w:val="both"/>
        <w:rPr>
          <w:b w:val="0"/>
          <w:bCs/>
        </w:rPr>
      </w:pPr>
    </w:p>
    <w:p w14:paraId="6853328E" w14:textId="77777777" w:rsidR="0089120A" w:rsidRDefault="0089120A">
      <w:pPr>
        <w:pStyle w:val="BodyTextIndent"/>
        <w:ind w:left="0"/>
        <w:jc w:val="both"/>
        <w:rPr>
          <w:b w:val="0"/>
          <w:bCs/>
        </w:rPr>
      </w:pPr>
      <w:r>
        <w:rPr>
          <w:b w:val="0"/>
        </w:rPr>
        <w:t xml:space="preserve">Review of Norman Kelvin, </w:t>
      </w:r>
      <w:r>
        <w:rPr>
          <w:b w:val="0"/>
          <w:i/>
          <w:iCs/>
        </w:rPr>
        <w:t>The Letters of William Morris</w:t>
      </w:r>
      <w:r>
        <w:rPr>
          <w:b w:val="0"/>
        </w:rPr>
        <w:t xml:space="preserve">, Princeton: Princeton University Press, 1987, volume 2 (Parts I &amp; II). </w:t>
      </w:r>
      <w:r>
        <w:rPr>
          <w:b w:val="0"/>
          <w:i/>
          <w:iCs/>
        </w:rPr>
        <w:t>Victorian Poetry</w:t>
      </w:r>
      <w:r>
        <w:rPr>
          <w:b w:val="0"/>
        </w:rPr>
        <w:t xml:space="preserve"> 29.2 (1991): 185-91. </w:t>
      </w:r>
    </w:p>
    <w:p w14:paraId="5AC74EF2" w14:textId="77777777" w:rsidR="0089120A" w:rsidRDefault="0089120A">
      <w:pPr>
        <w:pStyle w:val="BodyTextIndent"/>
        <w:ind w:left="0"/>
        <w:jc w:val="both"/>
        <w:rPr>
          <w:b w:val="0"/>
          <w:bCs/>
        </w:rPr>
      </w:pPr>
      <w:r>
        <w:rPr>
          <w:b w:val="0"/>
        </w:rPr>
        <w:t>http://victorianfboos.studio.uiowa.edu/Kelvinvol2rev.pdf</w:t>
      </w:r>
    </w:p>
    <w:p w14:paraId="2B2C8031" w14:textId="77777777" w:rsidR="0089120A" w:rsidRDefault="0089120A">
      <w:pPr>
        <w:pStyle w:val="BodyTextIndent"/>
        <w:ind w:left="0"/>
        <w:jc w:val="both"/>
        <w:rPr>
          <w:b w:val="0"/>
          <w:bCs/>
        </w:rPr>
      </w:pPr>
    </w:p>
    <w:p w14:paraId="653EAF51" w14:textId="77777777" w:rsidR="0089120A" w:rsidRDefault="0089120A">
      <w:pPr>
        <w:pStyle w:val="BodyTextIndent"/>
        <w:ind w:left="0"/>
        <w:jc w:val="both"/>
        <w:rPr>
          <w:b w:val="0"/>
          <w:bCs/>
        </w:rPr>
      </w:pPr>
      <w:r>
        <w:rPr>
          <w:b w:val="0"/>
        </w:rPr>
        <w:t xml:space="preserve">Review of Gary Aho, </w:t>
      </w:r>
      <w:r>
        <w:rPr>
          <w:b w:val="0"/>
          <w:i/>
          <w:iCs/>
        </w:rPr>
        <w:t>William Morris: A Reference Guide</w:t>
      </w:r>
      <w:r>
        <w:rPr>
          <w:b w:val="0"/>
        </w:rPr>
        <w:t xml:space="preserve">, New York: G.K. Hall, 1985. </w:t>
      </w:r>
      <w:r w:rsidRPr="00BE50F1">
        <w:rPr>
          <w:b w:val="0"/>
          <w:i/>
        </w:rPr>
        <w:t>Victorian Poetry</w:t>
      </w:r>
      <w:r>
        <w:rPr>
          <w:b w:val="0"/>
        </w:rPr>
        <w:t xml:space="preserve"> 28.2 (Summer, 1990): 171-75. </w:t>
      </w:r>
    </w:p>
    <w:p w14:paraId="30D89643" w14:textId="77777777" w:rsidR="0089120A" w:rsidRDefault="0089120A">
      <w:pPr>
        <w:pStyle w:val="BodyTextIndent"/>
        <w:ind w:left="0"/>
        <w:jc w:val="both"/>
        <w:rPr>
          <w:b w:val="0"/>
          <w:bCs/>
        </w:rPr>
      </w:pPr>
      <w:r>
        <w:rPr>
          <w:b w:val="0"/>
        </w:rPr>
        <w:t>http://victorianfboos.studio.uiowa.edu/BoosReviewGaryAho.pdf</w:t>
      </w:r>
    </w:p>
    <w:p w14:paraId="00094808" w14:textId="77777777" w:rsidR="0089120A" w:rsidRDefault="0089120A">
      <w:pPr>
        <w:pStyle w:val="BodyTextIndent"/>
        <w:ind w:left="0"/>
        <w:jc w:val="both"/>
        <w:rPr>
          <w:b w:val="0"/>
          <w:bCs/>
        </w:rPr>
      </w:pPr>
    </w:p>
    <w:p w14:paraId="7F1D1D84" w14:textId="77777777" w:rsidR="0089120A" w:rsidRDefault="0089120A">
      <w:pPr>
        <w:pStyle w:val="BodyTextIndent"/>
        <w:ind w:left="0"/>
        <w:jc w:val="both"/>
        <w:rPr>
          <w:b w:val="0"/>
          <w:bCs/>
        </w:rPr>
      </w:pPr>
      <w:r>
        <w:rPr>
          <w:b w:val="0"/>
        </w:rPr>
        <w:t xml:space="preserve">Review of Peter Stansky, </w:t>
      </w:r>
      <w:r>
        <w:rPr>
          <w:b w:val="0"/>
          <w:i/>
          <w:iCs/>
        </w:rPr>
        <w:t>William Morris</w:t>
      </w:r>
      <w:r>
        <w:rPr>
          <w:b w:val="0"/>
        </w:rPr>
        <w:t xml:space="preserve">; William Morris, </w:t>
      </w:r>
      <w:r>
        <w:rPr>
          <w:b w:val="0"/>
          <w:i/>
          <w:iCs/>
        </w:rPr>
        <w:t>A Book of Verse</w:t>
      </w:r>
      <w:r>
        <w:rPr>
          <w:b w:val="0"/>
        </w:rPr>
        <w:t xml:space="preserve">; William Morris, </w:t>
      </w:r>
      <w:r>
        <w:rPr>
          <w:b w:val="0"/>
          <w:i/>
          <w:iCs/>
        </w:rPr>
        <w:t>The Ideal Book</w:t>
      </w:r>
      <w:r>
        <w:rPr>
          <w:b w:val="0"/>
        </w:rPr>
        <w:t xml:space="preserve">, ed. William Peterson; and Linda Parry, </w:t>
      </w:r>
      <w:r w:rsidRPr="0054676B">
        <w:rPr>
          <w:b w:val="0"/>
          <w:i/>
        </w:rPr>
        <w:t>William Morris Textiles</w:t>
      </w:r>
      <w:r>
        <w:rPr>
          <w:b w:val="0"/>
        </w:rPr>
        <w:t xml:space="preserve">. </w:t>
      </w:r>
      <w:r>
        <w:rPr>
          <w:b w:val="0"/>
          <w:i/>
          <w:iCs/>
        </w:rPr>
        <w:t>Victorian Studies</w:t>
      </w:r>
      <w:r>
        <w:rPr>
          <w:b w:val="0"/>
        </w:rPr>
        <w:t xml:space="preserve"> 30.4 (Summer, 1987): 552-54. </w:t>
      </w:r>
    </w:p>
    <w:p w14:paraId="1B023D27" w14:textId="77777777" w:rsidR="0089120A" w:rsidRDefault="0089120A">
      <w:pPr>
        <w:pStyle w:val="BodyTextIndent"/>
        <w:ind w:left="0"/>
        <w:jc w:val="both"/>
        <w:rPr>
          <w:b w:val="0"/>
          <w:bCs/>
        </w:rPr>
      </w:pPr>
      <w:r>
        <w:rPr>
          <w:b w:val="0"/>
        </w:rPr>
        <w:t>http://victorianfboos.studio.uiowa.edu/reviewstanskyetal.pdf</w:t>
      </w:r>
    </w:p>
    <w:p w14:paraId="3FF0CD85" w14:textId="77777777" w:rsidR="0089120A" w:rsidRDefault="0089120A">
      <w:pPr>
        <w:pStyle w:val="BodyTextIndent"/>
        <w:ind w:left="0"/>
        <w:jc w:val="both"/>
        <w:rPr>
          <w:b w:val="0"/>
          <w:bCs/>
        </w:rPr>
      </w:pPr>
    </w:p>
    <w:p w14:paraId="140944AE" w14:textId="77777777" w:rsidR="0089120A" w:rsidRDefault="0089120A">
      <w:pPr>
        <w:pStyle w:val="BodyTextIndent"/>
        <w:ind w:left="0"/>
        <w:jc w:val="both"/>
        <w:rPr>
          <w:b w:val="0"/>
          <w:bCs/>
        </w:rPr>
      </w:pPr>
      <w:r>
        <w:rPr>
          <w:b w:val="0"/>
        </w:rPr>
        <w:t xml:space="preserve">Review of Gordon Haight, ed. </w:t>
      </w:r>
      <w:r>
        <w:rPr>
          <w:b w:val="0"/>
          <w:i/>
          <w:iCs/>
        </w:rPr>
        <w:t>The Letters of George Eliot</w:t>
      </w:r>
      <w:r>
        <w:rPr>
          <w:b w:val="0"/>
        </w:rPr>
        <w:t xml:space="preserve">. New Haven: Yale University Press, 1985, </w:t>
      </w:r>
      <w:r>
        <w:rPr>
          <w:b w:val="0"/>
          <w:i/>
          <w:iCs/>
        </w:rPr>
        <w:t>Women’s Review of Books</w:t>
      </w:r>
      <w:r>
        <w:rPr>
          <w:b w:val="0"/>
        </w:rPr>
        <w:t xml:space="preserve"> 3.2 (November, 1985): 6-7. Reprinted 2003. http://victorianfboos.studio.uiowa.edu/BoosGeorgeEliotLet.pdf</w:t>
      </w:r>
    </w:p>
    <w:p w14:paraId="429C8720" w14:textId="77777777" w:rsidR="0089120A" w:rsidRDefault="0089120A">
      <w:pPr>
        <w:pStyle w:val="BodyTextIndent"/>
        <w:ind w:left="0"/>
        <w:jc w:val="both"/>
        <w:rPr>
          <w:b w:val="0"/>
          <w:bCs/>
        </w:rPr>
      </w:pPr>
    </w:p>
    <w:p w14:paraId="09F8AE25" w14:textId="77777777" w:rsidR="0089120A" w:rsidRDefault="0089120A">
      <w:pPr>
        <w:pStyle w:val="BodyTextIndent"/>
        <w:ind w:left="0"/>
        <w:jc w:val="both"/>
        <w:rPr>
          <w:b w:val="0"/>
          <w:bCs/>
        </w:rPr>
      </w:pPr>
      <w:r>
        <w:rPr>
          <w:b w:val="0"/>
        </w:rPr>
        <w:t xml:space="preserve">Review of Norman Kelvin, </w:t>
      </w:r>
      <w:r>
        <w:rPr>
          <w:b w:val="0"/>
          <w:i/>
          <w:iCs/>
        </w:rPr>
        <w:t>The Letters of William Morris</w:t>
      </w:r>
      <w:r>
        <w:rPr>
          <w:b w:val="0"/>
        </w:rPr>
        <w:t xml:space="preserve">, Princeton: Princeton University Press, 1984, vol. 1. </w:t>
      </w:r>
      <w:r>
        <w:rPr>
          <w:b w:val="0"/>
          <w:i/>
          <w:iCs/>
        </w:rPr>
        <w:t>Victorian Studies</w:t>
      </w:r>
      <w:r>
        <w:rPr>
          <w:b w:val="0"/>
        </w:rPr>
        <w:t xml:space="preserve"> 28.4 (Summer 1985): 684-87. </w:t>
      </w:r>
    </w:p>
    <w:p w14:paraId="243D7AEA" w14:textId="77777777" w:rsidR="0089120A" w:rsidRDefault="0089120A">
      <w:pPr>
        <w:pStyle w:val="BodyTextIndent"/>
        <w:ind w:left="0"/>
        <w:jc w:val="both"/>
        <w:rPr>
          <w:b w:val="0"/>
          <w:bCs/>
        </w:rPr>
      </w:pPr>
      <w:proofErr w:type="gramStart"/>
      <w:r>
        <w:rPr>
          <w:b w:val="0"/>
        </w:rPr>
        <w:t>http://victorianfboos.studio.uiowa.edu/revletters1/[</w:t>
      </w:r>
      <w:proofErr w:type="gramEnd"/>
      <w:r>
        <w:rPr>
          <w:b w:val="0"/>
        </w:rPr>
        <w:t>df</w:t>
      </w:r>
    </w:p>
    <w:p w14:paraId="65A122B2" w14:textId="77777777" w:rsidR="0089120A" w:rsidRDefault="0089120A">
      <w:pPr>
        <w:pStyle w:val="BodyTextIndent"/>
        <w:ind w:left="0"/>
        <w:jc w:val="both"/>
        <w:rPr>
          <w:b w:val="0"/>
          <w:bCs/>
        </w:rPr>
      </w:pPr>
    </w:p>
    <w:p w14:paraId="71BCEFA3" w14:textId="77777777" w:rsidR="0089120A" w:rsidRDefault="0089120A">
      <w:pPr>
        <w:pStyle w:val="BodyTextIndent"/>
        <w:ind w:left="0"/>
        <w:jc w:val="both"/>
        <w:rPr>
          <w:b w:val="0"/>
          <w:bCs/>
        </w:rPr>
      </w:pPr>
      <w:r>
        <w:rPr>
          <w:b w:val="0"/>
        </w:rPr>
        <w:lastRenderedPageBreak/>
        <w:t xml:space="preserve">Review of Phyllis Rose, </w:t>
      </w:r>
      <w:r>
        <w:rPr>
          <w:b w:val="0"/>
          <w:i/>
          <w:iCs/>
        </w:rPr>
        <w:t>Parallel Lives: Five Victorian Marriages</w:t>
      </w:r>
      <w:r>
        <w:rPr>
          <w:b w:val="0"/>
        </w:rPr>
        <w:t xml:space="preserve">, New York: Alfred Knopf, 1983, </w:t>
      </w:r>
      <w:r w:rsidRPr="00BE50F1">
        <w:rPr>
          <w:b w:val="0"/>
          <w:i/>
        </w:rPr>
        <w:t>Women’s Review of Books</w:t>
      </w:r>
      <w:r>
        <w:rPr>
          <w:b w:val="0"/>
        </w:rPr>
        <w:t xml:space="preserve"> 1.5 (February, 1984): 3-5. BoosParallelLives.pdf</w:t>
      </w:r>
    </w:p>
    <w:p w14:paraId="78422C68" w14:textId="77777777" w:rsidR="0089120A" w:rsidRDefault="0089120A">
      <w:pPr>
        <w:pStyle w:val="BodyTextIndent"/>
        <w:ind w:left="0"/>
        <w:jc w:val="both"/>
        <w:rPr>
          <w:b w:val="0"/>
          <w:bCs/>
        </w:rPr>
      </w:pPr>
      <w:r>
        <w:rPr>
          <w:b w:val="0"/>
        </w:rPr>
        <w:t>http://victorianfboos.studio.uiowa.edu/</w:t>
      </w:r>
    </w:p>
    <w:p w14:paraId="1DAE9D13" w14:textId="77777777" w:rsidR="0089120A" w:rsidRDefault="0089120A">
      <w:pPr>
        <w:pStyle w:val="BodyTextIndent"/>
        <w:ind w:left="0"/>
        <w:jc w:val="both"/>
        <w:rPr>
          <w:b w:val="0"/>
          <w:bCs/>
        </w:rPr>
      </w:pPr>
    </w:p>
    <w:p w14:paraId="4ECCAF27" w14:textId="77777777" w:rsidR="0089120A" w:rsidRDefault="0089120A">
      <w:pPr>
        <w:pStyle w:val="BodyTextIndent"/>
        <w:ind w:left="0"/>
        <w:jc w:val="both"/>
        <w:rPr>
          <w:b w:val="0"/>
          <w:bCs/>
        </w:rPr>
      </w:pPr>
      <w:r>
        <w:rPr>
          <w:b w:val="0"/>
        </w:rPr>
        <w:t xml:space="preserve">Review of Herbert Sussman, </w:t>
      </w:r>
      <w:r>
        <w:rPr>
          <w:b w:val="0"/>
          <w:i/>
          <w:iCs/>
        </w:rPr>
        <w:t xml:space="preserve">Fact </w:t>
      </w:r>
      <w:proofErr w:type="gramStart"/>
      <w:r>
        <w:rPr>
          <w:b w:val="0"/>
          <w:i/>
          <w:iCs/>
        </w:rPr>
        <w:t>Into</w:t>
      </w:r>
      <w:proofErr w:type="gramEnd"/>
      <w:r>
        <w:rPr>
          <w:b w:val="0"/>
          <w:i/>
          <w:iCs/>
        </w:rPr>
        <w:t xml:space="preserve"> Figure: Carlyle, Ruskin, and the Pre-Raphaelite Brotherhood</w:t>
      </w:r>
      <w:r>
        <w:rPr>
          <w:b w:val="0"/>
        </w:rPr>
        <w:t xml:space="preserve">, </w:t>
      </w:r>
      <w:r>
        <w:rPr>
          <w:b w:val="0"/>
          <w:i/>
          <w:iCs/>
        </w:rPr>
        <w:t>Victorian Studies</w:t>
      </w:r>
      <w:r>
        <w:rPr>
          <w:b w:val="0"/>
        </w:rPr>
        <w:t xml:space="preserve"> 24.3 (Spring, 1981): 375-76. </w:t>
      </w:r>
    </w:p>
    <w:p w14:paraId="1D684F6D" w14:textId="77777777" w:rsidR="0089120A" w:rsidRDefault="0089120A">
      <w:pPr>
        <w:pStyle w:val="BodyTextIndent"/>
        <w:ind w:left="0"/>
        <w:jc w:val="both"/>
        <w:rPr>
          <w:b w:val="0"/>
          <w:bCs/>
        </w:rPr>
      </w:pPr>
      <w:r>
        <w:rPr>
          <w:b w:val="0"/>
        </w:rPr>
        <w:t>http://victorianfboos.studio.uiowa.edu/BoosSussmanReview.pdf</w:t>
      </w:r>
    </w:p>
    <w:p w14:paraId="45BBBD6C" w14:textId="77777777" w:rsidR="0089120A" w:rsidRDefault="0089120A">
      <w:pPr>
        <w:pStyle w:val="BodyTextIndent"/>
        <w:ind w:left="0"/>
        <w:jc w:val="both"/>
        <w:rPr>
          <w:b w:val="0"/>
          <w:bCs/>
        </w:rPr>
      </w:pPr>
    </w:p>
    <w:p w14:paraId="4E5EB43F" w14:textId="77777777" w:rsidR="0089120A" w:rsidRDefault="0089120A">
      <w:pPr>
        <w:pStyle w:val="BodyTextIndent"/>
        <w:ind w:left="0"/>
        <w:jc w:val="both"/>
        <w:rPr>
          <w:b w:val="0"/>
          <w:bCs/>
        </w:rPr>
      </w:pPr>
      <w:r>
        <w:rPr>
          <w:b w:val="0"/>
        </w:rPr>
        <w:t xml:space="preserve">Review of Audrey Williams, </w:t>
      </w:r>
      <w:r>
        <w:rPr>
          <w:b w:val="0"/>
          <w:i/>
          <w:iCs/>
        </w:rPr>
        <w:t>Artists and Writers in Revolt: The Pre-Raphaelites</w:t>
      </w:r>
      <w:r>
        <w:rPr>
          <w:b w:val="0"/>
        </w:rPr>
        <w:t xml:space="preserve">, and A.I. Grieve, </w:t>
      </w:r>
      <w:r>
        <w:rPr>
          <w:b w:val="0"/>
          <w:i/>
          <w:iCs/>
        </w:rPr>
        <w:t>The Art of Dante Gabriel Rossetti: 1. Found 2. The Pre-Raphaelite Modern Life Subject</w:t>
      </w:r>
      <w:r>
        <w:rPr>
          <w:b w:val="0"/>
        </w:rPr>
        <w:t xml:space="preserve">, </w:t>
      </w:r>
      <w:r>
        <w:rPr>
          <w:b w:val="0"/>
          <w:i/>
          <w:iCs/>
        </w:rPr>
        <w:t>Victorian Studies</w:t>
      </w:r>
      <w:r>
        <w:rPr>
          <w:b w:val="0"/>
        </w:rPr>
        <w:t xml:space="preserve"> 21.1 (Summer, 1978): 509-10. </w:t>
      </w:r>
    </w:p>
    <w:p w14:paraId="2235B0D3" w14:textId="77777777" w:rsidR="0089120A" w:rsidRDefault="0089120A">
      <w:pPr>
        <w:pStyle w:val="BodyTextIndent"/>
        <w:ind w:left="0"/>
        <w:jc w:val="both"/>
        <w:rPr>
          <w:b w:val="0"/>
          <w:bCs/>
        </w:rPr>
      </w:pPr>
      <w:r>
        <w:rPr>
          <w:b w:val="0"/>
        </w:rPr>
        <w:t>http://victorianfboos.studio.uiowa.edu/BoosArtistWritersRevolt.pdf</w:t>
      </w:r>
    </w:p>
    <w:p w14:paraId="00CD63A0" w14:textId="77777777" w:rsidR="0089120A" w:rsidRDefault="0089120A">
      <w:pPr>
        <w:pStyle w:val="BodyTextIndent"/>
        <w:ind w:left="0"/>
        <w:jc w:val="both"/>
        <w:rPr>
          <w:b w:val="0"/>
          <w:bCs/>
        </w:rPr>
      </w:pPr>
    </w:p>
    <w:p w14:paraId="6273A3DA" w14:textId="77777777" w:rsidR="0089120A" w:rsidRDefault="0089120A">
      <w:pPr>
        <w:pStyle w:val="BodyTextIndent"/>
        <w:ind w:left="0"/>
        <w:jc w:val="both"/>
        <w:rPr>
          <w:b w:val="0"/>
        </w:rPr>
      </w:pPr>
      <w:r>
        <w:rPr>
          <w:b w:val="0"/>
        </w:rPr>
        <w:t xml:space="preserve">Review of Mary Wollstonecraft, </w:t>
      </w:r>
      <w:r>
        <w:rPr>
          <w:b w:val="0"/>
          <w:i/>
          <w:iCs/>
        </w:rPr>
        <w:t>Letters Written During a Short Residence in Sweden, Denmark, and Norway</w:t>
      </w:r>
      <w:r>
        <w:rPr>
          <w:b w:val="0"/>
        </w:rPr>
        <w:t xml:space="preserve">, ed. Carol Poston, </w:t>
      </w:r>
      <w:r>
        <w:rPr>
          <w:b w:val="0"/>
          <w:i/>
          <w:iCs/>
        </w:rPr>
        <w:t>Eighteenth-Century Studies</w:t>
      </w:r>
      <w:r>
        <w:rPr>
          <w:b w:val="0"/>
        </w:rPr>
        <w:t xml:space="preserve"> 10.2 (Winter, 1977): 277-81. </w:t>
      </w:r>
    </w:p>
    <w:p w14:paraId="0961BAEA" w14:textId="77777777" w:rsidR="0089120A" w:rsidRDefault="0089120A">
      <w:pPr>
        <w:pStyle w:val="BodyTextIndent"/>
        <w:ind w:left="0"/>
        <w:jc w:val="both"/>
        <w:rPr>
          <w:b w:val="0"/>
          <w:bCs/>
        </w:rPr>
      </w:pPr>
      <w:r>
        <w:rPr>
          <w:b w:val="0"/>
        </w:rPr>
        <w:t>http://victorianfboos.studio.uiowa.edu/18CenturyStudiesReview.pdf</w:t>
      </w:r>
    </w:p>
    <w:p w14:paraId="054C6459" w14:textId="77777777" w:rsidR="0089120A" w:rsidRDefault="0089120A">
      <w:pPr>
        <w:pStyle w:val="BodyTextIndent"/>
        <w:ind w:left="0"/>
        <w:jc w:val="both"/>
        <w:rPr>
          <w:b w:val="0"/>
          <w:bCs/>
        </w:rPr>
      </w:pPr>
    </w:p>
    <w:p w14:paraId="5EB26CCB" w14:textId="77777777" w:rsidR="0089120A" w:rsidRDefault="0089120A">
      <w:pPr>
        <w:pStyle w:val="BodyTextIndent"/>
        <w:ind w:left="0"/>
        <w:jc w:val="both"/>
        <w:rPr>
          <w:b w:val="0"/>
        </w:rPr>
      </w:pPr>
      <w:r>
        <w:rPr>
          <w:b w:val="0"/>
        </w:rPr>
        <w:t xml:space="preserve">Review of Wendell Stacy Johnson, </w:t>
      </w:r>
      <w:r>
        <w:rPr>
          <w:b w:val="0"/>
          <w:i/>
          <w:iCs/>
        </w:rPr>
        <w:t>Sex and Marriage in Victorian Poetry</w:t>
      </w:r>
      <w:r>
        <w:rPr>
          <w:b w:val="0"/>
        </w:rPr>
        <w:t xml:space="preserve">, </w:t>
      </w:r>
      <w:r w:rsidRPr="00F12146">
        <w:rPr>
          <w:b w:val="0"/>
          <w:i/>
        </w:rPr>
        <w:t xml:space="preserve">Concerns </w:t>
      </w:r>
      <w:r>
        <w:rPr>
          <w:b w:val="0"/>
        </w:rPr>
        <w:t xml:space="preserve">6.2 (1976): 13-14. </w:t>
      </w:r>
    </w:p>
    <w:p w14:paraId="7E048601" w14:textId="77777777" w:rsidR="0089120A" w:rsidRDefault="0089120A">
      <w:pPr>
        <w:pStyle w:val="BodyTextIndent"/>
        <w:ind w:left="0"/>
        <w:jc w:val="both"/>
        <w:rPr>
          <w:b w:val="0"/>
          <w:bCs/>
        </w:rPr>
      </w:pPr>
      <w:r>
        <w:rPr>
          <w:b w:val="0"/>
        </w:rPr>
        <w:t>http://victorianfboos.studio.uiowa.edu/Concerns.SexMarriage_Review.pdf</w:t>
      </w:r>
    </w:p>
    <w:p w14:paraId="0E95C18A" w14:textId="77777777" w:rsidR="0089120A" w:rsidRDefault="0089120A">
      <w:pPr>
        <w:pStyle w:val="BodyTextIndent"/>
        <w:ind w:left="0"/>
        <w:jc w:val="both"/>
        <w:rPr>
          <w:b w:val="0"/>
          <w:bCs/>
        </w:rPr>
      </w:pPr>
    </w:p>
    <w:p w14:paraId="222E7146" w14:textId="77777777" w:rsidR="0089120A" w:rsidRDefault="0089120A">
      <w:pPr>
        <w:pStyle w:val="BodyTextIndent"/>
        <w:ind w:left="0"/>
        <w:jc w:val="both"/>
        <w:rPr>
          <w:b w:val="0"/>
          <w:bCs/>
        </w:rPr>
      </w:pPr>
      <w:r>
        <w:rPr>
          <w:b w:val="0"/>
        </w:rPr>
        <w:t xml:space="preserve">Review of Francoise Basch, </w:t>
      </w:r>
      <w:r>
        <w:rPr>
          <w:b w:val="0"/>
          <w:i/>
          <w:iCs/>
        </w:rPr>
        <w:t>Relative Creatures: Women in Society and the Novel</w:t>
      </w:r>
      <w:r>
        <w:rPr>
          <w:b w:val="0"/>
        </w:rPr>
        <w:t xml:space="preserve">, </w:t>
      </w:r>
      <w:r w:rsidRPr="00A279AB">
        <w:rPr>
          <w:b w:val="0"/>
          <w:i/>
        </w:rPr>
        <w:t>Women’s Studies Abstracts</w:t>
      </w:r>
      <w:r>
        <w:rPr>
          <w:b w:val="0"/>
        </w:rPr>
        <w:t xml:space="preserve"> 5.1 (1976): 1. </w:t>
      </w:r>
    </w:p>
    <w:p w14:paraId="6ABC4F5D" w14:textId="77777777" w:rsidR="0089120A" w:rsidRDefault="0089120A">
      <w:pPr>
        <w:pStyle w:val="BodyTextIndent"/>
        <w:ind w:left="0"/>
        <w:jc w:val="both"/>
        <w:rPr>
          <w:b w:val="0"/>
          <w:bCs/>
        </w:rPr>
      </w:pPr>
      <w:r>
        <w:rPr>
          <w:b w:val="0"/>
        </w:rPr>
        <w:t>http://victorianfboos.studio.uiowa.edu/Baschreview.pdf</w:t>
      </w:r>
    </w:p>
    <w:p w14:paraId="553D80D2" w14:textId="77777777" w:rsidR="0089120A" w:rsidRDefault="0089120A">
      <w:pPr>
        <w:pStyle w:val="BodyTextIndent"/>
        <w:ind w:left="0"/>
        <w:jc w:val="both"/>
        <w:rPr>
          <w:b w:val="0"/>
          <w:bCs/>
        </w:rPr>
      </w:pPr>
    </w:p>
    <w:p w14:paraId="3383D08E" w14:textId="77777777" w:rsidR="0089120A" w:rsidRDefault="0089120A">
      <w:pPr>
        <w:pStyle w:val="BodyTextIndent"/>
        <w:ind w:left="0"/>
        <w:jc w:val="both"/>
        <w:rPr>
          <w:b w:val="0"/>
        </w:rPr>
      </w:pPr>
      <w:r>
        <w:rPr>
          <w:b w:val="0"/>
        </w:rPr>
        <w:t xml:space="preserve">“The Biographies of Mary Wollstonecraft,” </w:t>
      </w:r>
      <w:r>
        <w:rPr>
          <w:b w:val="0"/>
          <w:i/>
          <w:iCs/>
        </w:rPr>
        <w:t>Mary Wollstonecraft Newsletter</w:t>
      </w:r>
      <w:r>
        <w:rPr>
          <w:b w:val="0"/>
        </w:rPr>
        <w:t xml:space="preserve"> 1.2 (April, 1973): 6-10. Review of biographies by Eleanor Flexner, Ralph Wardle, and Margaret George. </w:t>
      </w:r>
    </w:p>
    <w:p w14:paraId="62E4B060" w14:textId="77777777" w:rsidR="0089120A" w:rsidRDefault="0089120A">
      <w:pPr>
        <w:pStyle w:val="BodyTextIndent"/>
        <w:ind w:left="0"/>
        <w:jc w:val="both"/>
        <w:rPr>
          <w:b w:val="0"/>
          <w:bCs/>
        </w:rPr>
      </w:pPr>
      <w:r>
        <w:rPr>
          <w:b w:val="0"/>
        </w:rPr>
        <w:t>http://victorianfboos.studio.uiowa.edu/Wollstonecraft.Biographies.1973.pdf</w:t>
      </w:r>
    </w:p>
    <w:p w14:paraId="7A4F3614" w14:textId="77777777" w:rsidR="0089120A" w:rsidRDefault="0089120A">
      <w:pPr>
        <w:pStyle w:val="BodyTextIndent"/>
        <w:ind w:left="0"/>
        <w:jc w:val="both"/>
        <w:rPr>
          <w:b w:val="0"/>
          <w:bCs/>
        </w:rPr>
      </w:pPr>
    </w:p>
    <w:p w14:paraId="4BDA89FC" w14:textId="01B64DE6" w:rsidR="0089120A" w:rsidRDefault="0089120A">
      <w:pPr>
        <w:pStyle w:val="BodyTextIndent"/>
        <w:ind w:left="0"/>
        <w:jc w:val="both"/>
      </w:pPr>
      <w:r>
        <w:t xml:space="preserve">EDITORIALS, PERSONAL ACCOUNTS, INFORMAL WRITING: </w:t>
      </w:r>
    </w:p>
    <w:p w14:paraId="20F51C3D" w14:textId="77777777" w:rsidR="00F2268B" w:rsidRDefault="00F2268B">
      <w:pPr>
        <w:pStyle w:val="BodyTextIndent"/>
        <w:ind w:left="0"/>
        <w:jc w:val="both"/>
      </w:pPr>
    </w:p>
    <w:p w14:paraId="6D17139D" w14:textId="49C55A85" w:rsidR="00F2268B" w:rsidRPr="00F63721" w:rsidRDefault="00F2268B">
      <w:pPr>
        <w:pStyle w:val="BodyTextIndent"/>
        <w:ind w:left="0"/>
        <w:jc w:val="both"/>
        <w:rPr>
          <w:b w:val="0"/>
          <w:bCs/>
          <w:lang w:val="en-CA"/>
        </w:rPr>
      </w:pPr>
      <w:r>
        <w:t>“</w:t>
      </w:r>
      <w:r w:rsidRPr="00F2268B">
        <w:rPr>
          <w:b w:val="0"/>
          <w:bCs/>
        </w:rPr>
        <w:t xml:space="preserve">Reflections,” </w:t>
      </w:r>
      <w:r w:rsidR="00F63721">
        <w:rPr>
          <w:b w:val="0"/>
          <w:bCs/>
        </w:rPr>
        <w:t>Delivered at Retirement Party, April 18</w:t>
      </w:r>
      <w:r w:rsidR="00F63721" w:rsidRPr="00F63721">
        <w:rPr>
          <w:b w:val="0"/>
          <w:bCs/>
          <w:vertAlign w:val="superscript"/>
        </w:rPr>
        <w:t>th</w:t>
      </w:r>
      <w:r w:rsidR="00F63721">
        <w:rPr>
          <w:b w:val="0"/>
          <w:bCs/>
        </w:rPr>
        <w:t xml:space="preserve">, 2025. </w:t>
      </w:r>
      <w:r w:rsidR="00D01B8D" w:rsidRPr="00D01B8D">
        <w:rPr>
          <w:b w:val="0"/>
          <w:bCs/>
          <w:i/>
          <w:iCs/>
        </w:rPr>
        <w:t>Reading Matters</w:t>
      </w:r>
      <w:r w:rsidR="00D01B8D">
        <w:rPr>
          <w:b w:val="0"/>
          <w:bCs/>
        </w:rPr>
        <w:t xml:space="preserve"> 30.8, </w:t>
      </w:r>
      <w:r w:rsidRPr="00F2268B">
        <w:rPr>
          <w:b w:val="0"/>
          <w:bCs/>
        </w:rPr>
        <w:t xml:space="preserve">Department of English, </w:t>
      </w:r>
      <w:r w:rsidR="00D01B8D">
        <w:rPr>
          <w:b w:val="0"/>
          <w:bCs/>
        </w:rPr>
        <w:t xml:space="preserve">University of Iowa, May </w:t>
      </w:r>
      <w:r w:rsidRPr="00F2268B">
        <w:rPr>
          <w:b w:val="0"/>
          <w:bCs/>
        </w:rPr>
        <w:t>2025.</w:t>
      </w:r>
      <w:r w:rsidR="00F63721">
        <w:rPr>
          <w:b w:val="0"/>
          <w:bCs/>
        </w:rPr>
        <w:t xml:space="preserve"> </w:t>
      </w:r>
      <w:hyperlink r:id="rId55" w:history="1">
        <w:r w:rsidR="00F63721" w:rsidRPr="00F63721">
          <w:rPr>
            <w:rStyle w:val="Hyperlink"/>
            <w:b w:val="0"/>
            <w:bCs/>
            <w:lang w:val="en-CA"/>
          </w:rPr>
          <w:t>https://outlook.office.com/mail/id/AAQkAGM0ODE4NDcwLTQ5OTUtNGZlMS05MTk0LTk0YjUxZGEzYWE0YQAQACKSXmMNRLNNn7ved%2FbRayk%3D/sxs/AAMkAGM0ODE4NDcwLTQ5OTUtNGZlMS05MTk0LTk0YjUxZGEzYWE0YQBGAAAAAACj7crOoM1NS6%2Fy5P%2BHRWrABwDCDf1U0wm2Ro0%2FC39%2B3297AAABQmPGAAAS7Z4x81PqQJ7K1u%2FntrKMAAdo%2BkbeAAABEgAQALLpj5wY7XtIkizYkds6i1c%3D</w:t>
        </w:r>
      </w:hyperlink>
      <w:r w:rsidR="00F63721" w:rsidRPr="00F63721">
        <w:rPr>
          <w:b w:val="0"/>
          <w:bCs/>
          <w:lang w:val="en-CA"/>
        </w:rPr>
        <w:t xml:space="preserve"> Desc</w:t>
      </w:r>
      <w:r w:rsidR="00F63721">
        <w:rPr>
          <w:b w:val="0"/>
          <w:bCs/>
          <w:lang w:val="en-CA"/>
        </w:rPr>
        <w:t>ribes changes over 50 years of academic life.</w:t>
      </w:r>
    </w:p>
    <w:p w14:paraId="49D725AE" w14:textId="5DCD55BC" w:rsidR="00D9778B" w:rsidRPr="00F63721" w:rsidRDefault="00D9778B">
      <w:pPr>
        <w:pStyle w:val="BodyTextIndent"/>
        <w:ind w:left="0"/>
        <w:jc w:val="both"/>
        <w:rPr>
          <w:b w:val="0"/>
          <w:bCs/>
          <w:lang w:val="en-CA"/>
        </w:rPr>
      </w:pPr>
    </w:p>
    <w:p w14:paraId="295EEFC1" w14:textId="3EDAFA60" w:rsidR="00D9778B" w:rsidRPr="00F85665" w:rsidRDefault="00F85665">
      <w:pPr>
        <w:pStyle w:val="BodyTextIndent"/>
        <w:ind w:left="0"/>
        <w:jc w:val="both"/>
        <w:rPr>
          <w:b w:val="0"/>
          <w:bCs/>
        </w:rPr>
      </w:pPr>
      <w:r w:rsidRPr="00AA34AA">
        <w:rPr>
          <w:b w:val="0"/>
          <w:bCs/>
        </w:rPr>
        <w:t>“</w:t>
      </w:r>
      <w:r w:rsidR="00E977EE" w:rsidRPr="00AA34AA">
        <w:rPr>
          <w:b w:val="0"/>
          <w:bCs/>
        </w:rPr>
        <w:t xml:space="preserve">Marks and the Emperor’s Clothes: </w:t>
      </w:r>
      <w:r w:rsidR="00D9778B" w:rsidRPr="00AA34AA">
        <w:rPr>
          <w:b w:val="0"/>
          <w:bCs/>
        </w:rPr>
        <w:t xml:space="preserve">A Young Instructor in Saskatchewan, 1971,” in </w:t>
      </w:r>
      <w:r w:rsidR="00D9778B" w:rsidRPr="00AA34AA">
        <w:rPr>
          <w:b w:val="0"/>
          <w:bCs/>
          <w:i/>
          <w:iCs/>
        </w:rPr>
        <w:t>Now Firing</w:t>
      </w:r>
      <w:r w:rsidR="00E977EE" w:rsidRPr="00AA34AA">
        <w:rPr>
          <w:b w:val="0"/>
          <w:bCs/>
          <w:i/>
          <w:iCs/>
        </w:rPr>
        <w:t xml:space="preserve">: </w:t>
      </w:r>
      <w:r w:rsidR="0096778C" w:rsidRPr="00AA34AA">
        <w:rPr>
          <w:b w:val="0"/>
          <w:bCs/>
          <w:i/>
          <w:iCs/>
        </w:rPr>
        <w:t xml:space="preserve">Further Tales of </w:t>
      </w:r>
      <w:proofErr w:type="spellStart"/>
      <w:r w:rsidR="0096778C" w:rsidRPr="00AA34AA">
        <w:rPr>
          <w:b w:val="0"/>
          <w:bCs/>
          <w:i/>
          <w:iCs/>
        </w:rPr>
        <w:t>Disemployment</w:t>
      </w:r>
      <w:proofErr w:type="spellEnd"/>
      <w:r w:rsidR="00E977EE" w:rsidRPr="00AA34AA">
        <w:rPr>
          <w:b w:val="0"/>
          <w:bCs/>
        </w:rPr>
        <w:t>,</w:t>
      </w:r>
      <w:r w:rsidR="00D9778B" w:rsidRPr="00AA34AA">
        <w:rPr>
          <w:b w:val="0"/>
          <w:bCs/>
        </w:rPr>
        <w:t xml:space="preserve"> </w:t>
      </w:r>
      <w:r w:rsidR="00E977EE" w:rsidRPr="00AA34AA">
        <w:rPr>
          <w:b w:val="0"/>
          <w:bCs/>
        </w:rPr>
        <w:t xml:space="preserve">ed. Michael Potter, FGFB, </w:t>
      </w:r>
      <w:r w:rsidR="00D9778B" w:rsidRPr="00AA34AA">
        <w:rPr>
          <w:b w:val="0"/>
          <w:bCs/>
        </w:rPr>
        <w:t>forthcoming 202</w:t>
      </w:r>
      <w:r w:rsidR="00AA34AA">
        <w:rPr>
          <w:b w:val="0"/>
          <w:bCs/>
        </w:rPr>
        <w:t>7</w:t>
      </w:r>
      <w:r w:rsidR="00D9778B" w:rsidRPr="00AA34AA">
        <w:rPr>
          <w:b w:val="0"/>
          <w:bCs/>
        </w:rPr>
        <w:t>.</w:t>
      </w:r>
    </w:p>
    <w:p w14:paraId="19EC77F8" w14:textId="77777777" w:rsidR="0089120A" w:rsidRDefault="0089120A">
      <w:pPr>
        <w:pStyle w:val="BodyTextIndent"/>
        <w:ind w:left="0"/>
        <w:jc w:val="both"/>
      </w:pPr>
    </w:p>
    <w:p w14:paraId="1FC31C65" w14:textId="77777777" w:rsidR="0089120A" w:rsidRDefault="0089120A" w:rsidP="00CE00EB">
      <w:pPr>
        <w:pStyle w:val="BodyTextIndent"/>
        <w:ind w:left="0"/>
        <w:jc w:val="both"/>
        <w:rPr>
          <w:b w:val="0"/>
        </w:rPr>
      </w:pPr>
      <w:r w:rsidRPr="00334199">
        <w:rPr>
          <w:b w:val="0"/>
        </w:rPr>
        <w:t xml:space="preserve">Interview Florence Boos, with Clara Finley, for “The </w:t>
      </w:r>
      <w:proofErr w:type="spellStart"/>
      <w:r w:rsidRPr="00334199">
        <w:rPr>
          <w:b w:val="0"/>
        </w:rPr>
        <w:t>Morrisean</w:t>
      </w:r>
      <w:proofErr w:type="spellEnd"/>
      <w:r w:rsidRPr="00334199">
        <w:rPr>
          <w:b w:val="0"/>
        </w:rPr>
        <w:t xml:space="preserve">,” </w:t>
      </w:r>
    </w:p>
    <w:p w14:paraId="1B25041E" w14:textId="77777777" w:rsidR="0089120A" w:rsidRPr="00334199" w:rsidRDefault="0089120A" w:rsidP="00CE00EB">
      <w:pPr>
        <w:pStyle w:val="BodyTextIndent"/>
        <w:ind w:left="0"/>
        <w:jc w:val="both"/>
        <w:rPr>
          <w:b w:val="0"/>
        </w:rPr>
      </w:pPr>
      <w:hyperlink r:id="rId56" w:history="1">
        <w:r w:rsidRPr="00334199">
          <w:rPr>
            <w:rStyle w:val="Hyperlink"/>
            <w:b w:val="0"/>
          </w:rPr>
          <w:t>http://themorrisean/blogspot.ca</w:t>
        </w:r>
      </w:hyperlink>
      <w:r w:rsidRPr="00334199">
        <w:rPr>
          <w:b w:val="0"/>
        </w:rPr>
        <w:t>. February 2013.</w:t>
      </w:r>
    </w:p>
    <w:p w14:paraId="761BB9ED" w14:textId="77777777" w:rsidR="0089120A" w:rsidRPr="00FF32CD" w:rsidRDefault="0089120A" w:rsidP="00CE00EB">
      <w:pPr>
        <w:pStyle w:val="BodyTextIndent"/>
        <w:ind w:left="0"/>
        <w:jc w:val="both"/>
        <w:rPr>
          <w:b w:val="0"/>
        </w:rPr>
      </w:pPr>
    </w:p>
    <w:p w14:paraId="20B8C0CC" w14:textId="77777777" w:rsidR="0089120A" w:rsidRDefault="0089120A" w:rsidP="00CE00EB">
      <w:pPr>
        <w:pStyle w:val="BodyTextIndent"/>
        <w:ind w:left="0"/>
        <w:jc w:val="both"/>
        <w:rPr>
          <w:b w:val="0"/>
        </w:rPr>
      </w:pPr>
      <w:r w:rsidRPr="009F6505">
        <w:rPr>
          <w:b w:val="0"/>
        </w:rPr>
        <w:t>“New Trier 1957-61</w:t>
      </w:r>
      <w:r>
        <w:rPr>
          <w:b w:val="0"/>
        </w:rPr>
        <w:t xml:space="preserve">,” </w:t>
      </w:r>
      <w:r w:rsidRPr="009F6505">
        <w:rPr>
          <w:b w:val="0"/>
          <w:i/>
        </w:rPr>
        <w:t>Reflections 2</w:t>
      </w:r>
      <w:r>
        <w:rPr>
          <w:b w:val="0"/>
        </w:rPr>
        <w:t xml:space="preserve">, Glencoe, Illinois: New Trier 1961 Committee, </w:t>
      </w:r>
    </w:p>
    <w:p w14:paraId="6AC903C9" w14:textId="77777777" w:rsidR="0089120A" w:rsidRPr="009F6505" w:rsidRDefault="0089120A" w:rsidP="00CE00EB">
      <w:pPr>
        <w:pStyle w:val="BodyTextIndent"/>
        <w:ind w:left="0"/>
        <w:jc w:val="both"/>
        <w:rPr>
          <w:b w:val="0"/>
        </w:rPr>
      </w:pPr>
      <w:r>
        <w:rPr>
          <w:b w:val="0"/>
        </w:rPr>
        <w:t>2011. [memoir of adolescence]</w:t>
      </w:r>
    </w:p>
    <w:p w14:paraId="3CA32045" w14:textId="77777777" w:rsidR="0089120A" w:rsidRDefault="0089120A" w:rsidP="00CE00EB">
      <w:pPr>
        <w:pStyle w:val="BodyTextIndent"/>
        <w:ind w:left="0"/>
        <w:jc w:val="both"/>
      </w:pPr>
    </w:p>
    <w:p w14:paraId="5919C06C" w14:textId="77777777" w:rsidR="0089120A" w:rsidRDefault="0089120A" w:rsidP="00CE00EB">
      <w:pPr>
        <w:pStyle w:val="BodyTextIndent"/>
        <w:ind w:left="0"/>
        <w:jc w:val="both"/>
        <w:rPr>
          <w:b w:val="0"/>
        </w:rPr>
      </w:pPr>
      <w:r w:rsidRPr="00C448DF">
        <w:rPr>
          <w:b w:val="0"/>
        </w:rPr>
        <w:t xml:space="preserve">“Letter from Florence Boos,” </w:t>
      </w:r>
      <w:r w:rsidRPr="00C448DF">
        <w:rPr>
          <w:b w:val="0"/>
          <w:i/>
        </w:rPr>
        <w:t>William Morris Society-US Newsletter</w:t>
      </w:r>
      <w:r w:rsidRPr="00C448DF">
        <w:rPr>
          <w:b w:val="0"/>
        </w:rPr>
        <w:t xml:space="preserve">, </w:t>
      </w:r>
      <w:r>
        <w:rPr>
          <w:b w:val="0"/>
        </w:rPr>
        <w:t>Winter</w:t>
      </w:r>
      <w:r w:rsidRPr="00C448DF">
        <w:rPr>
          <w:b w:val="0"/>
        </w:rPr>
        <w:t>, 200</w:t>
      </w:r>
      <w:r>
        <w:rPr>
          <w:b w:val="0"/>
        </w:rPr>
        <w:t>8</w:t>
      </w:r>
      <w:r w:rsidRPr="00C448DF">
        <w:rPr>
          <w:b w:val="0"/>
        </w:rPr>
        <w:t xml:space="preserve">, </w:t>
      </w:r>
      <w:r>
        <w:rPr>
          <w:b w:val="0"/>
        </w:rPr>
        <w:t>2</w:t>
      </w:r>
      <w:r w:rsidRPr="00C448DF">
        <w:rPr>
          <w:b w:val="0"/>
        </w:rPr>
        <w:t>-</w:t>
      </w:r>
      <w:r>
        <w:rPr>
          <w:b w:val="0"/>
        </w:rPr>
        <w:t>3</w:t>
      </w:r>
      <w:r w:rsidRPr="00C448DF">
        <w:rPr>
          <w:b w:val="0"/>
        </w:rPr>
        <w:t xml:space="preserve">. </w:t>
      </w:r>
      <w:hyperlink r:id="rId57" w:history="1">
        <w:r w:rsidRPr="007E0ABA">
          <w:rPr>
            <w:rStyle w:val="Hyperlink"/>
            <w:b w:val="0"/>
          </w:rPr>
          <w:t>http://www.morrissociety.org/publications/newsletters/newsltr-jan08.html</w:t>
        </w:r>
      </w:hyperlink>
      <w:r w:rsidRPr="00C448DF">
        <w:rPr>
          <w:b w:val="0"/>
        </w:rPr>
        <w:t>.</w:t>
      </w:r>
    </w:p>
    <w:p w14:paraId="4BF7C268" w14:textId="77777777" w:rsidR="0089120A" w:rsidRPr="0067387D" w:rsidRDefault="0089120A" w:rsidP="00CE00EB">
      <w:pPr>
        <w:pStyle w:val="BodyTextIndent"/>
        <w:ind w:left="0"/>
        <w:jc w:val="both"/>
        <w:rPr>
          <w:b w:val="0"/>
        </w:rPr>
      </w:pPr>
    </w:p>
    <w:p w14:paraId="7AE9DB15" w14:textId="77777777" w:rsidR="0089120A" w:rsidRDefault="0089120A" w:rsidP="00CE00EB">
      <w:pPr>
        <w:pStyle w:val="BodyTextIndent"/>
        <w:ind w:left="0"/>
        <w:jc w:val="both"/>
        <w:rPr>
          <w:b w:val="0"/>
        </w:rPr>
      </w:pPr>
      <w:r w:rsidRPr="00C448DF">
        <w:rPr>
          <w:b w:val="0"/>
        </w:rPr>
        <w:t xml:space="preserve">“Letter from Florence Boos,” </w:t>
      </w:r>
      <w:r w:rsidRPr="00C448DF">
        <w:rPr>
          <w:b w:val="0"/>
          <w:i/>
        </w:rPr>
        <w:t>William Morris Society-US Newsletter</w:t>
      </w:r>
      <w:r w:rsidRPr="00C448DF">
        <w:rPr>
          <w:b w:val="0"/>
        </w:rPr>
        <w:t xml:space="preserve">, </w:t>
      </w:r>
      <w:r>
        <w:rPr>
          <w:b w:val="0"/>
        </w:rPr>
        <w:t>Summer</w:t>
      </w:r>
      <w:r w:rsidRPr="00C448DF">
        <w:rPr>
          <w:b w:val="0"/>
        </w:rPr>
        <w:t xml:space="preserve">, 2007, </w:t>
      </w:r>
      <w:r>
        <w:rPr>
          <w:b w:val="0"/>
        </w:rPr>
        <w:t>2</w:t>
      </w:r>
      <w:r w:rsidRPr="00C448DF">
        <w:rPr>
          <w:b w:val="0"/>
        </w:rPr>
        <w:t>-</w:t>
      </w:r>
      <w:r>
        <w:rPr>
          <w:b w:val="0"/>
        </w:rPr>
        <w:t>3</w:t>
      </w:r>
      <w:r w:rsidRPr="00C448DF">
        <w:rPr>
          <w:b w:val="0"/>
        </w:rPr>
        <w:t xml:space="preserve">. </w:t>
      </w:r>
    </w:p>
    <w:p w14:paraId="7886A385" w14:textId="77777777" w:rsidR="0089120A" w:rsidRPr="00BE50F1" w:rsidRDefault="0089120A" w:rsidP="00CE00EB">
      <w:pPr>
        <w:pStyle w:val="BodyTextIndent"/>
        <w:ind w:left="0"/>
        <w:jc w:val="both"/>
        <w:rPr>
          <w:b w:val="0"/>
          <w:bCs/>
        </w:rPr>
      </w:pPr>
      <w:hyperlink r:id="rId58" w:history="1">
        <w:r w:rsidRPr="007E0ABA">
          <w:rPr>
            <w:rStyle w:val="Hyperlink"/>
            <w:b w:val="0"/>
          </w:rPr>
          <w:t>http://www.morrissociety.org/publications/newsletters/</w:t>
        </w:r>
      </w:hyperlink>
      <w:hyperlink r:id="rId59" w:history="1">
        <w:r w:rsidRPr="00BE50F1">
          <w:rPr>
            <w:rStyle w:val="Hyperlink"/>
            <w:b w:val="0"/>
          </w:rPr>
          <w:t>/newsltr-jul07.html</w:t>
        </w:r>
      </w:hyperlink>
    </w:p>
    <w:p w14:paraId="603C1EEC" w14:textId="77777777" w:rsidR="0089120A" w:rsidRDefault="0089120A" w:rsidP="00CE00EB">
      <w:pPr>
        <w:pStyle w:val="BodyTextIndent"/>
        <w:ind w:left="0"/>
        <w:jc w:val="both"/>
      </w:pPr>
    </w:p>
    <w:p w14:paraId="7D7B3C71" w14:textId="77777777" w:rsidR="0089120A" w:rsidRPr="00473FCC" w:rsidRDefault="0089120A" w:rsidP="00CE00EB">
      <w:pPr>
        <w:pStyle w:val="BodyTextIndent"/>
        <w:ind w:left="0"/>
        <w:jc w:val="both"/>
        <w:rPr>
          <w:b w:val="0"/>
          <w:bCs/>
        </w:rPr>
      </w:pPr>
      <w:r w:rsidRPr="00633FA4">
        <w:rPr>
          <w:b w:val="0"/>
        </w:rPr>
        <w:t xml:space="preserve">“Letter from Florence Boos,” </w:t>
      </w:r>
      <w:r w:rsidRPr="00633FA4">
        <w:rPr>
          <w:b w:val="0"/>
          <w:i/>
        </w:rPr>
        <w:t>William Morris Society-US Newsletter</w:t>
      </w:r>
      <w:r w:rsidRPr="00633FA4">
        <w:rPr>
          <w:b w:val="0"/>
        </w:rPr>
        <w:t xml:space="preserve">, Winter, 2007, </w:t>
      </w:r>
      <w:r>
        <w:rPr>
          <w:b w:val="0"/>
        </w:rPr>
        <w:t>2-3</w:t>
      </w:r>
      <w:r w:rsidRPr="00633FA4">
        <w:rPr>
          <w:b w:val="0"/>
        </w:rPr>
        <w:t xml:space="preserve">. </w:t>
      </w:r>
      <w:hyperlink r:id="rId60" w:history="1">
        <w:r w:rsidRPr="007E0ABA">
          <w:rPr>
            <w:rStyle w:val="Hyperlink"/>
            <w:b w:val="0"/>
          </w:rPr>
          <w:t>http://www.morrissociety.org/publications/newsletters/newsltr-jan07.html</w:t>
        </w:r>
      </w:hyperlink>
      <w:r w:rsidRPr="00473FCC">
        <w:rPr>
          <w:b w:val="0"/>
        </w:rPr>
        <w:t xml:space="preserve"> </w:t>
      </w:r>
    </w:p>
    <w:p w14:paraId="7BCAACCA" w14:textId="77777777" w:rsidR="0089120A" w:rsidRPr="00633FA4" w:rsidRDefault="0089120A" w:rsidP="00CE00EB">
      <w:pPr>
        <w:pStyle w:val="BodyTextIndent"/>
        <w:ind w:left="0"/>
        <w:jc w:val="both"/>
        <w:rPr>
          <w:b w:val="0"/>
        </w:rPr>
      </w:pPr>
    </w:p>
    <w:p w14:paraId="2953B766" w14:textId="41A3C432" w:rsidR="0089120A" w:rsidRPr="00D23586" w:rsidRDefault="0089120A" w:rsidP="00CE00EB">
      <w:pPr>
        <w:pStyle w:val="BodyTextIndent"/>
        <w:ind w:left="0"/>
        <w:jc w:val="both"/>
        <w:rPr>
          <w:b w:val="0"/>
          <w:bCs/>
        </w:rPr>
      </w:pPr>
      <w:r w:rsidRPr="00546553">
        <w:rPr>
          <w:b w:val="0"/>
        </w:rPr>
        <w:t xml:space="preserve">“Letter from Florence Boos,” </w:t>
      </w:r>
      <w:r w:rsidRPr="00546553">
        <w:rPr>
          <w:b w:val="0"/>
          <w:i/>
          <w:iCs/>
        </w:rPr>
        <w:t xml:space="preserve">William Morris Society-U. </w:t>
      </w:r>
      <w:r w:rsidRPr="00D23586">
        <w:rPr>
          <w:b w:val="0"/>
          <w:i/>
          <w:iCs/>
        </w:rPr>
        <w:t>S. Newsletter</w:t>
      </w:r>
      <w:r w:rsidRPr="00D23586">
        <w:rPr>
          <w:b w:val="0"/>
        </w:rPr>
        <w:t>, Summer, 2006,</w:t>
      </w:r>
      <w:r w:rsidR="001E47EB">
        <w:rPr>
          <w:b w:val="0"/>
        </w:rPr>
        <w:t xml:space="preserve"> </w:t>
      </w:r>
      <w:r w:rsidRPr="00D23586">
        <w:rPr>
          <w:b w:val="0"/>
        </w:rPr>
        <w:t>2-3.</w:t>
      </w:r>
      <w:hyperlink r:id="rId61" w:history="1">
        <w:r w:rsidRPr="00D23586">
          <w:rPr>
            <w:rStyle w:val="Hyperlink"/>
            <w:b w:val="0"/>
          </w:rPr>
          <w:t>http://www.morrissociety.org/publications/newsletters/newsltr-jul06.html</w:t>
        </w:r>
      </w:hyperlink>
    </w:p>
    <w:p w14:paraId="0BAF7AD5" w14:textId="77777777" w:rsidR="0089120A" w:rsidRPr="00D23586" w:rsidRDefault="0089120A" w:rsidP="00CE00EB">
      <w:pPr>
        <w:pStyle w:val="BodyTextIndent"/>
        <w:ind w:left="0"/>
        <w:jc w:val="both"/>
      </w:pPr>
    </w:p>
    <w:p w14:paraId="6607E863" w14:textId="77777777" w:rsidR="0089120A" w:rsidRDefault="0089120A" w:rsidP="00CE00EB">
      <w:pPr>
        <w:pStyle w:val="BodyTextIndent"/>
        <w:ind w:left="0"/>
        <w:jc w:val="both"/>
        <w:rPr>
          <w:b w:val="0"/>
          <w:bCs/>
        </w:rPr>
      </w:pPr>
      <w:r w:rsidRPr="00D170D0">
        <w:rPr>
          <w:b w:val="0"/>
        </w:rPr>
        <w:t xml:space="preserve">“Letter from Florence Boos, </w:t>
      </w:r>
      <w:r w:rsidRPr="00481AD9">
        <w:rPr>
          <w:b w:val="0"/>
          <w:i/>
        </w:rPr>
        <w:t>William Morris Society-U</w:t>
      </w:r>
      <w:r>
        <w:rPr>
          <w:b w:val="0"/>
          <w:i/>
        </w:rPr>
        <w:t xml:space="preserve">. </w:t>
      </w:r>
      <w:r w:rsidRPr="00481AD9">
        <w:rPr>
          <w:b w:val="0"/>
          <w:i/>
        </w:rPr>
        <w:t>S</w:t>
      </w:r>
      <w:r>
        <w:rPr>
          <w:b w:val="0"/>
          <w:i/>
        </w:rPr>
        <w:t>.</w:t>
      </w:r>
      <w:r w:rsidRPr="00481AD9">
        <w:rPr>
          <w:b w:val="0"/>
          <w:i/>
        </w:rPr>
        <w:t xml:space="preserve"> Newsletter</w:t>
      </w:r>
      <w:r>
        <w:rPr>
          <w:b w:val="0"/>
        </w:rPr>
        <w:t>, Spring 2006, 2</w:t>
      </w:r>
      <w:r w:rsidRPr="00D170D0">
        <w:rPr>
          <w:b w:val="0"/>
        </w:rPr>
        <w:t>-</w:t>
      </w:r>
      <w:r>
        <w:rPr>
          <w:b w:val="0"/>
        </w:rPr>
        <w:t>3</w:t>
      </w:r>
      <w:r w:rsidRPr="00D170D0">
        <w:rPr>
          <w:b w:val="0"/>
        </w:rPr>
        <w:t xml:space="preserve">. </w:t>
      </w:r>
      <w:r>
        <w:rPr>
          <w:b w:val="0"/>
        </w:rPr>
        <w:t xml:space="preserve"> Editorial remarks as President of the William Morris Society in the United States. </w:t>
      </w:r>
      <w:hyperlink r:id="rId62" w:history="1">
        <w:r w:rsidRPr="007E0ABA">
          <w:rPr>
            <w:rStyle w:val="Hyperlink"/>
            <w:b w:val="0"/>
          </w:rPr>
          <w:t>http://www.morrissociety.org/publications/newsletters/newsltr-mar06.html</w:t>
        </w:r>
      </w:hyperlink>
    </w:p>
    <w:p w14:paraId="586B01D8" w14:textId="77777777" w:rsidR="0089120A" w:rsidRDefault="0089120A" w:rsidP="00CE00EB">
      <w:pPr>
        <w:pStyle w:val="BodyTextIndent"/>
        <w:ind w:left="0"/>
        <w:jc w:val="both"/>
        <w:rPr>
          <w:b w:val="0"/>
          <w:bCs/>
        </w:rPr>
      </w:pPr>
    </w:p>
    <w:p w14:paraId="1C329A2E" w14:textId="77777777" w:rsidR="0089120A" w:rsidRDefault="0089120A" w:rsidP="00CE00EB">
      <w:pPr>
        <w:pStyle w:val="BodyTextIndent"/>
        <w:ind w:left="0"/>
        <w:jc w:val="both"/>
        <w:rPr>
          <w:b w:val="0"/>
        </w:rPr>
      </w:pPr>
      <w:r>
        <w:rPr>
          <w:b w:val="0"/>
        </w:rPr>
        <w:t xml:space="preserve">“Letter from Florence Boos,” </w:t>
      </w:r>
      <w:r w:rsidRPr="005E5895">
        <w:rPr>
          <w:b w:val="0"/>
          <w:i/>
        </w:rPr>
        <w:t>William Morris Society in the United States Newsletter</w:t>
      </w:r>
      <w:r>
        <w:rPr>
          <w:b w:val="0"/>
        </w:rPr>
        <w:t xml:space="preserve">, Winter 2006, 1. </w:t>
      </w:r>
    </w:p>
    <w:p w14:paraId="5C51A0F7" w14:textId="77777777" w:rsidR="0089120A" w:rsidRDefault="0089120A" w:rsidP="00CE00EB">
      <w:pPr>
        <w:pStyle w:val="BodyTextIndent"/>
        <w:ind w:left="0"/>
        <w:jc w:val="both"/>
        <w:rPr>
          <w:b w:val="0"/>
        </w:rPr>
      </w:pPr>
      <w:hyperlink r:id="rId63" w:history="1">
        <w:r w:rsidRPr="007E0ABA">
          <w:rPr>
            <w:rStyle w:val="Hyperlink"/>
            <w:b w:val="0"/>
          </w:rPr>
          <w:t>http://www.morrissociety.org/publciations/newsletters/newsltr-jan06.html</w:t>
        </w:r>
      </w:hyperlink>
    </w:p>
    <w:p w14:paraId="4298FDCB" w14:textId="77777777" w:rsidR="0089120A" w:rsidRDefault="0089120A" w:rsidP="007671BB">
      <w:pPr>
        <w:pStyle w:val="BodyTextIndent"/>
        <w:ind w:left="0"/>
        <w:rPr>
          <w:b w:val="0"/>
        </w:rPr>
      </w:pPr>
    </w:p>
    <w:p w14:paraId="024D3B54" w14:textId="77777777" w:rsidR="0089120A" w:rsidRPr="00473FCC" w:rsidRDefault="0089120A" w:rsidP="007671BB">
      <w:pPr>
        <w:pStyle w:val="BodyTextIndent"/>
        <w:ind w:left="0"/>
        <w:rPr>
          <w:b w:val="0"/>
          <w:bCs/>
        </w:rPr>
      </w:pPr>
      <w:r>
        <w:rPr>
          <w:b w:val="0"/>
        </w:rPr>
        <w:t xml:space="preserve">“Letter from Florence Boos,” </w:t>
      </w:r>
      <w:r w:rsidRPr="005E5895">
        <w:rPr>
          <w:b w:val="0"/>
          <w:i/>
        </w:rPr>
        <w:t xml:space="preserve">William Morris Society in the United States </w:t>
      </w:r>
      <w:proofErr w:type="gramStart"/>
      <w:r>
        <w:rPr>
          <w:b w:val="0"/>
          <w:i/>
        </w:rPr>
        <w:t>N</w:t>
      </w:r>
      <w:r w:rsidRPr="005E5895">
        <w:rPr>
          <w:b w:val="0"/>
          <w:i/>
        </w:rPr>
        <w:t>ewsletter</w:t>
      </w:r>
      <w:r>
        <w:rPr>
          <w:b w:val="0"/>
        </w:rPr>
        <w:t>,  Fall</w:t>
      </w:r>
      <w:proofErr w:type="gramEnd"/>
      <w:r>
        <w:rPr>
          <w:b w:val="0"/>
        </w:rPr>
        <w:t xml:space="preserve">, 2005, 2-3. </w:t>
      </w:r>
      <w:hyperlink r:id="rId64" w:history="1">
        <w:r w:rsidRPr="007E0ABA">
          <w:rPr>
            <w:rStyle w:val="Hyperlink"/>
            <w:b w:val="0"/>
          </w:rPr>
          <w:t>http://www.morrissociety.org/publications/newsletters/newsltr-fall05.html</w:t>
        </w:r>
      </w:hyperlink>
    </w:p>
    <w:p w14:paraId="67E9AC2D" w14:textId="77777777" w:rsidR="0089120A" w:rsidRDefault="0089120A" w:rsidP="007671BB">
      <w:pPr>
        <w:pStyle w:val="BodyTextIndent"/>
        <w:ind w:left="0"/>
        <w:rPr>
          <w:b w:val="0"/>
          <w:bCs/>
        </w:rPr>
      </w:pPr>
    </w:p>
    <w:p w14:paraId="0A7F3011" w14:textId="77777777" w:rsidR="0089120A" w:rsidRDefault="0089120A" w:rsidP="007671BB">
      <w:pPr>
        <w:pStyle w:val="BodyTextIndent"/>
        <w:ind w:left="0"/>
        <w:rPr>
          <w:b w:val="0"/>
          <w:bCs/>
        </w:rPr>
      </w:pPr>
      <w:r>
        <w:rPr>
          <w:b w:val="0"/>
        </w:rPr>
        <w:t xml:space="preserve"> “Letter from Florence Boos,” </w:t>
      </w:r>
      <w:r w:rsidRPr="005E5895">
        <w:rPr>
          <w:b w:val="0"/>
          <w:i/>
        </w:rPr>
        <w:t>William Morris Society in the United States Newsletter</w:t>
      </w:r>
      <w:r>
        <w:rPr>
          <w:b w:val="0"/>
        </w:rPr>
        <w:t>, Summer 2005, 1-2.</w:t>
      </w:r>
    </w:p>
    <w:p w14:paraId="4C63AE01" w14:textId="77777777" w:rsidR="0089120A" w:rsidRDefault="0089120A" w:rsidP="007671BB">
      <w:pPr>
        <w:pStyle w:val="BodyTextIndent"/>
        <w:ind w:left="0"/>
        <w:rPr>
          <w:b w:val="0"/>
          <w:bCs/>
        </w:rPr>
      </w:pPr>
    </w:p>
    <w:p w14:paraId="27172E30" w14:textId="77777777" w:rsidR="0089120A" w:rsidRPr="00473FCC" w:rsidRDefault="0089120A" w:rsidP="007671BB">
      <w:pPr>
        <w:pStyle w:val="BodyTextIndent"/>
        <w:ind w:left="0"/>
        <w:rPr>
          <w:b w:val="0"/>
          <w:bCs/>
        </w:rPr>
      </w:pPr>
      <w:hyperlink r:id="rId65" w:history="1">
        <w:r w:rsidRPr="007E0ABA">
          <w:rPr>
            <w:rStyle w:val="Hyperlink"/>
            <w:b w:val="0"/>
          </w:rPr>
          <w:t>http://www.morrissociety.org/publications/newsletters/newsltr-july05.html</w:t>
        </w:r>
      </w:hyperlink>
    </w:p>
    <w:p w14:paraId="3F53A867" w14:textId="77777777" w:rsidR="0089120A" w:rsidRDefault="0089120A" w:rsidP="00206E66">
      <w:pPr>
        <w:pStyle w:val="BodyTextIndent"/>
        <w:ind w:left="0"/>
        <w:jc w:val="both"/>
        <w:rPr>
          <w:b w:val="0"/>
          <w:bCs/>
        </w:rPr>
      </w:pPr>
    </w:p>
    <w:p w14:paraId="07703D68" w14:textId="77777777" w:rsidR="0089120A" w:rsidRDefault="0089120A" w:rsidP="00BE50F1">
      <w:pPr>
        <w:pStyle w:val="BodyTextIndent"/>
        <w:ind w:left="0"/>
        <w:jc w:val="both"/>
        <w:rPr>
          <w:b w:val="0"/>
          <w:bCs/>
        </w:rPr>
      </w:pPr>
      <w:r>
        <w:rPr>
          <w:b w:val="0"/>
        </w:rPr>
        <w:t xml:space="preserve">“Letter from Florence Boos,” </w:t>
      </w:r>
      <w:r>
        <w:rPr>
          <w:b w:val="0"/>
          <w:i/>
          <w:iCs/>
        </w:rPr>
        <w:t>William Morris Society in the United States Newsletter</w:t>
      </w:r>
      <w:r>
        <w:rPr>
          <w:b w:val="0"/>
        </w:rPr>
        <w:t xml:space="preserve">, Winter 2005, 1-2. </w:t>
      </w:r>
    </w:p>
    <w:p w14:paraId="77F064EB" w14:textId="77777777" w:rsidR="0089120A" w:rsidRDefault="0089120A" w:rsidP="00BE50F1">
      <w:pPr>
        <w:pStyle w:val="BodyTextIndent"/>
        <w:ind w:left="0"/>
        <w:jc w:val="both"/>
        <w:rPr>
          <w:b w:val="0"/>
          <w:bCs/>
        </w:rPr>
      </w:pPr>
      <w:hyperlink r:id="rId66" w:history="1">
        <w:r w:rsidRPr="007E0ABA">
          <w:rPr>
            <w:rStyle w:val="Hyperlink"/>
            <w:b w:val="0"/>
          </w:rPr>
          <w:t>http://www.morrissociety.org/publications/newsletters/newsltr-jan05.html</w:t>
        </w:r>
      </w:hyperlink>
    </w:p>
    <w:p w14:paraId="5C5C76AB" w14:textId="77777777" w:rsidR="0089120A" w:rsidRDefault="0089120A">
      <w:pPr>
        <w:pStyle w:val="BodyTextIndent"/>
        <w:ind w:left="0"/>
        <w:jc w:val="both"/>
        <w:rPr>
          <w:b w:val="0"/>
          <w:bCs/>
        </w:rPr>
      </w:pPr>
    </w:p>
    <w:p w14:paraId="62415C28" w14:textId="77777777" w:rsidR="0089120A" w:rsidRDefault="0089120A" w:rsidP="00206E66">
      <w:pPr>
        <w:pStyle w:val="BodyTextIndent"/>
        <w:ind w:left="0"/>
        <w:jc w:val="both"/>
        <w:rPr>
          <w:b w:val="0"/>
          <w:bCs/>
        </w:rPr>
      </w:pPr>
      <w:r>
        <w:rPr>
          <w:b w:val="0"/>
        </w:rPr>
        <w:t xml:space="preserve">“Letter from Florence Boos,” </w:t>
      </w:r>
      <w:r>
        <w:rPr>
          <w:b w:val="0"/>
          <w:i/>
          <w:iCs/>
        </w:rPr>
        <w:t>William Morris Society in the United States Newsletter</w:t>
      </w:r>
      <w:r>
        <w:rPr>
          <w:b w:val="0"/>
        </w:rPr>
        <w:t>, Summer 2004, 1-2.</w:t>
      </w:r>
    </w:p>
    <w:p w14:paraId="007942CD" w14:textId="77777777" w:rsidR="0089120A" w:rsidRDefault="0089120A" w:rsidP="00206E66">
      <w:pPr>
        <w:pStyle w:val="BodyTextIndent"/>
        <w:ind w:left="0"/>
        <w:jc w:val="both"/>
        <w:rPr>
          <w:b w:val="0"/>
          <w:bCs/>
        </w:rPr>
      </w:pPr>
      <w:r>
        <w:rPr>
          <w:b w:val="0"/>
        </w:rPr>
        <w:t xml:space="preserve"> </w:t>
      </w:r>
      <w:hyperlink r:id="rId67" w:history="1">
        <w:r w:rsidRPr="007E0ABA">
          <w:rPr>
            <w:rStyle w:val="Hyperlink"/>
            <w:b w:val="0"/>
          </w:rPr>
          <w:t>http://www.morrissociety.org/publications/newsletters/newsltr-july04.html</w:t>
        </w:r>
      </w:hyperlink>
    </w:p>
    <w:p w14:paraId="470464E6" w14:textId="77777777" w:rsidR="0089120A" w:rsidRDefault="0089120A">
      <w:pPr>
        <w:pStyle w:val="BodyTextIndent"/>
        <w:ind w:left="0"/>
        <w:jc w:val="both"/>
        <w:rPr>
          <w:b w:val="0"/>
          <w:bCs/>
        </w:rPr>
      </w:pPr>
    </w:p>
    <w:p w14:paraId="0E9FAEC4" w14:textId="77777777" w:rsidR="0089120A" w:rsidRDefault="0089120A">
      <w:pPr>
        <w:pStyle w:val="BodyTextIndent"/>
        <w:ind w:left="0"/>
        <w:jc w:val="both"/>
        <w:rPr>
          <w:b w:val="0"/>
          <w:bCs/>
        </w:rPr>
      </w:pPr>
      <w:r>
        <w:rPr>
          <w:b w:val="0"/>
        </w:rPr>
        <w:t>“Pacifism and the Arguments Against War,” March 5</w:t>
      </w:r>
      <w:r>
        <w:rPr>
          <w:b w:val="0"/>
          <w:vertAlign w:val="superscript"/>
        </w:rPr>
        <w:t>th</w:t>
      </w:r>
      <w:r>
        <w:rPr>
          <w:b w:val="0"/>
        </w:rPr>
        <w:t xml:space="preserve">, 2003. </w:t>
      </w:r>
    </w:p>
    <w:p w14:paraId="1F0040AA" w14:textId="77777777" w:rsidR="0089120A" w:rsidRDefault="0089120A" w:rsidP="0067229F">
      <w:pPr>
        <w:pStyle w:val="BodyTextIndent"/>
        <w:ind w:left="0"/>
        <w:jc w:val="both"/>
        <w:rPr>
          <w:b w:val="0"/>
          <w:bCs/>
        </w:rPr>
      </w:pPr>
      <w:r>
        <w:rPr>
          <w:b w:val="0"/>
        </w:rPr>
        <w:lastRenderedPageBreak/>
        <w:t>http://www.johnsoncountygreenparty.org/peaceboos.html</w:t>
      </w:r>
    </w:p>
    <w:p w14:paraId="67BD7AB8" w14:textId="77777777" w:rsidR="0089120A" w:rsidRDefault="0089120A" w:rsidP="0067229F">
      <w:pPr>
        <w:pStyle w:val="BodyTextIndent"/>
        <w:ind w:left="0"/>
        <w:jc w:val="both"/>
      </w:pPr>
    </w:p>
    <w:p w14:paraId="6B19D130" w14:textId="77777777" w:rsidR="0089120A" w:rsidRDefault="0089120A" w:rsidP="0067229F">
      <w:pPr>
        <w:pStyle w:val="BodyTextIndent"/>
        <w:ind w:left="0"/>
        <w:jc w:val="both"/>
        <w:rPr>
          <w:b w:val="0"/>
          <w:bCs/>
        </w:rPr>
      </w:pPr>
      <w:r>
        <w:rPr>
          <w:b w:val="0"/>
        </w:rPr>
        <w:t xml:space="preserve">“Retrospective,” </w:t>
      </w:r>
      <w:r>
        <w:rPr>
          <w:b w:val="0"/>
          <w:i/>
          <w:iCs/>
        </w:rPr>
        <w:t>Concerns, Newsletter of the Midwest Women’s Caucus for the Modern Languages</w:t>
      </w:r>
      <w:r>
        <w:rPr>
          <w:b w:val="0"/>
        </w:rPr>
        <w:t xml:space="preserve">, Summer 2000, 4. </w:t>
      </w:r>
    </w:p>
    <w:p w14:paraId="587B114D" w14:textId="77777777" w:rsidR="0089120A" w:rsidRDefault="0089120A" w:rsidP="0067229F">
      <w:pPr>
        <w:pStyle w:val="BodyTextIndent"/>
        <w:ind w:left="0"/>
        <w:jc w:val="both"/>
        <w:rPr>
          <w:b w:val="0"/>
          <w:bCs/>
        </w:rPr>
      </w:pPr>
    </w:p>
    <w:p w14:paraId="0453A259" w14:textId="77777777" w:rsidR="0089120A" w:rsidRDefault="0089120A" w:rsidP="0067229F">
      <w:pPr>
        <w:pStyle w:val="BodyTextIndent"/>
        <w:ind w:left="0"/>
        <w:jc w:val="both"/>
        <w:rPr>
          <w:b w:val="0"/>
          <w:bCs/>
        </w:rPr>
      </w:pPr>
      <w:r>
        <w:rPr>
          <w:b w:val="0"/>
        </w:rPr>
        <w:t xml:space="preserve">“MVSA After Twenty-Five Years,” </w:t>
      </w:r>
      <w:r>
        <w:rPr>
          <w:b w:val="0"/>
          <w:i/>
          <w:iCs/>
        </w:rPr>
        <w:t>Midwest Victorian Studies Association Newsletter</w:t>
      </w:r>
      <w:r>
        <w:rPr>
          <w:b w:val="0"/>
        </w:rPr>
        <w:t xml:space="preserve">, Fall 2000. </w:t>
      </w:r>
    </w:p>
    <w:p w14:paraId="1787EEFA" w14:textId="77777777" w:rsidR="0089120A" w:rsidRDefault="0089120A" w:rsidP="0067229F">
      <w:pPr>
        <w:pStyle w:val="BodyTextIndent"/>
        <w:ind w:left="0"/>
        <w:jc w:val="both"/>
        <w:rPr>
          <w:b w:val="0"/>
          <w:bCs/>
        </w:rPr>
      </w:pPr>
    </w:p>
    <w:p w14:paraId="54E79A9A" w14:textId="77777777" w:rsidR="0089120A" w:rsidRDefault="0089120A" w:rsidP="0067229F">
      <w:pPr>
        <w:pStyle w:val="BodyTextIndent"/>
        <w:ind w:left="0"/>
        <w:jc w:val="both"/>
        <w:rPr>
          <w:b w:val="0"/>
        </w:rPr>
      </w:pPr>
      <w:r>
        <w:rPr>
          <w:b w:val="0"/>
        </w:rPr>
        <w:t xml:space="preserve">“A Program of Their Own: Memories of Women’s Studies at Iowa, 1973-1998,” </w:t>
      </w:r>
      <w:r>
        <w:rPr>
          <w:b w:val="0"/>
          <w:i/>
          <w:iCs/>
        </w:rPr>
        <w:t>Iowa Women’s Studies Newsletter</w:t>
      </w:r>
      <w:r>
        <w:rPr>
          <w:b w:val="0"/>
        </w:rPr>
        <w:t xml:space="preserve">, May 1999, 13-27. </w:t>
      </w:r>
    </w:p>
    <w:p w14:paraId="5422DF1C" w14:textId="77777777" w:rsidR="0089120A" w:rsidRDefault="0089120A" w:rsidP="0067229F">
      <w:pPr>
        <w:pStyle w:val="BodyTextIndent"/>
        <w:ind w:left="0"/>
        <w:jc w:val="both"/>
        <w:rPr>
          <w:b w:val="0"/>
          <w:bCs/>
        </w:rPr>
      </w:pPr>
      <w:r>
        <w:rPr>
          <w:b w:val="0"/>
        </w:rPr>
        <w:t>http://victorianfboos.studio.uiowa.edu/</w:t>
      </w:r>
      <w:r w:rsidRPr="00573FFC">
        <w:rPr>
          <w:b w:val="0"/>
        </w:rPr>
        <w:t xml:space="preserve"> </w:t>
      </w:r>
      <w:r>
        <w:rPr>
          <w:b w:val="0"/>
        </w:rPr>
        <w:t>Boos_AProgramTheirOwn.pdf</w:t>
      </w:r>
    </w:p>
    <w:p w14:paraId="58D614DB" w14:textId="77777777" w:rsidR="0089120A" w:rsidRDefault="0089120A" w:rsidP="0067229F">
      <w:pPr>
        <w:pStyle w:val="BodyTextIndent"/>
        <w:ind w:left="0"/>
        <w:jc w:val="both"/>
        <w:rPr>
          <w:b w:val="0"/>
          <w:bCs/>
        </w:rPr>
      </w:pPr>
    </w:p>
    <w:p w14:paraId="27EAEDAD" w14:textId="77777777" w:rsidR="0089120A" w:rsidRDefault="0089120A" w:rsidP="0067229F">
      <w:pPr>
        <w:pStyle w:val="BodyTextIndent"/>
        <w:ind w:left="0"/>
        <w:jc w:val="both"/>
        <w:rPr>
          <w:b w:val="0"/>
          <w:bCs/>
        </w:rPr>
      </w:pPr>
      <w:r>
        <w:rPr>
          <w:b w:val="0"/>
        </w:rPr>
        <w:t xml:space="preserve">“With William Morris in Iceland: The First Week,” </w:t>
      </w:r>
      <w:r>
        <w:rPr>
          <w:b w:val="0"/>
          <w:i/>
          <w:iCs/>
        </w:rPr>
        <w:t>U. S. William Morris Society Newsletter</w:t>
      </w:r>
      <w:r>
        <w:rPr>
          <w:b w:val="0"/>
        </w:rPr>
        <w:t xml:space="preserve">, April, 1987, 5-12; “The Second Week”; July, 1987, 7-14. </w:t>
      </w:r>
    </w:p>
    <w:p w14:paraId="7AACD0B3" w14:textId="77777777" w:rsidR="0089120A" w:rsidRDefault="0089120A" w:rsidP="0067229F">
      <w:pPr>
        <w:pStyle w:val="BodyTextIndent"/>
        <w:ind w:left="0"/>
        <w:jc w:val="both"/>
        <w:rPr>
          <w:b w:val="0"/>
          <w:bCs/>
        </w:rPr>
      </w:pPr>
    </w:p>
    <w:p w14:paraId="52CF4E79" w14:textId="77777777" w:rsidR="0089120A" w:rsidRDefault="0089120A" w:rsidP="0067229F">
      <w:pPr>
        <w:pStyle w:val="BodyTextIndent"/>
        <w:ind w:left="0"/>
        <w:jc w:val="both"/>
        <w:rPr>
          <w:b w:val="0"/>
          <w:bCs/>
        </w:rPr>
      </w:pPr>
      <w:r w:rsidRPr="0067387D">
        <w:rPr>
          <w:b w:val="0"/>
        </w:rPr>
        <w:t>Reissued with revisions and photographs</w:t>
      </w:r>
      <w:r>
        <w:rPr>
          <w:b w:val="0"/>
        </w:rPr>
        <w:t xml:space="preserve"> by Gary Aho</w:t>
      </w:r>
      <w:r w:rsidRPr="0067387D">
        <w:rPr>
          <w:b w:val="0"/>
        </w:rPr>
        <w:t xml:space="preserve">, </w:t>
      </w:r>
      <w:r w:rsidRPr="00D963DB">
        <w:rPr>
          <w:b w:val="0"/>
          <w:i/>
        </w:rPr>
        <w:t>William Morris Society Newsletter</w:t>
      </w:r>
      <w:r w:rsidRPr="0067387D">
        <w:rPr>
          <w:b w:val="0"/>
        </w:rPr>
        <w:t>-</w:t>
      </w:r>
      <w:r w:rsidRPr="00D963DB">
        <w:rPr>
          <w:b w:val="0"/>
          <w:i/>
        </w:rPr>
        <w:t>US</w:t>
      </w:r>
      <w:r>
        <w:rPr>
          <w:b w:val="0"/>
        </w:rPr>
        <w:t xml:space="preserve">, January 2013, 9-16; Summer 2013, 12-18. </w:t>
      </w:r>
    </w:p>
    <w:p w14:paraId="76026413" w14:textId="77777777" w:rsidR="0089120A" w:rsidRDefault="0089120A" w:rsidP="0067229F">
      <w:pPr>
        <w:pStyle w:val="BodyTextIndent"/>
        <w:ind w:left="0"/>
        <w:jc w:val="both"/>
        <w:rPr>
          <w:b w:val="0"/>
          <w:bCs/>
        </w:rPr>
      </w:pPr>
      <w:hyperlink r:id="rId68" w:history="1">
        <w:r w:rsidRPr="001C1FC9">
          <w:rPr>
            <w:rStyle w:val="Hyperlink"/>
            <w:b w:val="0"/>
          </w:rPr>
          <w:t>http://www.morrissociety.org/publications/newsletters/newsltr-dec12.pdf</w:t>
        </w:r>
      </w:hyperlink>
      <w:r>
        <w:rPr>
          <w:b w:val="0"/>
        </w:rPr>
        <w:t xml:space="preserve">; </w:t>
      </w:r>
    </w:p>
    <w:p w14:paraId="54C6313A" w14:textId="77777777" w:rsidR="0089120A" w:rsidRPr="0067387D" w:rsidRDefault="0089120A" w:rsidP="0067229F">
      <w:pPr>
        <w:pStyle w:val="BodyTextIndent"/>
        <w:ind w:left="0"/>
        <w:jc w:val="both"/>
        <w:rPr>
          <w:b w:val="0"/>
          <w:bCs/>
        </w:rPr>
      </w:pPr>
      <w:r>
        <w:rPr>
          <w:b w:val="0"/>
        </w:rPr>
        <w:t>http://www.morrissociety.org/publications/newsletters/newsltr-July13.pdf</w:t>
      </w:r>
    </w:p>
    <w:p w14:paraId="525B4F84" w14:textId="77777777" w:rsidR="0089120A" w:rsidRDefault="0089120A" w:rsidP="0067229F">
      <w:pPr>
        <w:pStyle w:val="BodyTextIndent"/>
        <w:ind w:left="0"/>
        <w:jc w:val="both"/>
      </w:pPr>
    </w:p>
    <w:p w14:paraId="140665CE" w14:textId="77777777" w:rsidR="0089120A" w:rsidRDefault="0089120A" w:rsidP="0067229F">
      <w:pPr>
        <w:pStyle w:val="BodyTextIndent"/>
        <w:ind w:left="0"/>
        <w:jc w:val="both"/>
        <w:rPr>
          <w:b w:val="0"/>
          <w:bCs/>
        </w:rPr>
      </w:pPr>
      <w:r>
        <w:rPr>
          <w:b w:val="0"/>
        </w:rPr>
        <w:t xml:space="preserve">“Some Impressions of Iceland,” </w:t>
      </w:r>
      <w:r w:rsidRPr="00481AD9">
        <w:rPr>
          <w:b w:val="0"/>
          <w:i/>
        </w:rPr>
        <w:t>U. S. William Morris Society Newsletter</w:t>
      </w:r>
      <w:r>
        <w:rPr>
          <w:b w:val="0"/>
        </w:rPr>
        <w:t xml:space="preserve">, April, 1986, 3-5. Reprinted in University of Iowa </w:t>
      </w:r>
      <w:r>
        <w:rPr>
          <w:b w:val="0"/>
          <w:i/>
          <w:iCs/>
        </w:rPr>
        <w:t>Spectator</w:t>
      </w:r>
      <w:r>
        <w:rPr>
          <w:b w:val="0"/>
        </w:rPr>
        <w:t xml:space="preserve">, June, 1986, 8. </w:t>
      </w:r>
    </w:p>
    <w:p w14:paraId="547C440F" w14:textId="77777777" w:rsidR="0089120A" w:rsidRDefault="0089120A" w:rsidP="0067229F">
      <w:pPr>
        <w:pStyle w:val="BodyTextIndent"/>
        <w:ind w:left="0"/>
        <w:jc w:val="both"/>
        <w:rPr>
          <w:b w:val="0"/>
          <w:bCs/>
        </w:rPr>
      </w:pPr>
    </w:p>
    <w:p w14:paraId="3E4BE471" w14:textId="77777777" w:rsidR="0089120A" w:rsidRDefault="0089120A" w:rsidP="0067229F">
      <w:pPr>
        <w:pStyle w:val="BodyTextIndent"/>
        <w:ind w:left="0"/>
        <w:jc w:val="both"/>
        <w:rPr>
          <w:b w:val="0"/>
          <w:bCs/>
        </w:rPr>
      </w:pPr>
      <w:r>
        <w:rPr>
          <w:b w:val="0"/>
        </w:rPr>
        <w:t xml:space="preserve">“Midwest Victorian Studies Association Conference on Humor,” </w:t>
      </w:r>
      <w:r>
        <w:rPr>
          <w:b w:val="0"/>
          <w:i/>
          <w:iCs/>
        </w:rPr>
        <w:t>Midwest Victorian Studies Association Newsletter</w:t>
      </w:r>
      <w:r>
        <w:rPr>
          <w:b w:val="0"/>
        </w:rPr>
        <w:t xml:space="preserve"> 5 (June 1983): 2-5; reprinted </w:t>
      </w:r>
      <w:r>
        <w:rPr>
          <w:b w:val="0"/>
          <w:i/>
          <w:iCs/>
        </w:rPr>
        <w:t>Victorian Studies Bulletin</w:t>
      </w:r>
      <w:r>
        <w:rPr>
          <w:b w:val="0"/>
        </w:rPr>
        <w:t xml:space="preserve"> 6.3 (September, 1982): 3-4. </w:t>
      </w:r>
    </w:p>
    <w:p w14:paraId="00879999" w14:textId="77777777" w:rsidR="0089120A" w:rsidRDefault="0089120A" w:rsidP="0067229F">
      <w:pPr>
        <w:pStyle w:val="BodyTextIndent"/>
        <w:ind w:left="0"/>
        <w:jc w:val="both"/>
        <w:rPr>
          <w:b w:val="0"/>
          <w:bCs/>
        </w:rPr>
      </w:pPr>
    </w:p>
    <w:p w14:paraId="6D1C2E30" w14:textId="77777777" w:rsidR="0089120A" w:rsidRDefault="0089120A" w:rsidP="0067229F">
      <w:pPr>
        <w:pStyle w:val="BodyTextIndent"/>
        <w:ind w:left="0"/>
        <w:jc w:val="both"/>
        <w:rPr>
          <w:b w:val="0"/>
          <w:bCs/>
        </w:rPr>
      </w:pPr>
      <w:r>
        <w:rPr>
          <w:b w:val="0"/>
        </w:rPr>
        <w:t xml:space="preserve">“Marks and the Emperor’s Clothes,” </w:t>
      </w:r>
      <w:r>
        <w:rPr>
          <w:b w:val="0"/>
          <w:i/>
          <w:iCs/>
        </w:rPr>
        <w:t>The Sheaf</w:t>
      </w:r>
      <w:r>
        <w:rPr>
          <w:b w:val="0"/>
        </w:rPr>
        <w:t xml:space="preserve">, University of Saskatchewan, Fall, 1971. </w:t>
      </w:r>
    </w:p>
    <w:p w14:paraId="6D24DCB3" w14:textId="77777777" w:rsidR="0089120A" w:rsidRDefault="0089120A" w:rsidP="0067229F">
      <w:pPr>
        <w:pStyle w:val="BodyTextIndent"/>
        <w:ind w:left="0"/>
        <w:jc w:val="both"/>
        <w:rPr>
          <w:b w:val="0"/>
          <w:bCs/>
        </w:rPr>
      </w:pPr>
    </w:p>
    <w:p w14:paraId="3A33AEBF" w14:textId="77777777" w:rsidR="0089120A" w:rsidRDefault="0089120A" w:rsidP="0067229F">
      <w:pPr>
        <w:pStyle w:val="BodyTextIndent"/>
        <w:ind w:left="0"/>
        <w:jc w:val="both"/>
        <w:rPr>
          <w:b w:val="0"/>
          <w:bCs/>
        </w:rPr>
      </w:pPr>
      <w:r>
        <w:rPr>
          <w:b w:val="0"/>
        </w:rPr>
        <w:t xml:space="preserve">“Women at Wisconsin,” pamphlet, one of six authors, Madison, Wisconsin, 1970. </w:t>
      </w:r>
    </w:p>
    <w:p w14:paraId="6BC3A8A1" w14:textId="77777777" w:rsidR="0089120A" w:rsidRDefault="0089120A" w:rsidP="0067229F">
      <w:pPr>
        <w:pStyle w:val="BodyTextIndent"/>
        <w:ind w:left="0"/>
        <w:jc w:val="both"/>
      </w:pPr>
    </w:p>
    <w:p w14:paraId="250CC1E9" w14:textId="576E0D19" w:rsidR="00D217BB" w:rsidRPr="00EB0BEA" w:rsidRDefault="0089120A">
      <w:pPr>
        <w:pStyle w:val="BodyTextIndent"/>
        <w:ind w:left="0"/>
        <w:jc w:val="both"/>
      </w:pPr>
      <w:r w:rsidRPr="00EB0BEA">
        <w:t xml:space="preserve">WORK IN PROGRESS: </w:t>
      </w:r>
      <w:r w:rsidR="00D217BB">
        <w:t xml:space="preserve"> </w:t>
      </w:r>
    </w:p>
    <w:p w14:paraId="547D25A1" w14:textId="77777777" w:rsidR="0089120A" w:rsidRPr="00EB0BEA" w:rsidRDefault="0089120A">
      <w:pPr>
        <w:pStyle w:val="BodyTextIndent"/>
        <w:ind w:left="0"/>
        <w:jc w:val="both"/>
      </w:pPr>
    </w:p>
    <w:p w14:paraId="15F27D73" w14:textId="09BA510D" w:rsidR="0089120A" w:rsidRPr="001E47EB" w:rsidRDefault="00BF4F49" w:rsidP="00BF4F49">
      <w:pPr>
        <w:pStyle w:val="BodyTextIndent"/>
        <w:ind w:left="0"/>
        <w:jc w:val="both"/>
        <w:rPr>
          <w:b w:val="0"/>
        </w:rPr>
      </w:pPr>
      <w:r w:rsidRPr="001E47EB">
        <w:rPr>
          <w:b w:val="0"/>
        </w:rPr>
        <w:t xml:space="preserve">William Morris Archive, ongoing. </w:t>
      </w:r>
      <w:r w:rsidR="004910C8" w:rsidRPr="001E47EB">
        <w:rPr>
          <w:b w:val="0"/>
        </w:rPr>
        <w:t xml:space="preserve">Each year between 2018 and </w:t>
      </w:r>
      <w:r w:rsidR="00D217BB" w:rsidRPr="001E47EB">
        <w:rPr>
          <w:b w:val="0"/>
        </w:rPr>
        <w:t>202</w:t>
      </w:r>
      <w:r w:rsidR="00AA34AA" w:rsidRPr="001E47EB">
        <w:rPr>
          <w:b w:val="0"/>
        </w:rPr>
        <w:t>5</w:t>
      </w:r>
      <w:r w:rsidR="00D217BB" w:rsidRPr="001E47EB">
        <w:rPr>
          <w:b w:val="0"/>
        </w:rPr>
        <w:t xml:space="preserve"> </w:t>
      </w:r>
      <w:r w:rsidR="004910C8" w:rsidRPr="001E47EB">
        <w:rPr>
          <w:b w:val="0"/>
        </w:rPr>
        <w:t xml:space="preserve">(as well as earlier) </w:t>
      </w:r>
      <w:r w:rsidR="00D217BB" w:rsidRPr="001E47EB">
        <w:rPr>
          <w:b w:val="0"/>
        </w:rPr>
        <w:t xml:space="preserve">I made trips to the Huntington Library, the </w:t>
      </w:r>
      <w:r w:rsidR="004910C8" w:rsidRPr="001E47EB">
        <w:rPr>
          <w:b w:val="0"/>
        </w:rPr>
        <w:t xml:space="preserve">Morgan Library, the British Library, the </w:t>
      </w:r>
      <w:r w:rsidR="00D217BB" w:rsidRPr="001E47EB">
        <w:rPr>
          <w:b w:val="0"/>
        </w:rPr>
        <w:t xml:space="preserve">William Morris Gallery, </w:t>
      </w:r>
      <w:r w:rsidR="004910C8" w:rsidRPr="001E47EB">
        <w:rPr>
          <w:b w:val="0"/>
        </w:rPr>
        <w:t>the Fitzwilliam</w:t>
      </w:r>
      <w:r w:rsidR="009431AF" w:rsidRPr="001E47EB">
        <w:rPr>
          <w:b w:val="0"/>
        </w:rPr>
        <w:t xml:space="preserve"> (Cambridge University)</w:t>
      </w:r>
      <w:r w:rsidR="004910C8" w:rsidRPr="001E47EB">
        <w:rPr>
          <w:b w:val="0"/>
        </w:rPr>
        <w:t xml:space="preserve"> Library, </w:t>
      </w:r>
      <w:r w:rsidR="00D217BB" w:rsidRPr="001E47EB">
        <w:rPr>
          <w:b w:val="0"/>
        </w:rPr>
        <w:t>and the Bodleian Library, Oxford, to photograph Archive materials.</w:t>
      </w:r>
    </w:p>
    <w:p w14:paraId="630A191D" w14:textId="77777777" w:rsidR="004910C8" w:rsidRPr="001E47EB" w:rsidRDefault="004910C8" w:rsidP="00BF4F49">
      <w:pPr>
        <w:pStyle w:val="BodyTextIndent"/>
        <w:ind w:left="0"/>
        <w:jc w:val="both"/>
        <w:rPr>
          <w:b w:val="0"/>
        </w:rPr>
      </w:pPr>
    </w:p>
    <w:p w14:paraId="5D83A8B5" w14:textId="3D3C6C15" w:rsidR="009431AF" w:rsidRPr="001E47EB" w:rsidRDefault="009431AF" w:rsidP="00926665">
      <w:pPr>
        <w:pStyle w:val="BodyTextIndent"/>
        <w:ind w:left="0"/>
        <w:jc w:val="both"/>
        <w:rPr>
          <w:b w:val="0"/>
          <w:iCs/>
        </w:rPr>
      </w:pPr>
      <w:r w:rsidRPr="001E47EB">
        <w:rPr>
          <w:b w:val="0"/>
          <w:iCs/>
        </w:rPr>
        <w:t>“</w:t>
      </w:r>
      <w:r w:rsidR="00F63721">
        <w:rPr>
          <w:b w:val="0"/>
          <w:iCs/>
        </w:rPr>
        <w:t xml:space="preserve">Speaking Their Minds: Poor Women on Religion, Family, and Violence, 1830-60.” </w:t>
      </w:r>
      <w:r w:rsidRPr="001E47EB">
        <w:rPr>
          <w:b w:val="0"/>
          <w:i/>
        </w:rPr>
        <w:t>Cambridge Companion to Victorian Women’s Writing</w:t>
      </w:r>
      <w:r w:rsidRPr="001E47EB">
        <w:rPr>
          <w:b w:val="0"/>
          <w:iCs/>
        </w:rPr>
        <w:t xml:space="preserve">, ed. Amy Huseby, forthcoming 2025. </w:t>
      </w:r>
    </w:p>
    <w:p w14:paraId="5F9F9C51" w14:textId="77777777" w:rsidR="00926665" w:rsidRPr="001E47EB" w:rsidRDefault="00926665" w:rsidP="00926665">
      <w:pPr>
        <w:pStyle w:val="BodyTextIndent"/>
        <w:ind w:left="0"/>
        <w:jc w:val="both"/>
        <w:rPr>
          <w:b w:val="0"/>
          <w:iCs/>
        </w:rPr>
      </w:pPr>
    </w:p>
    <w:p w14:paraId="093CA825" w14:textId="682FD246" w:rsidR="00926665" w:rsidRPr="001E47EB" w:rsidRDefault="00926665" w:rsidP="00926665">
      <w:pPr>
        <w:pStyle w:val="BodyTextIndent"/>
        <w:ind w:left="0"/>
        <w:jc w:val="both"/>
        <w:rPr>
          <w:b w:val="0"/>
          <w:iCs/>
        </w:rPr>
      </w:pPr>
      <w:r w:rsidRPr="001E47EB">
        <w:rPr>
          <w:b w:val="0"/>
          <w:iCs/>
        </w:rPr>
        <w:t xml:space="preserve">Introduction to Ethel Carnie, </w:t>
      </w:r>
      <w:r w:rsidRPr="001E47EB">
        <w:rPr>
          <w:b w:val="0"/>
          <w:i/>
        </w:rPr>
        <w:t>Down Poverty Lane</w:t>
      </w:r>
      <w:r w:rsidRPr="001E47EB">
        <w:rPr>
          <w:b w:val="0"/>
          <w:iCs/>
        </w:rPr>
        <w:t>, Kennedy and Boyd, 202</w:t>
      </w:r>
      <w:r w:rsidR="001E47EB">
        <w:rPr>
          <w:b w:val="0"/>
          <w:iCs/>
        </w:rPr>
        <w:t>5</w:t>
      </w:r>
      <w:r w:rsidRPr="001E47EB">
        <w:rPr>
          <w:b w:val="0"/>
          <w:iCs/>
        </w:rPr>
        <w:t>.</w:t>
      </w:r>
    </w:p>
    <w:p w14:paraId="770B4950" w14:textId="77777777" w:rsidR="00926665" w:rsidRPr="001E47EB" w:rsidRDefault="00926665" w:rsidP="00926665">
      <w:pPr>
        <w:pStyle w:val="BodyTextIndent"/>
        <w:ind w:left="0"/>
        <w:jc w:val="both"/>
        <w:rPr>
          <w:b w:val="0"/>
          <w:iCs/>
        </w:rPr>
      </w:pPr>
    </w:p>
    <w:p w14:paraId="429AB67A" w14:textId="3467B99A" w:rsidR="00E977EE" w:rsidRPr="001E47EB" w:rsidRDefault="00E977EE" w:rsidP="00E977EE">
      <w:pPr>
        <w:pStyle w:val="BodyTextIndent"/>
        <w:ind w:left="0"/>
        <w:jc w:val="both"/>
        <w:rPr>
          <w:b w:val="0"/>
          <w:i/>
          <w:iCs/>
        </w:rPr>
      </w:pPr>
      <w:r w:rsidRPr="001E47EB">
        <w:rPr>
          <w:b w:val="0"/>
        </w:rPr>
        <w:lastRenderedPageBreak/>
        <w:t>I</w:t>
      </w:r>
      <w:r w:rsidR="00926665" w:rsidRPr="001E47EB">
        <w:rPr>
          <w:b w:val="0"/>
        </w:rPr>
        <w:t xml:space="preserve">’ve drafted </w:t>
      </w:r>
      <w:r w:rsidR="004910C8" w:rsidRPr="001E47EB">
        <w:rPr>
          <w:b w:val="0"/>
        </w:rPr>
        <w:t xml:space="preserve">the opening </w:t>
      </w:r>
      <w:r w:rsidR="00926665" w:rsidRPr="001E47EB">
        <w:rPr>
          <w:b w:val="0"/>
        </w:rPr>
        <w:t xml:space="preserve">chapters of </w:t>
      </w:r>
      <w:r w:rsidRPr="001E47EB">
        <w:rPr>
          <w:b w:val="0"/>
        </w:rPr>
        <w:t xml:space="preserve">a third monograph on William Morris’s writings, </w:t>
      </w:r>
      <w:r w:rsidR="00BA0E03" w:rsidRPr="001E47EB">
        <w:rPr>
          <w:b w:val="0"/>
        </w:rPr>
        <w:t xml:space="preserve">continuing on from the first two: </w:t>
      </w:r>
      <w:r w:rsidR="00BA0E03" w:rsidRPr="001E47EB">
        <w:rPr>
          <w:b w:val="0"/>
          <w:i/>
          <w:iCs/>
        </w:rPr>
        <w:t xml:space="preserve">William Morris and Alternative Worlds: Poetry, Translation, Futurism 1870-96. </w:t>
      </w:r>
    </w:p>
    <w:p w14:paraId="760BED47" w14:textId="77777777" w:rsidR="00E977EE" w:rsidRPr="00BA0E03" w:rsidRDefault="00E977EE" w:rsidP="00BF4F49">
      <w:pPr>
        <w:pStyle w:val="BodyTextIndent"/>
        <w:ind w:left="0"/>
        <w:jc w:val="both"/>
        <w:rPr>
          <w:b w:val="0"/>
          <w:i/>
          <w:iCs/>
          <w:highlight w:val="yellow"/>
        </w:rPr>
      </w:pPr>
    </w:p>
    <w:p w14:paraId="2FA55A95" w14:textId="2AB6C7A5" w:rsidR="0089120A" w:rsidRPr="009E17E9" w:rsidRDefault="0089120A" w:rsidP="005D5851">
      <w:pPr>
        <w:pStyle w:val="BodyTextIndent"/>
        <w:ind w:left="0"/>
        <w:jc w:val="both"/>
        <w:rPr>
          <w:b w:val="0"/>
        </w:rPr>
      </w:pPr>
      <w:r w:rsidRPr="009E17E9">
        <w:rPr>
          <w:b w:val="0"/>
        </w:rPr>
        <w:t>In conjunction with the University of Iowa Libraries Studio, I’m preparing a digital map of the locations, dates, and content of Morris manuscripts.</w:t>
      </w:r>
    </w:p>
    <w:p w14:paraId="4115D81D" w14:textId="7E109BD6" w:rsidR="00B357B5" w:rsidRPr="009E17E9" w:rsidRDefault="00B357B5" w:rsidP="005D5851">
      <w:pPr>
        <w:pStyle w:val="BodyTextIndent"/>
        <w:ind w:left="0"/>
        <w:jc w:val="both"/>
        <w:rPr>
          <w:b w:val="0"/>
        </w:rPr>
      </w:pPr>
    </w:p>
    <w:p w14:paraId="798127F7" w14:textId="3ED0396C" w:rsidR="00B357B5" w:rsidRPr="00B357B5" w:rsidRDefault="00B357B5" w:rsidP="005D5851">
      <w:pPr>
        <w:pStyle w:val="BodyTextIndent"/>
        <w:ind w:left="0"/>
        <w:jc w:val="both"/>
        <w:rPr>
          <w:b w:val="0"/>
        </w:rPr>
      </w:pPr>
      <w:r w:rsidRPr="009E17E9">
        <w:rPr>
          <w:b w:val="0"/>
        </w:rPr>
        <w:t xml:space="preserve">I am writing a personal memoir, </w:t>
      </w:r>
      <w:r w:rsidRPr="009E17E9">
        <w:rPr>
          <w:b w:val="0"/>
          <w:i/>
          <w:iCs/>
        </w:rPr>
        <w:t>To Love That Well.</w:t>
      </w:r>
      <w:r w:rsidR="00EB7088" w:rsidRPr="009E17E9">
        <w:rPr>
          <w:b w:val="0"/>
        </w:rPr>
        <w:t xml:space="preserve"> A first installment is titled “The Primal Scene.”</w:t>
      </w:r>
    </w:p>
    <w:p w14:paraId="4F43BD6A" w14:textId="77777777" w:rsidR="0089120A" w:rsidRPr="00EB0BEA" w:rsidRDefault="0089120A" w:rsidP="005D5851">
      <w:pPr>
        <w:pStyle w:val="BodyTextIndent"/>
        <w:ind w:left="0"/>
        <w:jc w:val="both"/>
        <w:rPr>
          <w:b w:val="0"/>
        </w:rPr>
      </w:pPr>
    </w:p>
    <w:p w14:paraId="11D314D7" w14:textId="31A705DE" w:rsidR="00F63721" w:rsidRDefault="0089120A">
      <w:pPr>
        <w:pStyle w:val="BodyTextIndent"/>
        <w:ind w:left="0"/>
        <w:jc w:val="both"/>
      </w:pPr>
      <w:r w:rsidRPr="00EB0BEA">
        <w:t xml:space="preserve">PRESENTATIONS OF PAPERS </w:t>
      </w:r>
    </w:p>
    <w:p w14:paraId="681F9E6B" w14:textId="3A6EF1EC" w:rsidR="00F63721" w:rsidRDefault="00F63721">
      <w:pPr>
        <w:pStyle w:val="BodyTextIndent"/>
        <w:ind w:left="0"/>
        <w:jc w:val="both"/>
        <w:rPr>
          <w:rFonts w:cs="Arial"/>
          <w:b w:val="0"/>
          <w:bCs/>
        </w:rPr>
      </w:pPr>
      <w:r>
        <w:br/>
      </w:r>
      <w:r w:rsidRPr="00F63721">
        <w:rPr>
          <w:b w:val="0"/>
          <w:bCs/>
        </w:rPr>
        <w:t xml:space="preserve">“Letters to the Editor: Socialist </w:t>
      </w:r>
      <w:r w:rsidRPr="00F63721">
        <w:rPr>
          <w:rFonts w:cs="Arial"/>
          <w:b w:val="0"/>
          <w:bCs/>
        </w:rPr>
        <w:t>Readers and British Imperialism, 1884-1900,” with Stephen Williams, Research Society for Victorian Periodicals, scheduled for Chicago, July 11</w:t>
      </w:r>
      <w:r w:rsidRPr="00F63721">
        <w:rPr>
          <w:rFonts w:cs="Arial"/>
          <w:b w:val="0"/>
          <w:bCs/>
          <w:vertAlign w:val="superscript"/>
        </w:rPr>
        <w:t>th</w:t>
      </w:r>
      <w:r w:rsidRPr="00F63721">
        <w:rPr>
          <w:rFonts w:cs="Arial"/>
          <w:b w:val="0"/>
          <w:bCs/>
        </w:rPr>
        <w:t xml:space="preserve">, 2025. </w:t>
      </w:r>
    </w:p>
    <w:p w14:paraId="7C985507" w14:textId="77777777" w:rsidR="00463208" w:rsidRDefault="00463208">
      <w:pPr>
        <w:pStyle w:val="BodyTextIndent"/>
        <w:ind w:left="0"/>
        <w:jc w:val="both"/>
        <w:rPr>
          <w:rFonts w:cs="Arial"/>
          <w:b w:val="0"/>
          <w:bCs/>
        </w:rPr>
      </w:pPr>
    </w:p>
    <w:p w14:paraId="5895C6AD" w14:textId="59E57A74" w:rsidR="00422835" w:rsidRDefault="00422835">
      <w:pPr>
        <w:pStyle w:val="BodyTextIndent"/>
        <w:ind w:left="0"/>
        <w:jc w:val="both"/>
        <w:rPr>
          <w:b w:val="0"/>
          <w:iCs/>
        </w:rPr>
      </w:pPr>
      <w:r w:rsidRPr="001E47EB">
        <w:rPr>
          <w:b w:val="0"/>
          <w:iCs/>
        </w:rPr>
        <w:t>“</w:t>
      </w:r>
      <w:r>
        <w:rPr>
          <w:b w:val="0"/>
          <w:iCs/>
        </w:rPr>
        <w:t>Speaking Their Minds: Poor Women on Religion, Family, and Violence, 1830-60.” North American Victorian Studies Association, scheduled for Philadelphia, November 2025.</w:t>
      </w:r>
    </w:p>
    <w:p w14:paraId="07E471FB" w14:textId="77777777" w:rsidR="0001602E" w:rsidRDefault="0001602E">
      <w:pPr>
        <w:pStyle w:val="BodyTextIndent"/>
        <w:ind w:left="0"/>
        <w:jc w:val="both"/>
        <w:rPr>
          <w:b w:val="0"/>
          <w:iCs/>
        </w:rPr>
      </w:pPr>
    </w:p>
    <w:p w14:paraId="1EF4189A" w14:textId="173F4957" w:rsidR="0001602E" w:rsidRPr="0001602E" w:rsidRDefault="0001602E">
      <w:pPr>
        <w:pStyle w:val="BodyTextIndent"/>
        <w:ind w:left="0"/>
        <w:jc w:val="both"/>
        <w:rPr>
          <w:b w:val="0"/>
          <w:lang w:val="en-CA"/>
        </w:rPr>
      </w:pPr>
      <w:r w:rsidRPr="0001602E">
        <w:rPr>
          <w:b w:val="0"/>
          <w:lang w:val="en-CA"/>
        </w:rPr>
        <w:t xml:space="preserve">"Morris's Manuscripts: Image, Color, Space, Words," William Morris Society Session on “Morris and Material Culture,” scheduled for Toronto, January 2026. </w:t>
      </w:r>
    </w:p>
    <w:p w14:paraId="2257CCCD" w14:textId="77777777" w:rsidR="009E17E9" w:rsidRDefault="009E17E9">
      <w:pPr>
        <w:pStyle w:val="BodyTextIndent"/>
        <w:ind w:left="0"/>
        <w:jc w:val="both"/>
      </w:pPr>
    </w:p>
    <w:p w14:paraId="6D608D87" w14:textId="5AC08D39" w:rsidR="009E17E9" w:rsidRPr="009E17E9" w:rsidRDefault="009E17E9">
      <w:pPr>
        <w:pStyle w:val="BodyTextIndent"/>
        <w:ind w:left="0"/>
        <w:jc w:val="both"/>
        <w:rPr>
          <w:b w:val="0"/>
          <w:bCs/>
        </w:rPr>
      </w:pPr>
      <w:r w:rsidRPr="009E17E9">
        <w:rPr>
          <w:b w:val="0"/>
          <w:bCs/>
        </w:rPr>
        <w:t>“Chants for Socialists: An Appeal for Unity,” in conjunction with the Strawberry Thief Socialist Choir. William Morris House, May 31</w:t>
      </w:r>
      <w:r w:rsidRPr="009E17E9">
        <w:rPr>
          <w:b w:val="0"/>
          <w:bCs/>
          <w:vertAlign w:val="superscript"/>
        </w:rPr>
        <w:t>st</w:t>
      </w:r>
      <w:r w:rsidRPr="009E17E9">
        <w:rPr>
          <w:b w:val="0"/>
          <w:bCs/>
        </w:rPr>
        <w:t>, 2025.</w:t>
      </w:r>
    </w:p>
    <w:p w14:paraId="5A7ACF02" w14:textId="77777777" w:rsidR="00034A0C" w:rsidRDefault="00034A0C">
      <w:pPr>
        <w:pStyle w:val="BodyTextIndent"/>
        <w:ind w:left="0"/>
        <w:jc w:val="both"/>
      </w:pPr>
    </w:p>
    <w:p w14:paraId="3301077D" w14:textId="1D3312C0" w:rsidR="00034A0C" w:rsidRPr="009E17E9" w:rsidRDefault="00034A0C" w:rsidP="00034A0C">
      <w:pPr>
        <w:pStyle w:val="BodyTextIndent"/>
        <w:ind w:left="0"/>
        <w:jc w:val="both"/>
        <w:rPr>
          <w:b w:val="0"/>
          <w:bCs/>
        </w:rPr>
      </w:pPr>
      <w:r w:rsidRPr="009E17E9">
        <w:rPr>
          <w:b w:val="0"/>
          <w:bCs/>
        </w:rPr>
        <w:t xml:space="preserve">“Advocacy, Prophecy, Warning: Morris as Elder Statesman, William Morris Society lecture, </w:t>
      </w:r>
      <w:r w:rsidR="009431AF" w:rsidRPr="009E17E9">
        <w:rPr>
          <w:b w:val="0"/>
          <w:bCs/>
        </w:rPr>
        <w:t>Kelmscott House, July 3</w:t>
      </w:r>
      <w:r w:rsidR="009431AF" w:rsidRPr="009E17E9">
        <w:rPr>
          <w:b w:val="0"/>
          <w:bCs/>
          <w:vertAlign w:val="superscript"/>
        </w:rPr>
        <w:t>rd</w:t>
      </w:r>
      <w:r w:rsidR="009431AF" w:rsidRPr="009E17E9">
        <w:rPr>
          <w:b w:val="0"/>
          <w:bCs/>
        </w:rPr>
        <w:t xml:space="preserve">, 2024. Kelmscott House, Hammersmith, London. </w:t>
      </w:r>
      <w:r w:rsidRPr="009E17E9">
        <w:rPr>
          <w:b w:val="0"/>
          <w:bCs/>
        </w:rPr>
        <w:t xml:space="preserve"> </w:t>
      </w:r>
    </w:p>
    <w:p w14:paraId="49891203" w14:textId="77777777" w:rsidR="00034A0C" w:rsidRPr="009E17E9" w:rsidRDefault="00034A0C" w:rsidP="00034A0C">
      <w:pPr>
        <w:pStyle w:val="BodyTextIndent"/>
        <w:ind w:left="0"/>
        <w:jc w:val="both"/>
        <w:rPr>
          <w:b w:val="0"/>
          <w:bCs/>
        </w:rPr>
      </w:pPr>
    </w:p>
    <w:p w14:paraId="46CB87E6" w14:textId="2BDEC634" w:rsidR="00034A0C" w:rsidRPr="009E17E9" w:rsidRDefault="00034A0C" w:rsidP="00034A0C">
      <w:pPr>
        <w:pStyle w:val="BodyTextIndent"/>
        <w:ind w:left="0"/>
        <w:jc w:val="both"/>
        <w:rPr>
          <w:b w:val="0"/>
          <w:bCs/>
        </w:rPr>
      </w:pPr>
      <w:r w:rsidRPr="009E17E9">
        <w:rPr>
          <w:b w:val="0"/>
          <w:bCs/>
        </w:rPr>
        <w:t>“</w:t>
      </w:r>
      <w:r w:rsidR="009431AF" w:rsidRPr="009E17E9">
        <w:rPr>
          <w:b w:val="0"/>
          <w:bCs/>
        </w:rPr>
        <w:t xml:space="preserve">Linguistic Time-Travel: Victorian Reviewers and Morris’s Saga Translations,” </w:t>
      </w:r>
      <w:r w:rsidRPr="009E17E9">
        <w:rPr>
          <w:b w:val="0"/>
          <w:bCs/>
        </w:rPr>
        <w:t>Research Society for Victorian Periodicals, June 14th, 2024, Stirling, Scotland.</w:t>
      </w:r>
    </w:p>
    <w:p w14:paraId="11E18AD7" w14:textId="77777777" w:rsidR="00034A0C" w:rsidRPr="009E17E9" w:rsidRDefault="00034A0C" w:rsidP="00034A0C">
      <w:pPr>
        <w:pStyle w:val="BodyTextIndent"/>
        <w:ind w:left="0"/>
        <w:jc w:val="both"/>
        <w:rPr>
          <w:b w:val="0"/>
          <w:bCs/>
        </w:rPr>
      </w:pPr>
    </w:p>
    <w:p w14:paraId="14982809" w14:textId="6BB2E008" w:rsidR="00034A0C" w:rsidRPr="009E17E9" w:rsidRDefault="00034A0C" w:rsidP="00034A0C">
      <w:pPr>
        <w:pStyle w:val="BodyTextIndent"/>
        <w:ind w:left="0"/>
        <w:jc w:val="both"/>
      </w:pPr>
      <w:r w:rsidRPr="009E17E9">
        <w:rPr>
          <w:b w:val="0"/>
          <w:bCs/>
        </w:rPr>
        <w:t>“</w:t>
      </w:r>
      <w:r w:rsidR="003942AB" w:rsidRPr="009E17E9">
        <w:rPr>
          <w:b w:val="0"/>
          <w:bCs/>
        </w:rPr>
        <w:t xml:space="preserve">The Final Years: </w:t>
      </w:r>
      <w:r w:rsidR="00337A4C" w:rsidRPr="009E17E9">
        <w:rPr>
          <w:b w:val="0"/>
          <w:bCs/>
        </w:rPr>
        <w:t xml:space="preserve">Morris and his Socialist Audiences,” </w:t>
      </w:r>
      <w:r w:rsidRPr="009E17E9">
        <w:rPr>
          <w:b w:val="0"/>
          <w:bCs/>
        </w:rPr>
        <w:t xml:space="preserve">North American Victorian Studies Association, Purdue University, September </w:t>
      </w:r>
      <w:r w:rsidR="009431AF" w:rsidRPr="009E17E9">
        <w:rPr>
          <w:b w:val="0"/>
          <w:bCs/>
        </w:rPr>
        <w:t>21</w:t>
      </w:r>
      <w:r w:rsidR="009431AF" w:rsidRPr="009E17E9">
        <w:rPr>
          <w:b w:val="0"/>
          <w:bCs/>
          <w:vertAlign w:val="superscript"/>
        </w:rPr>
        <w:t>st</w:t>
      </w:r>
      <w:r w:rsidR="009431AF" w:rsidRPr="009E17E9">
        <w:rPr>
          <w:b w:val="0"/>
          <w:bCs/>
        </w:rPr>
        <w:t xml:space="preserve">, </w:t>
      </w:r>
      <w:r w:rsidRPr="009E17E9">
        <w:rPr>
          <w:b w:val="0"/>
          <w:bCs/>
        </w:rPr>
        <w:t>2024.</w:t>
      </w:r>
    </w:p>
    <w:p w14:paraId="70650AE8" w14:textId="6F605C97" w:rsidR="00680E4C" w:rsidRPr="009E17E9" w:rsidRDefault="00680E4C">
      <w:pPr>
        <w:pStyle w:val="BodyTextIndent"/>
        <w:ind w:left="0"/>
        <w:jc w:val="both"/>
      </w:pPr>
    </w:p>
    <w:p w14:paraId="5ECD05DD" w14:textId="393BFED1" w:rsidR="00680E4C" w:rsidRPr="009E17E9" w:rsidRDefault="00BF70C2">
      <w:pPr>
        <w:pStyle w:val="BodyTextIndent"/>
        <w:ind w:left="0"/>
        <w:jc w:val="both"/>
        <w:rPr>
          <w:b w:val="0"/>
          <w:bCs/>
        </w:rPr>
      </w:pPr>
      <w:r w:rsidRPr="009E17E9">
        <w:rPr>
          <w:b w:val="0"/>
          <w:bCs/>
        </w:rPr>
        <w:t xml:space="preserve">“Morris as Skald: Icelandic Translation as Social Liberation,” </w:t>
      </w:r>
      <w:r w:rsidR="00680E4C" w:rsidRPr="009E17E9">
        <w:rPr>
          <w:b w:val="0"/>
          <w:bCs/>
        </w:rPr>
        <w:t xml:space="preserve">North American Victorian Studies Association, </w:t>
      </w:r>
      <w:r w:rsidRPr="009E17E9">
        <w:rPr>
          <w:b w:val="0"/>
          <w:bCs/>
        </w:rPr>
        <w:t xml:space="preserve">Indiana </w:t>
      </w:r>
      <w:r w:rsidR="00680E4C" w:rsidRPr="009E17E9">
        <w:rPr>
          <w:b w:val="0"/>
          <w:bCs/>
        </w:rPr>
        <w:t xml:space="preserve">University, November </w:t>
      </w:r>
      <w:r w:rsidRPr="009E17E9">
        <w:rPr>
          <w:b w:val="0"/>
          <w:bCs/>
        </w:rPr>
        <w:t>9</w:t>
      </w:r>
      <w:r w:rsidRPr="009E17E9">
        <w:rPr>
          <w:b w:val="0"/>
          <w:bCs/>
          <w:vertAlign w:val="superscript"/>
        </w:rPr>
        <w:t>th</w:t>
      </w:r>
      <w:r w:rsidRPr="009E17E9">
        <w:rPr>
          <w:b w:val="0"/>
          <w:bCs/>
        </w:rPr>
        <w:t xml:space="preserve">, </w:t>
      </w:r>
      <w:r w:rsidR="00680E4C" w:rsidRPr="009E17E9">
        <w:rPr>
          <w:b w:val="0"/>
          <w:bCs/>
        </w:rPr>
        <w:t>202</w:t>
      </w:r>
      <w:r w:rsidRPr="009E17E9">
        <w:rPr>
          <w:b w:val="0"/>
          <w:bCs/>
        </w:rPr>
        <w:t>3</w:t>
      </w:r>
      <w:r w:rsidR="00680E4C" w:rsidRPr="009E17E9">
        <w:rPr>
          <w:b w:val="0"/>
          <w:bCs/>
        </w:rPr>
        <w:t xml:space="preserve">. </w:t>
      </w:r>
    </w:p>
    <w:p w14:paraId="3AD0313C" w14:textId="5FFD8E88" w:rsidR="00073E42" w:rsidRPr="009E17E9" w:rsidRDefault="00073E42">
      <w:pPr>
        <w:pStyle w:val="BodyTextIndent"/>
        <w:ind w:left="0"/>
        <w:jc w:val="both"/>
        <w:rPr>
          <w:b w:val="0"/>
          <w:bCs/>
        </w:rPr>
      </w:pPr>
    </w:p>
    <w:p w14:paraId="1E5E4D78" w14:textId="7E3CA017" w:rsidR="00680E4C" w:rsidRPr="009E17E9" w:rsidRDefault="00073E42">
      <w:pPr>
        <w:pStyle w:val="BodyTextIndent"/>
        <w:ind w:left="0"/>
        <w:jc w:val="both"/>
        <w:rPr>
          <w:b w:val="0"/>
          <w:bCs/>
        </w:rPr>
      </w:pPr>
      <w:r w:rsidRPr="009E17E9">
        <w:rPr>
          <w:b w:val="0"/>
          <w:bCs/>
        </w:rPr>
        <w:t>“</w:t>
      </w:r>
      <w:r w:rsidR="00555E10" w:rsidRPr="009E17E9">
        <w:rPr>
          <w:b w:val="0"/>
          <w:bCs/>
        </w:rPr>
        <w:t xml:space="preserve">The Last Decade: </w:t>
      </w:r>
      <w:r w:rsidRPr="009E17E9">
        <w:rPr>
          <w:b w:val="0"/>
          <w:bCs/>
        </w:rPr>
        <w:t xml:space="preserve">Morris in the 1890s,” William Morris Session, Modern Language Association, Philadelphia, January </w:t>
      </w:r>
      <w:r w:rsidR="00555E10" w:rsidRPr="009E17E9">
        <w:rPr>
          <w:b w:val="0"/>
          <w:bCs/>
        </w:rPr>
        <w:t>6</w:t>
      </w:r>
      <w:r w:rsidR="00555E10" w:rsidRPr="009E17E9">
        <w:rPr>
          <w:b w:val="0"/>
          <w:bCs/>
          <w:vertAlign w:val="superscript"/>
        </w:rPr>
        <w:t>th</w:t>
      </w:r>
      <w:r w:rsidR="00555E10" w:rsidRPr="009E17E9">
        <w:rPr>
          <w:b w:val="0"/>
          <w:bCs/>
        </w:rPr>
        <w:t xml:space="preserve">, </w:t>
      </w:r>
      <w:r w:rsidRPr="009E17E9">
        <w:rPr>
          <w:b w:val="0"/>
          <w:bCs/>
        </w:rPr>
        <w:t>2024</w:t>
      </w:r>
      <w:r w:rsidR="00555E10" w:rsidRPr="009E17E9">
        <w:rPr>
          <w:b w:val="0"/>
          <w:bCs/>
        </w:rPr>
        <w:t xml:space="preserve"> [delivered virtually due to surgery]</w:t>
      </w:r>
      <w:r w:rsidRPr="009E17E9">
        <w:rPr>
          <w:b w:val="0"/>
          <w:bCs/>
        </w:rPr>
        <w:t xml:space="preserve">. </w:t>
      </w:r>
    </w:p>
    <w:p w14:paraId="41446B66" w14:textId="77777777" w:rsidR="00BF70C2" w:rsidRPr="009E17E9" w:rsidRDefault="00BF70C2">
      <w:pPr>
        <w:pStyle w:val="BodyTextIndent"/>
        <w:ind w:left="0"/>
        <w:jc w:val="both"/>
        <w:rPr>
          <w:b w:val="0"/>
          <w:bCs/>
        </w:rPr>
      </w:pPr>
    </w:p>
    <w:p w14:paraId="4A72EB9A" w14:textId="7D425C6D" w:rsidR="00680E4C" w:rsidRPr="009E17E9" w:rsidRDefault="00680E4C" w:rsidP="00680E4C">
      <w:pPr>
        <w:pStyle w:val="BodyTextIndent"/>
        <w:ind w:left="0"/>
        <w:jc w:val="both"/>
      </w:pPr>
      <w:bookmarkStart w:id="0" w:name="_Hlk157359981"/>
      <w:r w:rsidRPr="009E17E9">
        <w:rPr>
          <w:b w:val="0"/>
          <w:bCs/>
        </w:rPr>
        <w:t>“</w:t>
      </w:r>
      <w:r w:rsidR="001567E5" w:rsidRPr="009E17E9">
        <w:rPr>
          <w:b w:val="0"/>
          <w:bCs/>
        </w:rPr>
        <w:t xml:space="preserve">Using the Morris Archive for Research,” panel on digital archives, Modern </w:t>
      </w:r>
    </w:p>
    <w:p w14:paraId="50222414" w14:textId="35C55208" w:rsidR="001567E5" w:rsidRPr="009E17E9" w:rsidRDefault="00680E4C" w:rsidP="00680E4C">
      <w:pPr>
        <w:pStyle w:val="BodyTextIndent"/>
        <w:ind w:left="0"/>
        <w:jc w:val="both"/>
        <w:rPr>
          <w:b w:val="0"/>
          <w:bCs/>
        </w:rPr>
      </w:pPr>
      <w:r w:rsidRPr="009E17E9">
        <w:rPr>
          <w:b w:val="0"/>
          <w:bCs/>
        </w:rPr>
        <w:t>“</w:t>
      </w:r>
      <w:r w:rsidR="001567E5" w:rsidRPr="009E17E9">
        <w:rPr>
          <w:b w:val="0"/>
          <w:bCs/>
        </w:rPr>
        <w:t xml:space="preserve">Language Association, San Francisco, January </w:t>
      </w:r>
      <w:r w:rsidR="002E1AE4" w:rsidRPr="009E17E9">
        <w:rPr>
          <w:b w:val="0"/>
          <w:bCs/>
        </w:rPr>
        <w:t>7</w:t>
      </w:r>
      <w:r w:rsidR="002E1AE4" w:rsidRPr="009E17E9">
        <w:rPr>
          <w:b w:val="0"/>
          <w:bCs/>
          <w:vertAlign w:val="superscript"/>
        </w:rPr>
        <w:t>th</w:t>
      </w:r>
      <w:r w:rsidR="002E1AE4" w:rsidRPr="009E17E9">
        <w:rPr>
          <w:b w:val="0"/>
          <w:bCs/>
        </w:rPr>
        <w:t xml:space="preserve">, </w:t>
      </w:r>
      <w:r w:rsidR="001567E5" w:rsidRPr="009E17E9">
        <w:rPr>
          <w:b w:val="0"/>
          <w:bCs/>
        </w:rPr>
        <w:t>2023.</w:t>
      </w:r>
    </w:p>
    <w:p w14:paraId="4F1468A9" w14:textId="5CFFFE26" w:rsidR="001567E5" w:rsidRPr="009E17E9" w:rsidRDefault="001567E5">
      <w:pPr>
        <w:pStyle w:val="BodyTextIndent"/>
        <w:ind w:left="0"/>
        <w:jc w:val="both"/>
        <w:rPr>
          <w:b w:val="0"/>
          <w:bCs/>
        </w:rPr>
      </w:pPr>
    </w:p>
    <w:p w14:paraId="491D0047" w14:textId="0913147E" w:rsidR="00E3495A" w:rsidRPr="009E17E9" w:rsidRDefault="00B07D25">
      <w:pPr>
        <w:pStyle w:val="BodyTextIndent"/>
        <w:ind w:left="0"/>
        <w:jc w:val="both"/>
        <w:rPr>
          <w:b w:val="0"/>
          <w:bCs/>
        </w:rPr>
      </w:pPr>
      <w:r w:rsidRPr="009E17E9">
        <w:rPr>
          <w:b w:val="0"/>
          <w:bCs/>
        </w:rPr>
        <w:lastRenderedPageBreak/>
        <w:t>“</w:t>
      </w:r>
      <w:r w:rsidR="002E1AE4" w:rsidRPr="009E17E9">
        <w:rPr>
          <w:b w:val="0"/>
          <w:bCs/>
        </w:rPr>
        <w:t xml:space="preserve">The Poems of </w:t>
      </w:r>
      <w:r w:rsidRPr="009E17E9">
        <w:rPr>
          <w:b w:val="0"/>
          <w:bCs/>
        </w:rPr>
        <w:t>Elizabeth Campbell</w:t>
      </w:r>
      <w:r w:rsidR="002E1AE4" w:rsidRPr="009E17E9">
        <w:rPr>
          <w:b w:val="0"/>
          <w:bCs/>
        </w:rPr>
        <w:t>: Trauma, Resistance, Mediation</w:t>
      </w:r>
      <w:r w:rsidRPr="009E17E9">
        <w:rPr>
          <w:b w:val="0"/>
          <w:bCs/>
        </w:rPr>
        <w:t>, “</w:t>
      </w:r>
      <w:r w:rsidR="00E3495A" w:rsidRPr="009E17E9">
        <w:rPr>
          <w:b w:val="0"/>
          <w:bCs/>
        </w:rPr>
        <w:t xml:space="preserve">Modern Language Association, San Francisco, January </w:t>
      </w:r>
      <w:r w:rsidR="002E1AE4" w:rsidRPr="009E17E9">
        <w:rPr>
          <w:b w:val="0"/>
          <w:bCs/>
        </w:rPr>
        <w:t>5</w:t>
      </w:r>
      <w:r w:rsidR="002E1AE4" w:rsidRPr="009E17E9">
        <w:rPr>
          <w:b w:val="0"/>
          <w:bCs/>
          <w:vertAlign w:val="superscript"/>
        </w:rPr>
        <w:t>th</w:t>
      </w:r>
      <w:r w:rsidR="002E1AE4" w:rsidRPr="009E17E9">
        <w:rPr>
          <w:b w:val="0"/>
          <w:bCs/>
        </w:rPr>
        <w:t xml:space="preserve">, </w:t>
      </w:r>
      <w:r w:rsidR="00E3495A" w:rsidRPr="009E17E9">
        <w:rPr>
          <w:b w:val="0"/>
          <w:bCs/>
        </w:rPr>
        <w:t>2023.</w:t>
      </w:r>
      <w:r w:rsidR="004A23D9" w:rsidRPr="009E17E9">
        <w:rPr>
          <w:b w:val="0"/>
          <w:bCs/>
        </w:rPr>
        <w:t xml:space="preserve"> </w:t>
      </w:r>
    </w:p>
    <w:p w14:paraId="4098DAAB" w14:textId="77777777" w:rsidR="00E3495A" w:rsidRPr="009E17E9" w:rsidRDefault="00E3495A">
      <w:pPr>
        <w:pStyle w:val="BodyTextIndent"/>
        <w:ind w:left="0"/>
        <w:jc w:val="both"/>
        <w:rPr>
          <w:b w:val="0"/>
          <w:bCs/>
        </w:rPr>
      </w:pPr>
    </w:p>
    <w:p w14:paraId="63C5E114" w14:textId="06F48F77" w:rsidR="001567E5" w:rsidRPr="009E17E9" w:rsidRDefault="00E3495A">
      <w:pPr>
        <w:pStyle w:val="BodyTextIndent"/>
        <w:ind w:left="0"/>
        <w:jc w:val="both"/>
        <w:rPr>
          <w:b w:val="0"/>
          <w:bCs/>
        </w:rPr>
      </w:pPr>
      <w:r w:rsidRPr="009E17E9">
        <w:rPr>
          <w:b w:val="0"/>
          <w:bCs/>
          <w:i/>
          <w:iCs/>
        </w:rPr>
        <w:t>“</w:t>
      </w:r>
      <w:r w:rsidR="0086382C" w:rsidRPr="009E17E9">
        <w:rPr>
          <w:b w:val="0"/>
          <w:bCs/>
        </w:rPr>
        <w:t>Past and Future:</w:t>
      </w:r>
      <w:r w:rsidR="0086382C" w:rsidRPr="009E17E9">
        <w:rPr>
          <w:b w:val="0"/>
          <w:bCs/>
          <w:i/>
          <w:iCs/>
        </w:rPr>
        <w:t xml:space="preserve"> </w:t>
      </w:r>
      <w:r w:rsidRPr="009E17E9">
        <w:rPr>
          <w:b w:val="0"/>
          <w:bCs/>
        </w:rPr>
        <w:t>Excavating Working-Class and People’s Literature</w:t>
      </w:r>
      <w:r w:rsidRPr="009E17E9">
        <w:rPr>
          <w:b w:val="0"/>
          <w:bCs/>
          <w:i/>
          <w:iCs/>
        </w:rPr>
        <w:t xml:space="preserve">,” </w:t>
      </w:r>
      <w:r w:rsidR="00B07D25" w:rsidRPr="009E17E9">
        <w:rPr>
          <w:b w:val="0"/>
          <w:bCs/>
          <w:i/>
          <w:iCs/>
        </w:rPr>
        <w:t>Pen, Paper and Piston</w:t>
      </w:r>
      <w:r w:rsidRPr="009E17E9">
        <w:rPr>
          <w:b w:val="0"/>
          <w:bCs/>
          <w:i/>
          <w:iCs/>
        </w:rPr>
        <w:t xml:space="preserve"> conference</w:t>
      </w:r>
      <w:r w:rsidR="00B07D25" w:rsidRPr="009E17E9">
        <w:rPr>
          <w:b w:val="0"/>
          <w:bCs/>
        </w:rPr>
        <w:t>, August 19</w:t>
      </w:r>
      <w:r w:rsidR="00B07D25" w:rsidRPr="009E17E9">
        <w:rPr>
          <w:b w:val="0"/>
          <w:bCs/>
          <w:vertAlign w:val="superscript"/>
        </w:rPr>
        <w:t>th</w:t>
      </w:r>
      <w:r w:rsidR="00B07D25" w:rsidRPr="009E17E9">
        <w:rPr>
          <w:b w:val="0"/>
          <w:bCs/>
        </w:rPr>
        <w:t xml:space="preserve">, 2022 </w:t>
      </w:r>
      <w:r w:rsidR="00073E42" w:rsidRPr="009E17E9">
        <w:rPr>
          <w:b w:val="0"/>
          <w:bCs/>
        </w:rPr>
        <w:t>Manchester, England</w:t>
      </w:r>
      <w:r w:rsidR="00B07D25" w:rsidRPr="009E17E9">
        <w:rPr>
          <w:b w:val="0"/>
          <w:bCs/>
        </w:rPr>
        <w:t xml:space="preserve">. </w:t>
      </w:r>
      <w:r w:rsidR="00606878" w:rsidRPr="009E17E9">
        <w:rPr>
          <w:b w:val="0"/>
          <w:bCs/>
        </w:rPr>
        <w:t>I was one of two speakers at a plenary panel held in honor of pioneers of recent working-class studies.</w:t>
      </w:r>
    </w:p>
    <w:p w14:paraId="32966E42" w14:textId="5010A32E" w:rsidR="00881CB2" w:rsidRPr="009E17E9" w:rsidRDefault="00881CB2">
      <w:pPr>
        <w:pStyle w:val="BodyTextIndent"/>
        <w:ind w:left="0"/>
        <w:jc w:val="both"/>
      </w:pPr>
    </w:p>
    <w:p w14:paraId="2492353F" w14:textId="77777777" w:rsidR="00881CB2" w:rsidRPr="009E17E9" w:rsidRDefault="00881CB2" w:rsidP="00881CB2">
      <w:pPr>
        <w:pStyle w:val="BodyTextIndent"/>
        <w:ind w:left="0"/>
        <w:jc w:val="both"/>
        <w:rPr>
          <w:b w:val="0"/>
          <w:bCs/>
        </w:rPr>
      </w:pPr>
      <w:r w:rsidRPr="009E17E9">
        <w:rPr>
          <w:b w:val="0"/>
          <w:bCs/>
        </w:rPr>
        <w:t>“An Alternative Poetics,” session on “The Poetess Debates,” North American Victorian Studies Association Convention, March 6</w:t>
      </w:r>
      <w:r w:rsidRPr="009E17E9">
        <w:rPr>
          <w:b w:val="0"/>
          <w:bCs/>
          <w:vertAlign w:val="superscript"/>
        </w:rPr>
        <w:t>th</w:t>
      </w:r>
      <w:r w:rsidRPr="009E17E9">
        <w:rPr>
          <w:b w:val="0"/>
          <w:bCs/>
        </w:rPr>
        <w:t>, 2022.</w:t>
      </w:r>
    </w:p>
    <w:bookmarkEnd w:id="0"/>
    <w:p w14:paraId="4971DEB1" w14:textId="307915E0" w:rsidR="00F43BB6" w:rsidRPr="009E17E9" w:rsidRDefault="00F43BB6">
      <w:pPr>
        <w:pStyle w:val="BodyTextIndent"/>
        <w:ind w:left="0"/>
        <w:jc w:val="both"/>
      </w:pPr>
    </w:p>
    <w:p w14:paraId="30490998" w14:textId="687125EC" w:rsidR="00F43BB6" w:rsidRPr="009E17E9" w:rsidRDefault="00F43BB6">
      <w:pPr>
        <w:pStyle w:val="BodyTextIndent"/>
        <w:ind w:left="0"/>
        <w:jc w:val="both"/>
        <w:rPr>
          <w:b w:val="0"/>
          <w:bCs/>
        </w:rPr>
      </w:pPr>
      <w:r w:rsidRPr="009E17E9">
        <w:rPr>
          <w:b w:val="0"/>
          <w:bCs/>
        </w:rPr>
        <w:t>“Morris at Iowa: The William Morris Archive</w:t>
      </w:r>
      <w:r w:rsidR="00881CB2" w:rsidRPr="009E17E9">
        <w:rPr>
          <w:b w:val="0"/>
          <w:bCs/>
        </w:rPr>
        <w:t xml:space="preserve"> and</w:t>
      </w:r>
      <w:r w:rsidRPr="009E17E9">
        <w:rPr>
          <w:b w:val="0"/>
          <w:bCs/>
        </w:rPr>
        <w:t xml:space="preserve"> the Kelmscott Press,” October </w:t>
      </w:r>
      <w:r w:rsidR="00881CB2" w:rsidRPr="009E17E9">
        <w:rPr>
          <w:b w:val="0"/>
          <w:bCs/>
        </w:rPr>
        <w:t>10</w:t>
      </w:r>
      <w:r w:rsidR="00881CB2" w:rsidRPr="009E17E9">
        <w:rPr>
          <w:b w:val="0"/>
          <w:bCs/>
          <w:vertAlign w:val="superscript"/>
        </w:rPr>
        <w:t>th</w:t>
      </w:r>
      <w:r w:rsidR="00881CB2" w:rsidRPr="009E17E9">
        <w:rPr>
          <w:b w:val="0"/>
          <w:bCs/>
        </w:rPr>
        <w:t xml:space="preserve">, </w:t>
      </w:r>
      <w:r w:rsidRPr="009E17E9">
        <w:rPr>
          <w:b w:val="0"/>
          <w:bCs/>
        </w:rPr>
        <w:t xml:space="preserve">2021. </w:t>
      </w:r>
      <w:hyperlink r:id="rId69" w:history="1">
        <w:r w:rsidR="00881CB2" w:rsidRPr="009E17E9">
          <w:rPr>
            <w:rStyle w:val="Hyperlink"/>
            <w:b w:val="0"/>
            <w:bCs/>
          </w:rPr>
          <w:t>https://www.youtube.com/watch?v=8Z0GLz6ESDA</w:t>
        </w:r>
      </w:hyperlink>
      <w:r w:rsidR="00881CB2" w:rsidRPr="009E17E9">
        <w:rPr>
          <w:b w:val="0"/>
          <w:bCs/>
        </w:rPr>
        <w:t xml:space="preserve"> Zoom lecture.</w:t>
      </w:r>
    </w:p>
    <w:p w14:paraId="4AE8738C" w14:textId="52BEFA3B" w:rsidR="00881CB2" w:rsidRPr="009E17E9" w:rsidRDefault="00881CB2">
      <w:pPr>
        <w:pStyle w:val="BodyTextIndent"/>
        <w:ind w:left="0"/>
        <w:jc w:val="both"/>
        <w:rPr>
          <w:b w:val="0"/>
          <w:bCs/>
        </w:rPr>
      </w:pPr>
    </w:p>
    <w:p w14:paraId="42ECD431" w14:textId="3FFDF956" w:rsidR="00EE67EB" w:rsidRDefault="00EE67EB" w:rsidP="00EE67EB">
      <w:pPr>
        <w:pStyle w:val="BodyTextIndent"/>
        <w:ind w:left="0"/>
        <w:jc w:val="both"/>
        <w:rPr>
          <w:b w:val="0"/>
          <w:bCs/>
        </w:rPr>
      </w:pPr>
      <w:r w:rsidRPr="009E17E9">
        <w:rPr>
          <w:b w:val="0"/>
          <w:bCs/>
        </w:rPr>
        <w:t>Exhibit: “The University of Iowa and the Kelmscott Press,” International Kelmscott Press Day, June 26</w:t>
      </w:r>
      <w:r w:rsidRPr="009E17E9">
        <w:rPr>
          <w:b w:val="0"/>
          <w:bCs/>
          <w:vertAlign w:val="superscript"/>
        </w:rPr>
        <w:t>th</w:t>
      </w:r>
      <w:r w:rsidRPr="009E17E9">
        <w:rPr>
          <w:b w:val="0"/>
          <w:bCs/>
        </w:rPr>
        <w:t>, 2021. Zoom lecture.</w:t>
      </w:r>
    </w:p>
    <w:p w14:paraId="75B959FF" w14:textId="62BE816D" w:rsidR="00F43BB6" w:rsidRDefault="00F43BB6">
      <w:pPr>
        <w:pStyle w:val="BodyTextIndent"/>
        <w:ind w:left="0"/>
        <w:jc w:val="both"/>
      </w:pPr>
    </w:p>
    <w:p w14:paraId="6C16F79A" w14:textId="0E2A43A4" w:rsidR="0089120A" w:rsidRPr="009E17E9" w:rsidRDefault="0089120A">
      <w:pPr>
        <w:pStyle w:val="BodyTextIndent"/>
        <w:ind w:left="0"/>
        <w:jc w:val="both"/>
        <w:rPr>
          <w:b w:val="0"/>
        </w:rPr>
      </w:pPr>
      <w:r w:rsidRPr="009E17E9">
        <w:rPr>
          <w:b w:val="0"/>
        </w:rPr>
        <w:t>“William Morris’s Uncollected Political Essays: Evolution in Style and Substance.” Annual Lecture at Kelmscott House, London, May 18</w:t>
      </w:r>
      <w:r w:rsidRPr="009E17E9">
        <w:rPr>
          <w:b w:val="0"/>
          <w:vertAlign w:val="superscript"/>
        </w:rPr>
        <w:t>th</w:t>
      </w:r>
      <w:r w:rsidRPr="009E17E9">
        <w:rPr>
          <w:b w:val="0"/>
        </w:rPr>
        <w:t>, 2019.</w:t>
      </w:r>
    </w:p>
    <w:p w14:paraId="4825CD0D" w14:textId="77777777" w:rsidR="0089120A" w:rsidRPr="009E17E9" w:rsidRDefault="0089120A">
      <w:pPr>
        <w:pStyle w:val="BodyTextIndent"/>
        <w:ind w:left="0"/>
        <w:jc w:val="both"/>
      </w:pPr>
    </w:p>
    <w:p w14:paraId="6D383A2C" w14:textId="77777777" w:rsidR="0089120A" w:rsidRPr="009E17E9" w:rsidRDefault="0089120A">
      <w:pPr>
        <w:pStyle w:val="BodyTextIndent"/>
        <w:ind w:left="0"/>
        <w:jc w:val="both"/>
        <w:rPr>
          <w:b w:val="0"/>
        </w:rPr>
      </w:pPr>
      <w:r w:rsidRPr="009E17E9">
        <w:rPr>
          <w:b w:val="0"/>
        </w:rPr>
        <w:t>“Can the Subaltern Speak? ‘The Cry of the Children’ and Victorian Working-Class Women Writers,” Symposium on Elizabeth Barrett Browning’s “The Cry of the Children,” Browning Library, Waco, Texas, October 5th, 2018.</w:t>
      </w:r>
    </w:p>
    <w:p w14:paraId="211C8AA5" w14:textId="77777777" w:rsidR="0089120A" w:rsidRPr="009E17E9" w:rsidRDefault="0089120A">
      <w:pPr>
        <w:pStyle w:val="BodyTextIndent"/>
        <w:ind w:left="0"/>
        <w:jc w:val="both"/>
        <w:rPr>
          <w:b w:val="0"/>
        </w:rPr>
      </w:pPr>
    </w:p>
    <w:p w14:paraId="5EFF9BB4" w14:textId="77777777" w:rsidR="0089120A" w:rsidRPr="009E17E9" w:rsidRDefault="0089120A">
      <w:pPr>
        <w:pStyle w:val="BodyTextIndent"/>
        <w:ind w:left="0"/>
        <w:jc w:val="both"/>
        <w:rPr>
          <w:b w:val="0"/>
        </w:rPr>
      </w:pPr>
      <w:r w:rsidRPr="009E17E9">
        <w:rPr>
          <w:b w:val="0"/>
        </w:rPr>
        <w:t>“Morris’s Socialist Diary,” Five Leaves Bookshop, Nottingham, England, March 18</w:t>
      </w:r>
      <w:r w:rsidRPr="009E17E9">
        <w:rPr>
          <w:b w:val="0"/>
          <w:vertAlign w:val="superscript"/>
        </w:rPr>
        <w:t>th</w:t>
      </w:r>
      <w:r w:rsidRPr="009E17E9">
        <w:rPr>
          <w:b w:val="0"/>
        </w:rPr>
        <w:t>, 2018.</w:t>
      </w:r>
    </w:p>
    <w:p w14:paraId="0F053856" w14:textId="77777777" w:rsidR="0089120A" w:rsidRPr="009E17E9" w:rsidRDefault="0089120A">
      <w:pPr>
        <w:pStyle w:val="BodyTextIndent"/>
        <w:ind w:left="0"/>
        <w:jc w:val="both"/>
        <w:rPr>
          <w:b w:val="0"/>
        </w:rPr>
      </w:pPr>
    </w:p>
    <w:p w14:paraId="564EFCF4" w14:textId="77777777" w:rsidR="0089120A" w:rsidRPr="009E17E9" w:rsidRDefault="0089120A">
      <w:pPr>
        <w:pStyle w:val="BodyTextIndent"/>
        <w:ind w:left="0"/>
        <w:jc w:val="both"/>
        <w:rPr>
          <w:b w:val="0"/>
        </w:rPr>
      </w:pPr>
      <w:r w:rsidRPr="009E17E9">
        <w:rPr>
          <w:b w:val="0"/>
        </w:rPr>
        <w:t>“Morris’s Socialist Diary and Its Contemporary Relevance,” interview with Martin Stott, William Morris Society, Kelmscott House, March 21</w:t>
      </w:r>
      <w:r w:rsidRPr="009E17E9">
        <w:rPr>
          <w:b w:val="0"/>
          <w:vertAlign w:val="superscript"/>
        </w:rPr>
        <w:t>st</w:t>
      </w:r>
      <w:r w:rsidRPr="009E17E9">
        <w:rPr>
          <w:b w:val="0"/>
        </w:rPr>
        <w:t xml:space="preserve">, 2018. </w:t>
      </w:r>
    </w:p>
    <w:p w14:paraId="2F4B01F2" w14:textId="77777777" w:rsidR="0089120A" w:rsidRPr="009E17E9" w:rsidRDefault="0089120A">
      <w:pPr>
        <w:pStyle w:val="BodyTextIndent"/>
        <w:ind w:left="0"/>
        <w:jc w:val="both"/>
        <w:rPr>
          <w:b w:val="0"/>
        </w:rPr>
      </w:pPr>
    </w:p>
    <w:p w14:paraId="6B966A91" w14:textId="3CD011E1" w:rsidR="0089120A" w:rsidRPr="009E17E9" w:rsidRDefault="0089120A" w:rsidP="007671BB">
      <w:pPr>
        <w:pStyle w:val="BodyTextIndent"/>
        <w:tabs>
          <w:tab w:val="left" w:pos="180"/>
        </w:tabs>
        <w:ind w:left="0"/>
        <w:jc w:val="both"/>
        <w:rPr>
          <w:b w:val="0"/>
        </w:rPr>
      </w:pPr>
      <w:r w:rsidRPr="009E17E9">
        <w:rPr>
          <w:b w:val="0"/>
        </w:rPr>
        <w:t>“</w:t>
      </w:r>
      <w:r w:rsidR="00BA431D" w:rsidRPr="009E17E9">
        <w:rPr>
          <w:b w:val="0"/>
        </w:rPr>
        <w:t xml:space="preserve">Revisiting </w:t>
      </w:r>
      <w:r w:rsidRPr="009E17E9">
        <w:rPr>
          <w:b w:val="0"/>
        </w:rPr>
        <w:t>Morris’s Socialist Diary</w:t>
      </w:r>
      <w:r w:rsidR="00BA431D" w:rsidRPr="009E17E9">
        <w:rPr>
          <w:b w:val="0"/>
        </w:rPr>
        <w:t>: ‘A Jonah’s Eye View of the Whale,’</w:t>
      </w:r>
      <w:r w:rsidRPr="009E17E9">
        <w:rPr>
          <w:b w:val="0"/>
        </w:rPr>
        <w:t>” Annual Morris Birthday Lecture, William Morris Gallery, Walthamstow, London, March 22</w:t>
      </w:r>
      <w:r w:rsidRPr="009E17E9">
        <w:rPr>
          <w:b w:val="0"/>
          <w:vertAlign w:val="superscript"/>
        </w:rPr>
        <w:t>nd</w:t>
      </w:r>
      <w:r w:rsidRPr="009E17E9">
        <w:rPr>
          <w:b w:val="0"/>
        </w:rPr>
        <w:t>, 2018.</w:t>
      </w:r>
    </w:p>
    <w:p w14:paraId="04832BB9" w14:textId="77777777" w:rsidR="0089120A" w:rsidRPr="009E17E9" w:rsidRDefault="0089120A">
      <w:pPr>
        <w:pStyle w:val="BodyTextIndent"/>
        <w:ind w:left="0"/>
        <w:jc w:val="both"/>
      </w:pPr>
    </w:p>
    <w:p w14:paraId="3731132D" w14:textId="77777777" w:rsidR="0089120A" w:rsidRPr="009E17E9" w:rsidRDefault="0089120A">
      <w:pPr>
        <w:pStyle w:val="BodyTextIndent"/>
        <w:ind w:left="0"/>
        <w:jc w:val="both"/>
        <w:rPr>
          <w:rFonts w:cs="Arial"/>
          <w:b w:val="0"/>
        </w:rPr>
      </w:pPr>
      <w:r w:rsidRPr="009E17E9">
        <w:rPr>
          <w:rFonts w:cs="Arial"/>
          <w:b w:val="0"/>
        </w:rPr>
        <w:t>“Liminal Poetics: Scottish Working-Class Women’s Poetry, Politics, and the Vote,” Symposium, “Scottish Poetry: Politics, Song, and Suffrage,” Trade’s Hall, Glasgow, Scotland, February 15</w:t>
      </w:r>
      <w:r w:rsidRPr="009E17E9">
        <w:rPr>
          <w:rFonts w:cs="Arial"/>
          <w:b w:val="0"/>
          <w:vertAlign w:val="superscript"/>
        </w:rPr>
        <w:t>th</w:t>
      </w:r>
      <w:r w:rsidRPr="009E17E9">
        <w:rPr>
          <w:rFonts w:cs="Arial"/>
          <w:b w:val="0"/>
        </w:rPr>
        <w:t>, 2018.</w:t>
      </w:r>
    </w:p>
    <w:p w14:paraId="70B97D50" w14:textId="77777777" w:rsidR="0089120A" w:rsidRPr="009E17E9" w:rsidRDefault="0089120A">
      <w:pPr>
        <w:pStyle w:val="BodyTextIndent"/>
        <w:ind w:left="0"/>
        <w:jc w:val="both"/>
        <w:rPr>
          <w:rFonts w:cs="Arial"/>
          <w:b w:val="0"/>
        </w:rPr>
      </w:pPr>
    </w:p>
    <w:p w14:paraId="17094958" w14:textId="77777777" w:rsidR="0089120A" w:rsidRPr="00EB0BEA" w:rsidRDefault="0089120A" w:rsidP="00AD0D08">
      <w:pPr>
        <w:pStyle w:val="BodyTextIndent"/>
        <w:ind w:left="0"/>
        <w:jc w:val="both"/>
        <w:rPr>
          <w:b w:val="0"/>
        </w:rPr>
      </w:pPr>
      <w:r w:rsidRPr="009E17E9">
        <w:rPr>
          <w:b w:val="0"/>
        </w:rPr>
        <w:t>“Where Have All the Manuscripts Gone? Morris’s Autographs in Diaspora,” William Morris Society Session on “Objectifying Morris,” Modern Language Association, New York, New York, January 5</w:t>
      </w:r>
      <w:r w:rsidRPr="009E17E9">
        <w:rPr>
          <w:b w:val="0"/>
          <w:vertAlign w:val="superscript"/>
        </w:rPr>
        <w:t>th</w:t>
      </w:r>
      <w:r w:rsidRPr="009E17E9">
        <w:rPr>
          <w:b w:val="0"/>
        </w:rPr>
        <w:t>, 2018.</w:t>
      </w:r>
    </w:p>
    <w:p w14:paraId="5A4F825E" w14:textId="77777777" w:rsidR="0089120A" w:rsidRPr="00EB0BEA" w:rsidRDefault="0089120A" w:rsidP="00AD0D08">
      <w:pPr>
        <w:pStyle w:val="BodyTextIndent"/>
        <w:ind w:left="0"/>
        <w:jc w:val="both"/>
        <w:rPr>
          <w:b w:val="0"/>
        </w:rPr>
      </w:pPr>
    </w:p>
    <w:p w14:paraId="37494257" w14:textId="77777777" w:rsidR="0089120A" w:rsidRPr="00EB0BEA" w:rsidRDefault="0089120A" w:rsidP="00383726">
      <w:pPr>
        <w:pStyle w:val="BodyTextIndent"/>
        <w:ind w:left="0"/>
        <w:jc w:val="both"/>
        <w:rPr>
          <w:b w:val="0"/>
        </w:rPr>
      </w:pPr>
      <w:r w:rsidRPr="00EB0BEA">
        <w:rPr>
          <w:b w:val="0"/>
        </w:rPr>
        <w:t>“Usable Pasts, Livable Futures: The Pre-Raphaelites, Morris, and the Idea of Utopia,” keynote address, conference on Victorian Art and Form, Loyola University, October 28</w:t>
      </w:r>
      <w:r w:rsidRPr="00EB0BEA">
        <w:rPr>
          <w:b w:val="0"/>
          <w:vertAlign w:val="superscript"/>
        </w:rPr>
        <w:t>th</w:t>
      </w:r>
      <w:r w:rsidRPr="00EB0BEA">
        <w:rPr>
          <w:b w:val="0"/>
        </w:rPr>
        <w:t>, 2017.</w:t>
      </w:r>
    </w:p>
    <w:p w14:paraId="1082D68E" w14:textId="77777777" w:rsidR="0089120A" w:rsidRPr="00EB0BEA" w:rsidRDefault="0089120A" w:rsidP="00AD0D08">
      <w:pPr>
        <w:pStyle w:val="BodyTextIndent"/>
        <w:ind w:left="0"/>
        <w:jc w:val="both"/>
        <w:rPr>
          <w:b w:val="0"/>
        </w:rPr>
      </w:pPr>
    </w:p>
    <w:p w14:paraId="066DBBFD" w14:textId="77777777" w:rsidR="0089120A" w:rsidRPr="00EB0BEA" w:rsidRDefault="0089120A">
      <w:pPr>
        <w:pStyle w:val="BodyTextIndent"/>
        <w:ind w:left="0"/>
        <w:jc w:val="both"/>
        <w:rPr>
          <w:b w:val="0"/>
        </w:rPr>
      </w:pPr>
      <w:r w:rsidRPr="00EB0BEA">
        <w:rPr>
          <w:b w:val="0"/>
        </w:rPr>
        <w:lastRenderedPageBreak/>
        <w:t>“The Pre-Raphaelites and the Colbeck Collection,” Colbeck Collection 50</w:t>
      </w:r>
      <w:r w:rsidRPr="00EB0BEA">
        <w:rPr>
          <w:b w:val="0"/>
          <w:vertAlign w:val="superscript"/>
        </w:rPr>
        <w:t>th</w:t>
      </w:r>
      <w:r w:rsidRPr="00EB0BEA">
        <w:rPr>
          <w:b w:val="0"/>
        </w:rPr>
        <w:t xml:space="preserve"> Anniversary Symposium, University of British Columbia, October 24</w:t>
      </w:r>
      <w:r w:rsidRPr="00EB0BEA">
        <w:rPr>
          <w:b w:val="0"/>
          <w:vertAlign w:val="superscript"/>
        </w:rPr>
        <w:t>th</w:t>
      </w:r>
      <w:r w:rsidRPr="00EB0BEA">
        <w:rPr>
          <w:b w:val="0"/>
        </w:rPr>
        <w:t>, 2017.</w:t>
      </w:r>
    </w:p>
    <w:p w14:paraId="3AD18771" w14:textId="77777777" w:rsidR="0089120A" w:rsidRPr="00EB0BEA" w:rsidRDefault="0089120A">
      <w:pPr>
        <w:pStyle w:val="BodyTextIndent"/>
        <w:ind w:left="0"/>
        <w:jc w:val="both"/>
      </w:pPr>
    </w:p>
    <w:p w14:paraId="1345CC2D" w14:textId="77777777" w:rsidR="0089120A" w:rsidRPr="00EB0BEA" w:rsidRDefault="0089120A">
      <w:pPr>
        <w:pStyle w:val="BodyTextIndent"/>
        <w:ind w:left="0"/>
        <w:jc w:val="both"/>
        <w:rPr>
          <w:b w:val="0"/>
        </w:rPr>
      </w:pPr>
      <w:r w:rsidRPr="00EB0BEA">
        <w:rPr>
          <w:b w:val="0"/>
        </w:rPr>
        <w:t xml:space="preserve"> “Morris’s </w:t>
      </w:r>
      <w:r w:rsidRPr="00EB0BEA">
        <w:rPr>
          <w:b w:val="0"/>
          <w:i/>
        </w:rPr>
        <w:t>Socialist Diary</w:t>
      </w:r>
      <w:r w:rsidRPr="00EB0BEA">
        <w:rPr>
          <w:b w:val="0"/>
        </w:rPr>
        <w:t>: ‘A Jonah’s Eye View of the Whale,’” William Morris Session, Northeast Modern Language Association, Baltimore, Maryland, March 25</w:t>
      </w:r>
      <w:r w:rsidRPr="00EB0BEA">
        <w:rPr>
          <w:b w:val="0"/>
          <w:vertAlign w:val="superscript"/>
        </w:rPr>
        <w:t>th</w:t>
      </w:r>
      <w:r w:rsidRPr="00EB0BEA">
        <w:rPr>
          <w:b w:val="0"/>
        </w:rPr>
        <w:t>, 2017.</w:t>
      </w:r>
    </w:p>
    <w:p w14:paraId="77B690D1" w14:textId="77777777" w:rsidR="0089120A" w:rsidRPr="00EB0BEA" w:rsidRDefault="0089120A">
      <w:pPr>
        <w:pStyle w:val="BodyTextIndent"/>
        <w:ind w:left="0"/>
        <w:jc w:val="both"/>
      </w:pPr>
    </w:p>
    <w:p w14:paraId="31DEA427" w14:textId="77777777" w:rsidR="0089120A" w:rsidRPr="00EB0BEA" w:rsidRDefault="0089120A">
      <w:pPr>
        <w:pStyle w:val="BodyTextIndent"/>
        <w:ind w:left="0"/>
        <w:jc w:val="both"/>
        <w:rPr>
          <w:b w:val="0"/>
        </w:rPr>
      </w:pPr>
      <w:r w:rsidRPr="00EB0BEA">
        <w:rPr>
          <w:b w:val="0"/>
        </w:rPr>
        <w:t xml:space="preserve">“The Servant Writes Back: Mary Ann Ashford’s </w:t>
      </w:r>
      <w:r w:rsidRPr="00EB0BEA">
        <w:rPr>
          <w:b w:val="0"/>
          <w:i/>
        </w:rPr>
        <w:t xml:space="preserve">Life of a Licensed </w:t>
      </w:r>
      <w:proofErr w:type="spellStart"/>
      <w:r w:rsidRPr="00EB0BEA">
        <w:rPr>
          <w:b w:val="0"/>
          <w:i/>
        </w:rPr>
        <w:t>Victualler’s</w:t>
      </w:r>
      <w:proofErr w:type="spellEnd"/>
      <w:r w:rsidRPr="00EB0BEA">
        <w:rPr>
          <w:b w:val="0"/>
          <w:i/>
        </w:rPr>
        <w:t xml:space="preserve"> Daughter</w:t>
      </w:r>
      <w:r w:rsidRPr="00EB0BEA">
        <w:rPr>
          <w:b w:val="0"/>
        </w:rPr>
        <w:t>,” North American Victorian Studies Association Conference, Phoenix, Arizona, November 3</w:t>
      </w:r>
      <w:r w:rsidRPr="00EB0BEA">
        <w:rPr>
          <w:b w:val="0"/>
          <w:vertAlign w:val="superscript"/>
        </w:rPr>
        <w:t>rd</w:t>
      </w:r>
      <w:r w:rsidRPr="00EB0BEA">
        <w:rPr>
          <w:b w:val="0"/>
        </w:rPr>
        <w:t xml:space="preserve">, 2016. </w:t>
      </w:r>
    </w:p>
    <w:p w14:paraId="454C3A51" w14:textId="77777777" w:rsidR="0089120A" w:rsidRPr="00EB0BEA" w:rsidRDefault="0089120A">
      <w:pPr>
        <w:pStyle w:val="BodyTextIndent"/>
        <w:ind w:left="0"/>
        <w:jc w:val="both"/>
      </w:pPr>
    </w:p>
    <w:p w14:paraId="18662093" w14:textId="77777777" w:rsidR="0089120A" w:rsidRPr="00EB0BEA" w:rsidRDefault="0089120A">
      <w:pPr>
        <w:pStyle w:val="BodyTextIndent"/>
        <w:ind w:left="0"/>
        <w:jc w:val="both"/>
        <w:rPr>
          <w:b w:val="0"/>
          <w:szCs w:val="22"/>
        </w:rPr>
      </w:pPr>
      <w:r w:rsidRPr="00EB0BEA">
        <w:rPr>
          <w:b w:val="0"/>
          <w:szCs w:val="22"/>
        </w:rPr>
        <w:t xml:space="preserve">“Morris, the Oxford Brotherhood, and the </w:t>
      </w:r>
      <w:r w:rsidRPr="00EB0BEA">
        <w:rPr>
          <w:b w:val="0"/>
          <w:i/>
          <w:szCs w:val="22"/>
        </w:rPr>
        <w:t>Oxford and Cambridge Magazine,</w:t>
      </w:r>
      <w:r w:rsidRPr="00EB0BEA">
        <w:rPr>
          <w:b w:val="0"/>
          <w:szCs w:val="22"/>
        </w:rPr>
        <w:t>” lecture to William Morris Society, Kelmscott House, London, April 19</w:t>
      </w:r>
      <w:r w:rsidRPr="00EB0BEA">
        <w:rPr>
          <w:b w:val="0"/>
          <w:szCs w:val="22"/>
          <w:vertAlign w:val="superscript"/>
        </w:rPr>
        <w:t>th</w:t>
      </w:r>
      <w:r w:rsidRPr="00EB0BEA">
        <w:rPr>
          <w:b w:val="0"/>
          <w:szCs w:val="22"/>
        </w:rPr>
        <w:t xml:space="preserve">, 2016. </w:t>
      </w:r>
    </w:p>
    <w:p w14:paraId="20FC7781" w14:textId="77777777" w:rsidR="0089120A" w:rsidRPr="00EB0BEA" w:rsidRDefault="0089120A">
      <w:pPr>
        <w:pStyle w:val="BodyTextIndent"/>
        <w:ind w:left="0"/>
        <w:jc w:val="both"/>
      </w:pPr>
    </w:p>
    <w:p w14:paraId="10814A03" w14:textId="77777777" w:rsidR="0089120A" w:rsidRPr="00EB0BEA" w:rsidRDefault="0089120A">
      <w:pPr>
        <w:pStyle w:val="BodyTextIndent"/>
        <w:ind w:left="0"/>
        <w:jc w:val="both"/>
        <w:rPr>
          <w:b w:val="0"/>
        </w:rPr>
      </w:pPr>
      <w:r w:rsidRPr="00EB0BEA">
        <w:rPr>
          <w:b w:val="0"/>
        </w:rPr>
        <w:t>“William Morris and Emery Walker at the Kelmscott Press,” Event in Honor of the Robert Coupe Kelmscott Press Collection, Simon Fraser University, Burnaby, British Columbia, November 12</w:t>
      </w:r>
      <w:r w:rsidRPr="00EB0BEA">
        <w:rPr>
          <w:b w:val="0"/>
          <w:vertAlign w:val="superscript"/>
        </w:rPr>
        <w:t>th</w:t>
      </w:r>
      <w:r w:rsidRPr="00EB0BEA">
        <w:rPr>
          <w:b w:val="0"/>
        </w:rPr>
        <w:t>, 2015.</w:t>
      </w:r>
    </w:p>
    <w:p w14:paraId="4B0106C4" w14:textId="77777777" w:rsidR="0089120A" w:rsidRPr="00EB0BEA" w:rsidRDefault="0089120A">
      <w:pPr>
        <w:pStyle w:val="BodyTextIndent"/>
        <w:ind w:left="0"/>
        <w:jc w:val="both"/>
        <w:rPr>
          <w:b w:val="0"/>
        </w:rPr>
      </w:pPr>
    </w:p>
    <w:p w14:paraId="016D7775" w14:textId="77777777" w:rsidR="0089120A" w:rsidRPr="00EB0BEA" w:rsidRDefault="0089120A">
      <w:pPr>
        <w:pStyle w:val="BodyTextIndent"/>
        <w:ind w:left="0"/>
        <w:jc w:val="both"/>
        <w:rPr>
          <w:b w:val="0"/>
        </w:rPr>
      </w:pPr>
      <w:r w:rsidRPr="00EB0BEA">
        <w:rPr>
          <w:b w:val="0"/>
        </w:rPr>
        <w:t>“William Morris and the Garden City Movement,” Illinois Wesleyan University, Bloomington, Illinois, lecture delivered in conjunction with an Andrew Mellon Grant for Enrichment in the Humanities, October 23</w:t>
      </w:r>
      <w:r w:rsidRPr="00EB0BEA">
        <w:rPr>
          <w:b w:val="0"/>
          <w:vertAlign w:val="superscript"/>
        </w:rPr>
        <w:t>rd</w:t>
      </w:r>
      <w:r w:rsidRPr="00EB0BEA">
        <w:rPr>
          <w:b w:val="0"/>
        </w:rPr>
        <w:t xml:space="preserve">, 2014. </w:t>
      </w:r>
    </w:p>
    <w:p w14:paraId="5F8C6658" w14:textId="77777777" w:rsidR="0089120A" w:rsidRPr="00EB0BEA" w:rsidRDefault="0089120A">
      <w:pPr>
        <w:pStyle w:val="BodyTextIndent"/>
        <w:ind w:left="0"/>
        <w:jc w:val="both"/>
      </w:pPr>
    </w:p>
    <w:p w14:paraId="283F2992" w14:textId="77777777" w:rsidR="0089120A" w:rsidRPr="00EB0BEA" w:rsidRDefault="0089120A">
      <w:pPr>
        <w:pStyle w:val="BodyTextIndent"/>
        <w:ind w:left="0"/>
        <w:jc w:val="both"/>
        <w:rPr>
          <w:b w:val="0"/>
        </w:rPr>
      </w:pPr>
      <w:r w:rsidRPr="00EB0BEA">
        <w:rPr>
          <w:b w:val="0"/>
        </w:rPr>
        <w:t xml:space="preserve">“Unprintable Lyrics? Morris’s Personal Poems 1869-73,” William Morris Society, Kelmscott House, London, June 28th, 2014. Described in the William Morris Society </w:t>
      </w:r>
      <w:r w:rsidRPr="00EB0BEA">
        <w:rPr>
          <w:b w:val="0"/>
          <w:i/>
        </w:rPr>
        <w:t>Newsletter,</w:t>
      </w:r>
      <w:r w:rsidRPr="00EB0BEA">
        <w:rPr>
          <w:b w:val="0"/>
        </w:rPr>
        <w:t xml:space="preserve"> Fall, 2014, 21-23.</w:t>
      </w:r>
    </w:p>
    <w:p w14:paraId="1A2A7EB0" w14:textId="77777777" w:rsidR="0089120A" w:rsidRPr="00EB0BEA" w:rsidRDefault="0089120A">
      <w:pPr>
        <w:pStyle w:val="BodyTextIndent"/>
        <w:ind w:left="0"/>
        <w:jc w:val="both"/>
        <w:rPr>
          <w:b w:val="0"/>
        </w:rPr>
      </w:pPr>
    </w:p>
    <w:p w14:paraId="6B4AE5B3" w14:textId="77777777" w:rsidR="0089120A" w:rsidRPr="00EB0BEA" w:rsidRDefault="0089120A">
      <w:pPr>
        <w:pStyle w:val="BodyTextIndent"/>
        <w:ind w:left="0"/>
        <w:jc w:val="both"/>
        <w:rPr>
          <w:b w:val="0"/>
        </w:rPr>
      </w:pPr>
      <w:r w:rsidRPr="00EB0BEA">
        <w:rPr>
          <w:b w:val="0"/>
        </w:rPr>
        <w:t>“Empires and Scapegoats: The Pre-Raphaelites and the Near East,” Conference on “Forms of Diplomacy,” Toulouse, France, June 13</w:t>
      </w:r>
      <w:r w:rsidRPr="00EB0BEA">
        <w:rPr>
          <w:b w:val="0"/>
          <w:vertAlign w:val="superscript"/>
        </w:rPr>
        <w:t>th</w:t>
      </w:r>
      <w:r w:rsidRPr="00EB0BEA">
        <w:rPr>
          <w:b w:val="0"/>
        </w:rPr>
        <w:t xml:space="preserve">, 2014. </w:t>
      </w:r>
    </w:p>
    <w:p w14:paraId="335AF3F9" w14:textId="77777777" w:rsidR="0089120A" w:rsidRPr="00EB0BEA" w:rsidRDefault="0089120A">
      <w:pPr>
        <w:pStyle w:val="BodyTextIndent"/>
        <w:ind w:left="0"/>
        <w:jc w:val="both"/>
        <w:rPr>
          <w:b w:val="0"/>
        </w:rPr>
      </w:pPr>
    </w:p>
    <w:p w14:paraId="434E5952" w14:textId="77777777" w:rsidR="0089120A" w:rsidRPr="00EB0BEA" w:rsidRDefault="0089120A">
      <w:pPr>
        <w:pStyle w:val="BodyTextIndent"/>
        <w:ind w:left="0"/>
        <w:jc w:val="both"/>
        <w:rPr>
          <w:b w:val="0"/>
        </w:rPr>
      </w:pPr>
      <w:r w:rsidRPr="00EB0BEA">
        <w:rPr>
          <w:b w:val="0"/>
        </w:rPr>
        <w:t>“Did Morris Change His Views on History?” Annual Symposium, William Morris Society of Canada, Toronto, March 22</w:t>
      </w:r>
      <w:r w:rsidRPr="00EB0BEA">
        <w:rPr>
          <w:b w:val="0"/>
          <w:vertAlign w:val="superscript"/>
        </w:rPr>
        <w:t>nd</w:t>
      </w:r>
      <w:r w:rsidRPr="00EB0BEA">
        <w:rPr>
          <w:b w:val="0"/>
        </w:rPr>
        <w:t xml:space="preserve">, 2014. </w:t>
      </w:r>
    </w:p>
    <w:p w14:paraId="2FC56BAB" w14:textId="77777777" w:rsidR="0089120A" w:rsidRPr="00EB0BEA" w:rsidRDefault="0089120A">
      <w:pPr>
        <w:pStyle w:val="BodyTextIndent"/>
        <w:ind w:left="0"/>
        <w:jc w:val="both"/>
      </w:pPr>
    </w:p>
    <w:p w14:paraId="43C04089" w14:textId="77777777" w:rsidR="0089120A" w:rsidRPr="00EB0BEA" w:rsidRDefault="0089120A">
      <w:pPr>
        <w:pStyle w:val="BodyTextIndent"/>
        <w:ind w:left="0"/>
        <w:jc w:val="both"/>
        <w:rPr>
          <w:b w:val="0"/>
        </w:rPr>
      </w:pPr>
      <w:r w:rsidRPr="00EB0BEA">
        <w:rPr>
          <w:b w:val="0"/>
        </w:rPr>
        <w:t xml:space="preserve">“Let Me Count the Ways: The Many-Faceted </w:t>
      </w:r>
      <w:r w:rsidRPr="00EB0BEA">
        <w:rPr>
          <w:b w:val="0"/>
          <w:i/>
        </w:rPr>
        <w:t>Aurora Leigh</w:t>
      </w:r>
      <w:r w:rsidRPr="00EB0BEA">
        <w:rPr>
          <w:b w:val="0"/>
        </w:rPr>
        <w:t>,” session on “Teaching Long Nineteenth-Century Poems by Women,” Modern Language Association, Chicago, January 11th, 2014.</w:t>
      </w:r>
    </w:p>
    <w:p w14:paraId="41789133" w14:textId="77777777" w:rsidR="0089120A" w:rsidRPr="00EB0BEA" w:rsidRDefault="0089120A">
      <w:pPr>
        <w:pStyle w:val="BodyTextIndent"/>
        <w:ind w:left="0"/>
        <w:jc w:val="both"/>
      </w:pPr>
    </w:p>
    <w:p w14:paraId="49672BAA" w14:textId="77777777" w:rsidR="0089120A" w:rsidRPr="00EB0BEA" w:rsidRDefault="0089120A">
      <w:pPr>
        <w:pStyle w:val="BodyTextIndent"/>
        <w:ind w:left="0"/>
        <w:jc w:val="both"/>
        <w:rPr>
          <w:b w:val="0"/>
        </w:rPr>
      </w:pPr>
      <w:r w:rsidRPr="00EB0BEA">
        <w:rPr>
          <w:b w:val="0"/>
        </w:rPr>
        <w:t xml:space="preserve">“Arts and Crafts and the Chicago Morris Society, 1903-1905,” session on “Morris, the Arts and Crafts, and the Midwest,” Modern Language Association, Chicago, January 9th, 2014. </w:t>
      </w:r>
    </w:p>
    <w:p w14:paraId="1603064E" w14:textId="77777777" w:rsidR="0089120A" w:rsidRPr="00EB0BEA" w:rsidRDefault="0089120A">
      <w:pPr>
        <w:pStyle w:val="BodyTextIndent"/>
        <w:ind w:left="0"/>
        <w:jc w:val="both"/>
        <w:rPr>
          <w:b w:val="0"/>
        </w:rPr>
      </w:pPr>
    </w:p>
    <w:p w14:paraId="0D15A73F" w14:textId="77777777" w:rsidR="0089120A" w:rsidRPr="00EB0BEA" w:rsidRDefault="0089120A">
      <w:pPr>
        <w:pStyle w:val="BodyTextIndent"/>
        <w:ind w:left="0"/>
        <w:jc w:val="both"/>
        <w:rPr>
          <w:b w:val="0"/>
        </w:rPr>
      </w:pPr>
      <w:r w:rsidRPr="00EB0BEA">
        <w:rPr>
          <w:b w:val="0"/>
        </w:rPr>
        <w:t>“‘Truth’ and/or Fiction: ‘Authenticity’ in a Working-Class Memoir,” North American Victorian Studies Convention, Pasadena, California, October 26</w:t>
      </w:r>
      <w:r w:rsidRPr="00EB0BEA">
        <w:rPr>
          <w:b w:val="0"/>
          <w:vertAlign w:val="superscript"/>
        </w:rPr>
        <w:t>th</w:t>
      </w:r>
      <w:r w:rsidRPr="00EB0BEA">
        <w:rPr>
          <w:b w:val="0"/>
        </w:rPr>
        <w:t xml:space="preserve">, 2013. </w:t>
      </w:r>
    </w:p>
    <w:p w14:paraId="12BDC540" w14:textId="77777777" w:rsidR="0089120A" w:rsidRPr="00EB0BEA" w:rsidRDefault="0089120A">
      <w:pPr>
        <w:pStyle w:val="BodyTextIndent"/>
        <w:ind w:left="0"/>
        <w:jc w:val="both"/>
        <w:rPr>
          <w:b w:val="0"/>
        </w:rPr>
      </w:pPr>
    </w:p>
    <w:p w14:paraId="1544E5EB" w14:textId="77777777" w:rsidR="0089120A" w:rsidRPr="00EB0BEA" w:rsidRDefault="0089120A">
      <w:pPr>
        <w:pStyle w:val="BodyTextIndent"/>
        <w:ind w:left="0"/>
        <w:jc w:val="both"/>
        <w:rPr>
          <w:b w:val="0"/>
        </w:rPr>
      </w:pPr>
      <w:r w:rsidRPr="00EB0BEA">
        <w:rPr>
          <w:b w:val="0"/>
        </w:rPr>
        <w:t xml:space="preserve">“From Mosque to Mummy: The Pre-Raphaelites and the Near East,” keynote lecture for conference on “Victorian </w:t>
      </w:r>
      <w:proofErr w:type="spellStart"/>
      <w:r w:rsidRPr="00EB0BEA">
        <w:rPr>
          <w:b w:val="0"/>
        </w:rPr>
        <w:t>Orientalisms</w:t>
      </w:r>
      <w:proofErr w:type="spellEnd"/>
      <w:r w:rsidRPr="00EB0BEA">
        <w:rPr>
          <w:b w:val="0"/>
        </w:rPr>
        <w:t>,” Universities of Ghent and Catania, Ragusa, Sicily, June 28</w:t>
      </w:r>
      <w:r w:rsidRPr="00EB0BEA">
        <w:rPr>
          <w:b w:val="0"/>
          <w:vertAlign w:val="superscript"/>
        </w:rPr>
        <w:t>th</w:t>
      </w:r>
      <w:r w:rsidRPr="00EB0BEA">
        <w:rPr>
          <w:b w:val="0"/>
        </w:rPr>
        <w:t>, 2013.</w:t>
      </w:r>
    </w:p>
    <w:p w14:paraId="0F352EA8" w14:textId="77777777" w:rsidR="0089120A" w:rsidRPr="00EB0BEA" w:rsidRDefault="0089120A">
      <w:pPr>
        <w:pStyle w:val="BodyTextIndent"/>
        <w:ind w:left="0"/>
        <w:jc w:val="both"/>
        <w:rPr>
          <w:b w:val="0"/>
        </w:rPr>
      </w:pPr>
    </w:p>
    <w:p w14:paraId="064BA50C" w14:textId="77777777" w:rsidR="0089120A" w:rsidRPr="00EB0BEA" w:rsidRDefault="0089120A">
      <w:pPr>
        <w:pStyle w:val="BodyTextIndent"/>
        <w:ind w:left="0"/>
        <w:jc w:val="both"/>
        <w:rPr>
          <w:b w:val="0"/>
        </w:rPr>
      </w:pPr>
      <w:r w:rsidRPr="00EB0BEA">
        <w:rPr>
          <w:b w:val="0"/>
        </w:rPr>
        <w:t>Also delivered to the Department of English, University of Iowa, April 15</w:t>
      </w:r>
      <w:r w:rsidRPr="00EB0BEA">
        <w:rPr>
          <w:b w:val="0"/>
          <w:vertAlign w:val="superscript"/>
        </w:rPr>
        <w:t>th</w:t>
      </w:r>
      <w:r w:rsidRPr="00EB0BEA">
        <w:rPr>
          <w:b w:val="0"/>
        </w:rPr>
        <w:t xml:space="preserve">, 2014. </w:t>
      </w:r>
    </w:p>
    <w:p w14:paraId="1F0771D0" w14:textId="77777777" w:rsidR="0089120A" w:rsidRPr="00EB0BEA" w:rsidRDefault="0089120A">
      <w:pPr>
        <w:pStyle w:val="BodyTextIndent"/>
        <w:ind w:left="0"/>
        <w:jc w:val="both"/>
      </w:pPr>
    </w:p>
    <w:p w14:paraId="7BA5F1BB" w14:textId="77777777" w:rsidR="0089120A" w:rsidRPr="00EB0BEA" w:rsidRDefault="0089120A">
      <w:pPr>
        <w:pStyle w:val="BodyTextIndent"/>
        <w:ind w:left="0"/>
        <w:jc w:val="both"/>
        <w:rPr>
          <w:b w:val="0"/>
        </w:rPr>
      </w:pPr>
      <w:r w:rsidRPr="00EB0BEA">
        <w:rPr>
          <w:b w:val="0"/>
        </w:rPr>
        <w:t xml:space="preserve">“Unprintable Lyrics: William Morris's Unpublished Poems 1869-1873,” Victorian Poetry: Forms and Fashions, University of West Virginia, April 21st, 2013. </w:t>
      </w:r>
    </w:p>
    <w:p w14:paraId="2837837A" w14:textId="77777777" w:rsidR="0089120A" w:rsidRPr="00EB0BEA" w:rsidRDefault="0089120A">
      <w:pPr>
        <w:pStyle w:val="BodyTextIndent"/>
        <w:ind w:left="0"/>
        <w:jc w:val="both"/>
        <w:rPr>
          <w:b w:val="0"/>
        </w:rPr>
      </w:pPr>
    </w:p>
    <w:p w14:paraId="74BBB290" w14:textId="77777777" w:rsidR="0089120A" w:rsidRPr="00EB0BEA" w:rsidRDefault="0089120A" w:rsidP="00FF7C26">
      <w:pPr>
        <w:pStyle w:val="BodyTextIndent"/>
        <w:ind w:left="0"/>
        <w:jc w:val="both"/>
        <w:rPr>
          <w:b w:val="0"/>
        </w:rPr>
      </w:pPr>
      <w:r w:rsidRPr="00EB0BEA">
        <w:rPr>
          <w:b w:val="0"/>
        </w:rPr>
        <w:t>“A Virtual Edition of Morris’s Collected Works,” MLA Division session on Literary Digital Editions, Modern Language Association, Boston, 2013, January 3</w:t>
      </w:r>
      <w:r w:rsidRPr="00EB0BEA">
        <w:rPr>
          <w:b w:val="0"/>
          <w:vertAlign w:val="superscript"/>
        </w:rPr>
        <w:t>rd</w:t>
      </w:r>
      <w:r w:rsidRPr="00EB0BEA">
        <w:rPr>
          <w:b w:val="0"/>
        </w:rPr>
        <w:t>, 2013.</w:t>
      </w:r>
    </w:p>
    <w:p w14:paraId="5FBE36F2" w14:textId="77777777" w:rsidR="0089120A" w:rsidRPr="00EB0BEA" w:rsidRDefault="0089120A" w:rsidP="00FF7C26">
      <w:pPr>
        <w:pStyle w:val="BodyTextIndent"/>
        <w:ind w:left="0"/>
        <w:jc w:val="both"/>
        <w:rPr>
          <w:b w:val="0"/>
        </w:rPr>
      </w:pPr>
    </w:p>
    <w:p w14:paraId="1F4ECCD7" w14:textId="77777777" w:rsidR="0089120A" w:rsidRPr="00EB0BEA" w:rsidRDefault="0089120A" w:rsidP="00FF7C26">
      <w:pPr>
        <w:pStyle w:val="BodyTextIndent"/>
        <w:ind w:left="0"/>
        <w:jc w:val="both"/>
        <w:rPr>
          <w:b w:val="0"/>
        </w:rPr>
      </w:pPr>
      <w:r w:rsidRPr="00EB0BEA">
        <w:rPr>
          <w:b w:val="0"/>
        </w:rPr>
        <w:t xml:space="preserve">“A Band of Brothers and a Younger Sister: Poetic Networks in </w:t>
      </w:r>
      <w:r w:rsidRPr="00EB0BEA">
        <w:rPr>
          <w:b w:val="0"/>
          <w:i/>
        </w:rPr>
        <w:t>The Oxford and Cambridge Magazine,</w:t>
      </w:r>
      <w:r w:rsidRPr="00EB0BEA">
        <w:rPr>
          <w:b w:val="0"/>
        </w:rPr>
        <w:t>” North American Victorian Studies Association Conference, Madison, Wisconsin, September 29</w:t>
      </w:r>
      <w:r w:rsidRPr="00EB0BEA">
        <w:rPr>
          <w:b w:val="0"/>
          <w:vertAlign w:val="superscript"/>
        </w:rPr>
        <w:t>th</w:t>
      </w:r>
      <w:r w:rsidRPr="00EB0BEA">
        <w:rPr>
          <w:b w:val="0"/>
        </w:rPr>
        <w:t xml:space="preserve">, 2012. </w:t>
      </w:r>
    </w:p>
    <w:p w14:paraId="2D150F4D" w14:textId="77777777" w:rsidR="0089120A" w:rsidRPr="00EB0BEA" w:rsidRDefault="0089120A">
      <w:pPr>
        <w:pStyle w:val="BodyTextIndent"/>
        <w:ind w:left="0"/>
        <w:jc w:val="both"/>
        <w:rPr>
          <w:b w:val="0"/>
        </w:rPr>
      </w:pPr>
    </w:p>
    <w:p w14:paraId="1BF8C37C" w14:textId="77777777" w:rsidR="0089120A" w:rsidRPr="00EB0BEA" w:rsidRDefault="0089120A">
      <w:pPr>
        <w:pStyle w:val="BodyTextIndent"/>
        <w:ind w:left="0"/>
        <w:jc w:val="both"/>
        <w:rPr>
          <w:b w:val="0"/>
        </w:rPr>
      </w:pPr>
      <w:r w:rsidRPr="00EB0BEA">
        <w:rPr>
          <w:b w:val="0"/>
        </w:rPr>
        <w:t>“</w:t>
      </w:r>
      <w:r w:rsidRPr="00EB0BEA">
        <w:rPr>
          <w:b w:val="0"/>
          <w:i/>
        </w:rPr>
        <w:t>The Oxford and Cambridge Magazine</w:t>
      </w:r>
      <w:r w:rsidRPr="00EB0BEA">
        <w:rPr>
          <w:b w:val="0"/>
        </w:rPr>
        <w:t>: Romantic Sensations, Reformist Sentiments,” Research for Victorian Periodicals Conference, Austin, Texas, September 15</w:t>
      </w:r>
      <w:r w:rsidRPr="00EB0BEA">
        <w:rPr>
          <w:b w:val="0"/>
          <w:vertAlign w:val="superscript"/>
        </w:rPr>
        <w:t>th</w:t>
      </w:r>
      <w:r w:rsidRPr="00EB0BEA">
        <w:rPr>
          <w:b w:val="0"/>
        </w:rPr>
        <w:t xml:space="preserve">, 2012. </w:t>
      </w:r>
    </w:p>
    <w:p w14:paraId="31701C9A" w14:textId="77777777" w:rsidR="0089120A" w:rsidRPr="00EB0BEA" w:rsidRDefault="0089120A">
      <w:pPr>
        <w:pStyle w:val="BodyTextIndent"/>
        <w:ind w:left="0"/>
        <w:jc w:val="both"/>
        <w:rPr>
          <w:b w:val="0"/>
        </w:rPr>
      </w:pPr>
    </w:p>
    <w:p w14:paraId="35060E65" w14:textId="77777777" w:rsidR="0089120A" w:rsidRPr="00EB0BEA" w:rsidRDefault="0089120A">
      <w:pPr>
        <w:pStyle w:val="BodyTextIndent"/>
        <w:ind w:left="0"/>
        <w:jc w:val="both"/>
        <w:rPr>
          <w:b w:val="0"/>
        </w:rPr>
      </w:pPr>
      <w:r w:rsidRPr="00EB0BEA">
        <w:rPr>
          <w:b w:val="0"/>
        </w:rPr>
        <w:t>“William Morris and the Ideal of ‘Sustainability,’” Lehigh University, lecture for series, “Literature and Social Justice,” April 4</w:t>
      </w:r>
      <w:r w:rsidRPr="00EB0BEA">
        <w:rPr>
          <w:b w:val="0"/>
          <w:vertAlign w:val="superscript"/>
        </w:rPr>
        <w:t>th</w:t>
      </w:r>
      <w:r w:rsidRPr="00EB0BEA">
        <w:rPr>
          <w:b w:val="0"/>
        </w:rPr>
        <w:t xml:space="preserve">, 2012. </w:t>
      </w:r>
    </w:p>
    <w:p w14:paraId="44631959" w14:textId="77777777" w:rsidR="0089120A" w:rsidRPr="00EB0BEA" w:rsidRDefault="0089120A">
      <w:pPr>
        <w:pStyle w:val="BodyTextIndent"/>
        <w:ind w:left="0"/>
        <w:jc w:val="both"/>
        <w:rPr>
          <w:b w:val="0"/>
        </w:rPr>
      </w:pPr>
    </w:p>
    <w:p w14:paraId="28D05150" w14:textId="77777777" w:rsidR="0089120A" w:rsidRPr="00EB0BEA" w:rsidRDefault="0089120A">
      <w:pPr>
        <w:pStyle w:val="BodyTextIndent"/>
        <w:ind w:left="0"/>
        <w:jc w:val="both"/>
        <w:rPr>
          <w:b w:val="0"/>
        </w:rPr>
      </w:pPr>
      <w:r w:rsidRPr="00EB0BEA">
        <w:rPr>
          <w:b w:val="0"/>
        </w:rPr>
        <w:t>“Morris’s Socialism and the Devon Great Consols,” with Patrick O’Sullivan, William Morris Society, Kelmscott House, London, November 26</w:t>
      </w:r>
      <w:r w:rsidRPr="00EB0BEA">
        <w:rPr>
          <w:b w:val="0"/>
          <w:vertAlign w:val="superscript"/>
        </w:rPr>
        <w:t>th</w:t>
      </w:r>
      <w:r w:rsidRPr="00EB0BEA">
        <w:rPr>
          <w:b w:val="0"/>
        </w:rPr>
        <w:t xml:space="preserve">, 2011. </w:t>
      </w:r>
    </w:p>
    <w:p w14:paraId="5ACC25B4" w14:textId="77777777" w:rsidR="0089120A" w:rsidRPr="00EB0BEA" w:rsidRDefault="0089120A">
      <w:pPr>
        <w:pStyle w:val="BodyTextIndent"/>
        <w:ind w:left="0"/>
        <w:jc w:val="both"/>
      </w:pPr>
    </w:p>
    <w:p w14:paraId="64CF5AB5" w14:textId="77777777" w:rsidR="0089120A" w:rsidRPr="00EB0BEA" w:rsidRDefault="0089120A">
      <w:pPr>
        <w:pStyle w:val="BodyTextIndent"/>
        <w:ind w:left="0"/>
        <w:jc w:val="both"/>
        <w:rPr>
          <w:b w:val="0"/>
        </w:rPr>
      </w:pPr>
      <w:r w:rsidRPr="00EB0BEA">
        <w:rPr>
          <w:b w:val="0"/>
        </w:rPr>
        <w:t>“Morris and Sustainable Design,” Annual Morris Symposium, William Morris Society of Canada, Toronto, March 26</w:t>
      </w:r>
      <w:r w:rsidRPr="00EB0BEA">
        <w:rPr>
          <w:b w:val="0"/>
          <w:vertAlign w:val="superscript"/>
        </w:rPr>
        <w:t>th</w:t>
      </w:r>
      <w:r w:rsidRPr="00EB0BEA">
        <w:rPr>
          <w:b w:val="0"/>
        </w:rPr>
        <w:t xml:space="preserve">, 2011. Precis in </w:t>
      </w:r>
      <w:r w:rsidRPr="00EB0BEA">
        <w:rPr>
          <w:b w:val="0"/>
          <w:i/>
        </w:rPr>
        <w:t>William Morris Society of Canada</w:t>
      </w:r>
      <w:r w:rsidRPr="00EB0BEA">
        <w:rPr>
          <w:b w:val="0"/>
        </w:rPr>
        <w:t xml:space="preserve"> </w:t>
      </w:r>
      <w:r w:rsidRPr="00EB0BEA">
        <w:rPr>
          <w:b w:val="0"/>
          <w:i/>
        </w:rPr>
        <w:t>Newsletter,</w:t>
      </w:r>
      <w:r w:rsidRPr="00EB0BEA">
        <w:rPr>
          <w:b w:val="0"/>
        </w:rPr>
        <w:t xml:space="preserve"> Fall, 2011, 10-12. </w:t>
      </w:r>
    </w:p>
    <w:p w14:paraId="01D7B650" w14:textId="77777777" w:rsidR="0089120A" w:rsidRPr="00EB0BEA" w:rsidRDefault="0089120A">
      <w:pPr>
        <w:pStyle w:val="BodyTextIndent"/>
        <w:ind w:left="0"/>
        <w:jc w:val="both"/>
      </w:pPr>
    </w:p>
    <w:p w14:paraId="4B79C566" w14:textId="77777777" w:rsidR="0089120A" w:rsidRPr="00EB0BEA" w:rsidRDefault="0089120A">
      <w:pPr>
        <w:pStyle w:val="BodyTextIndent"/>
        <w:ind w:left="0"/>
        <w:jc w:val="both"/>
        <w:rPr>
          <w:b w:val="0"/>
        </w:rPr>
      </w:pPr>
      <w:r w:rsidRPr="00EB0BEA">
        <w:rPr>
          <w:b w:val="0"/>
        </w:rPr>
        <w:t>“Violence and History in Morris’s Early Writings,” Symposium on William Morris’s Radical Aesthetics, Canadian Society for Aesthetics, Montreal, May 29</w:t>
      </w:r>
      <w:r w:rsidRPr="00EB0BEA">
        <w:rPr>
          <w:b w:val="0"/>
          <w:vertAlign w:val="superscript"/>
        </w:rPr>
        <w:t>th</w:t>
      </w:r>
      <w:r w:rsidRPr="00EB0BEA">
        <w:rPr>
          <w:b w:val="0"/>
        </w:rPr>
        <w:t>, 2010.</w:t>
      </w:r>
    </w:p>
    <w:p w14:paraId="1996A596" w14:textId="77777777" w:rsidR="0089120A" w:rsidRPr="00EB0BEA" w:rsidRDefault="0089120A">
      <w:pPr>
        <w:pStyle w:val="BodyTextIndent"/>
        <w:ind w:left="0"/>
        <w:jc w:val="both"/>
        <w:rPr>
          <w:b w:val="0"/>
        </w:rPr>
      </w:pPr>
      <w:r w:rsidRPr="00EB0BEA">
        <w:rPr>
          <w:b w:val="0"/>
        </w:rPr>
        <w:t>Revised as “Morris’s Lesser Arts and the ‘Commercial War,’” for participation in a workshop on “Morris and Radical Aesthetics,” University of Ottawa, Ottawa, Ontario, September 9</w:t>
      </w:r>
      <w:r w:rsidRPr="00EB0BEA">
        <w:rPr>
          <w:b w:val="0"/>
          <w:vertAlign w:val="superscript"/>
        </w:rPr>
        <w:t>th</w:t>
      </w:r>
      <w:r w:rsidRPr="00EB0BEA">
        <w:rPr>
          <w:b w:val="0"/>
        </w:rPr>
        <w:t>-11</w:t>
      </w:r>
      <w:r w:rsidRPr="00EB0BEA">
        <w:rPr>
          <w:b w:val="0"/>
          <w:vertAlign w:val="superscript"/>
        </w:rPr>
        <w:t>th</w:t>
      </w:r>
      <w:r w:rsidRPr="00EB0BEA">
        <w:rPr>
          <w:b w:val="0"/>
        </w:rPr>
        <w:t xml:space="preserve">, 2011. </w:t>
      </w:r>
    </w:p>
    <w:p w14:paraId="435B3991" w14:textId="77777777" w:rsidR="0089120A" w:rsidRPr="00EB0BEA" w:rsidRDefault="0089120A">
      <w:pPr>
        <w:pStyle w:val="BodyTextIndent"/>
        <w:ind w:left="0"/>
        <w:jc w:val="both"/>
        <w:rPr>
          <w:b w:val="0"/>
        </w:rPr>
      </w:pPr>
    </w:p>
    <w:p w14:paraId="1DBC53DB" w14:textId="77777777" w:rsidR="0089120A" w:rsidRPr="00EB0BEA" w:rsidRDefault="0089120A">
      <w:pPr>
        <w:pStyle w:val="BodyTextIndent"/>
        <w:ind w:left="0"/>
        <w:jc w:val="both"/>
        <w:rPr>
          <w:b w:val="0"/>
        </w:rPr>
      </w:pPr>
      <w:r w:rsidRPr="00EB0BEA">
        <w:rPr>
          <w:b w:val="0"/>
        </w:rPr>
        <w:t>“</w:t>
      </w:r>
      <w:r w:rsidRPr="00EB0BEA">
        <w:rPr>
          <w:b w:val="0"/>
          <w:i/>
        </w:rPr>
        <w:t xml:space="preserve">The </w:t>
      </w:r>
      <w:proofErr w:type="spellStart"/>
      <w:r w:rsidRPr="00EB0BEA">
        <w:rPr>
          <w:b w:val="0"/>
          <w:i/>
        </w:rPr>
        <w:t>Defence</w:t>
      </w:r>
      <w:proofErr w:type="spellEnd"/>
      <w:r w:rsidRPr="00EB0BEA">
        <w:rPr>
          <w:b w:val="0"/>
          <w:i/>
        </w:rPr>
        <w:t xml:space="preserve"> of Guenevere</w:t>
      </w:r>
      <w:r w:rsidRPr="00EB0BEA">
        <w:rPr>
          <w:b w:val="0"/>
        </w:rPr>
        <w:t>: Morris’s Critique of Medieval Violence,” William Morris panel, British/North American Victorian Studies Association, Cambridge University, July 13</w:t>
      </w:r>
      <w:r w:rsidRPr="00EB0BEA">
        <w:rPr>
          <w:b w:val="0"/>
          <w:vertAlign w:val="superscript"/>
        </w:rPr>
        <w:t>th</w:t>
      </w:r>
      <w:r w:rsidRPr="00EB0BEA">
        <w:rPr>
          <w:b w:val="0"/>
        </w:rPr>
        <w:t xml:space="preserve">, 2009. </w:t>
      </w:r>
    </w:p>
    <w:p w14:paraId="5CE9CCC7" w14:textId="77777777" w:rsidR="0089120A" w:rsidRPr="00EB0BEA" w:rsidRDefault="0089120A">
      <w:pPr>
        <w:pStyle w:val="BodyTextIndent"/>
        <w:ind w:left="0"/>
        <w:jc w:val="both"/>
        <w:rPr>
          <w:b w:val="0"/>
        </w:rPr>
      </w:pPr>
    </w:p>
    <w:p w14:paraId="1061CE6E" w14:textId="77777777" w:rsidR="0089120A" w:rsidRPr="00EB0BEA" w:rsidRDefault="0089120A">
      <w:pPr>
        <w:pStyle w:val="BodyTextIndent"/>
        <w:ind w:left="0"/>
        <w:jc w:val="both"/>
        <w:rPr>
          <w:b w:val="0"/>
        </w:rPr>
      </w:pPr>
      <w:r w:rsidRPr="00EB0BEA">
        <w:rPr>
          <w:b w:val="0"/>
        </w:rPr>
        <w:t>“’The Hard Way Up’: Women and the Education Acts,” Midwest Victorian Studies Association, Richmond, Indiana, April 18</w:t>
      </w:r>
      <w:r w:rsidRPr="00EB0BEA">
        <w:rPr>
          <w:b w:val="0"/>
          <w:vertAlign w:val="superscript"/>
        </w:rPr>
        <w:t>th</w:t>
      </w:r>
      <w:r w:rsidRPr="00EB0BEA">
        <w:rPr>
          <w:b w:val="0"/>
        </w:rPr>
        <w:t xml:space="preserve">, 2009.  </w:t>
      </w:r>
    </w:p>
    <w:p w14:paraId="1339072A" w14:textId="77777777" w:rsidR="0089120A" w:rsidRPr="00EB0BEA" w:rsidRDefault="0089120A">
      <w:pPr>
        <w:pStyle w:val="BodyTextIndent"/>
        <w:ind w:left="0"/>
        <w:jc w:val="both"/>
        <w:rPr>
          <w:b w:val="0"/>
        </w:rPr>
      </w:pPr>
      <w:r w:rsidRPr="00EB0BEA">
        <w:rPr>
          <w:b w:val="0"/>
        </w:rPr>
        <w:t>Also delivered to the English Department at Dalhousie University, Nova Scotia, November 22</w:t>
      </w:r>
      <w:r w:rsidRPr="00EB0BEA">
        <w:rPr>
          <w:b w:val="0"/>
          <w:vertAlign w:val="superscript"/>
        </w:rPr>
        <w:t>nd</w:t>
      </w:r>
      <w:r w:rsidRPr="00EB0BEA">
        <w:rPr>
          <w:b w:val="0"/>
        </w:rPr>
        <w:t>, 2009.</w:t>
      </w:r>
    </w:p>
    <w:p w14:paraId="0DD48863" w14:textId="77777777" w:rsidR="0089120A" w:rsidRPr="00EB0BEA" w:rsidRDefault="0089120A">
      <w:pPr>
        <w:pStyle w:val="BodyTextIndent"/>
        <w:ind w:left="0"/>
        <w:jc w:val="both"/>
      </w:pPr>
    </w:p>
    <w:p w14:paraId="2D81054C" w14:textId="77777777" w:rsidR="0089120A" w:rsidRPr="00EB0BEA" w:rsidRDefault="0089120A" w:rsidP="00BA48FE">
      <w:pPr>
        <w:pStyle w:val="BodyTextIndent"/>
        <w:ind w:left="0"/>
        <w:jc w:val="both"/>
        <w:rPr>
          <w:b w:val="0"/>
        </w:rPr>
      </w:pPr>
      <w:r w:rsidRPr="00EB0BEA">
        <w:rPr>
          <w:b w:val="0"/>
        </w:rPr>
        <w:t>Panel presentation: “Recovering Working-Class Women Writers,” plenary panel, British Women Writers Conference, Iowa City, April 3</w:t>
      </w:r>
      <w:r w:rsidRPr="00EB0BEA">
        <w:rPr>
          <w:b w:val="0"/>
          <w:vertAlign w:val="superscript"/>
        </w:rPr>
        <w:t>rd</w:t>
      </w:r>
      <w:r w:rsidRPr="00EB0BEA">
        <w:rPr>
          <w:b w:val="0"/>
        </w:rPr>
        <w:t>, 2009.</w:t>
      </w:r>
    </w:p>
    <w:p w14:paraId="49B50B73" w14:textId="77777777" w:rsidR="0089120A" w:rsidRPr="00EB0BEA" w:rsidRDefault="0089120A">
      <w:pPr>
        <w:pStyle w:val="BodyTextIndent"/>
        <w:ind w:left="0"/>
        <w:jc w:val="both"/>
      </w:pPr>
    </w:p>
    <w:p w14:paraId="4185289F" w14:textId="77777777" w:rsidR="0089120A" w:rsidRPr="00EB0BEA" w:rsidRDefault="0089120A">
      <w:pPr>
        <w:pStyle w:val="BodyTextIndent"/>
        <w:ind w:left="0"/>
        <w:jc w:val="both"/>
        <w:rPr>
          <w:b w:val="0"/>
        </w:rPr>
      </w:pPr>
      <w:r w:rsidRPr="00EB0BEA">
        <w:rPr>
          <w:b w:val="0"/>
        </w:rPr>
        <w:lastRenderedPageBreak/>
        <w:t>“William Morris and the Art of Everyday Life,” plenary address for conference, “William Morris: Art, Life and Politics,” Christchurch, New Zealand, May 10</w:t>
      </w:r>
      <w:r w:rsidRPr="00EB0BEA">
        <w:rPr>
          <w:b w:val="0"/>
          <w:vertAlign w:val="superscript"/>
        </w:rPr>
        <w:t>th</w:t>
      </w:r>
      <w:r w:rsidRPr="00EB0BEA">
        <w:rPr>
          <w:b w:val="0"/>
        </w:rPr>
        <w:t xml:space="preserve"> 2008. </w:t>
      </w:r>
    </w:p>
    <w:p w14:paraId="2C74408B" w14:textId="77777777" w:rsidR="0089120A" w:rsidRPr="00EB0BEA" w:rsidRDefault="0089120A">
      <w:pPr>
        <w:pStyle w:val="BodyTextIndent"/>
        <w:ind w:left="0"/>
        <w:jc w:val="both"/>
        <w:rPr>
          <w:b w:val="0"/>
        </w:rPr>
      </w:pPr>
    </w:p>
    <w:p w14:paraId="02DCD3BD" w14:textId="77777777" w:rsidR="0089120A" w:rsidRPr="00EB0BEA" w:rsidRDefault="0089120A">
      <w:pPr>
        <w:pStyle w:val="BodyTextIndent"/>
        <w:ind w:left="0"/>
        <w:jc w:val="both"/>
        <w:rPr>
          <w:b w:val="0"/>
        </w:rPr>
      </w:pPr>
      <w:r w:rsidRPr="00EB0BEA">
        <w:rPr>
          <w:b w:val="0"/>
        </w:rPr>
        <w:t>“Mediated Testimonies: The Life-Writings of Victorian Working-Class Women,” North American Victorian Studies Association, Yale University, October 11</w:t>
      </w:r>
      <w:r w:rsidRPr="00EB0BEA">
        <w:rPr>
          <w:b w:val="0"/>
          <w:vertAlign w:val="superscript"/>
        </w:rPr>
        <w:t>th</w:t>
      </w:r>
      <w:r w:rsidRPr="00EB0BEA">
        <w:rPr>
          <w:b w:val="0"/>
        </w:rPr>
        <w:t>, 2008.</w:t>
      </w:r>
    </w:p>
    <w:p w14:paraId="6CB3B8D3" w14:textId="77777777" w:rsidR="0089120A" w:rsidRPr="00EB0BEA" w:rsidRDefault="0089120A">
      <w:pPr>
        <w:pStyle w:val="BodyTextIndent"/>
        <w:ind w:left="0"/>
        <w:jc w:val="both"/>
        <w:rPr>
          <w:b w:val="0"/>
        </w:rPr>
      </w:pPr>
    </w:p>
    <w:p w14:paraId="45C65537" w14:textId="77777777" w:rsidR="0089120A" w:rsidRPr="00EB0BEA" w:rsidRDefault="0089120A">
      <w:pPr>
        <w:pStyle w:val="BodyTextIndent"/>
        <w:ind w:left="0"/>
        <w:jc w:val="both"/>
        <w:rPr>
          <w:b w:val="0"/>
        </w:rPr>
      </w:pPr>
      <w:r w:rsidRPr="00EB0BEA">
        <w:rPr>
          <w:b w:val="0"/>
        </w:rPr>
        <w:t>“Victorian Working-Class Women Poets and Middle-Class Expectations,” conference on Class and the Canon, University of Glasgow, April 11</w:t>
      </w:r>
      <w:r w:rsidRPr="00EB0BEA">
        <w:rPr>
          <w:b w:val="0"/>
          <w:vertAlign w:val="superscript"/>
        </w:rPr>
        <w:t>th</w:t>
      </w:r>
      <w:r w:rsidRPr="00EB0BEA">
        <w:rPr>
          <w:b w:val="0"/>
        </w:rPr>
        <w:t xml:space="preserve">, 2008. </w:t>
      </w:r>
    </w:p>
    <w:p w14:paraId="64BFF260" w14:textId="77777777" w:rsidR="0089120A" w:rsidRPr="00EB0BEA" w:rsidRDefault="0089120A">
      <w:pPr>
        <w:pStyle w:val="BodyTextIndent"/>
        <w:ind w:left="0"/>
        <w:jc w:val="both"/>
        <w:rPr>
          <w:b w:val="0"/>
        </w:rPr>
      </w:pPr>
    </w:p>
    <w:p w14:paraId="32C22D16" w14:textId="77777777" w:rsidR="0089120A" w:rsidRPr="00EB0BEA" w:rsidRDefault="0089120A" w:rsidP="004A432C">
      <w:pPr>
        <w:pStyle w:val="BodyTextIndent"/>
        <w:ind w:left="0"/>
        <w:jc w:val="both"/>
        <w:rPr>
          <w:b w:val="0"/>
        </w:rPr>
      </w:pPr>
      <w:r w:rsidRPr="00EB0BEA">
        <w:rPr>
          <w:b w:val="0"/>
        </w:rPr>
        <w:t>“Jason’s Voyage from Manuscript to Kelmscott Press Edition,” Session on “Morris as Text and Metatext,” Modern Language Association, Chicago, December 29</w:t>
      </w:r>
      <w:r w:rsidRPr="00EB0BEA">
        <w:rPr>
          <w:b w:val="0"/>
          <w:vertAlign w:val="superscript"/>
        </w:rPr>
        <w:t>th</w:t>
      </w:r>
      <w:r w:rsidRPr="00EB0BEA">
        <w:rPr>
          <w:b w:val="0"/>
        </w:rPr>
        <w:t xml:space="preserve">, 2007. </w:t>
      </w:r>
    </w:p>
    <w:p w14:paraId="5E486128" w14:textId="77777777" w:rsidR="0089120A" w:rsidRPr="00EB0BEA" w:rsidRDefault="0089120A" w:rsidP="004A432C">
      <w:pPr>
        <w:pStyle w:val="BodyTextIndent"/>
        <w:ind w:left="0"/>
        <w:jc w:val="both"/>
        <w:rPr>
          <w:b w:val="0"/>
        </w:rPr>
      </w:pPr>
    </w:p>
    <w:p w14:paraId="19C43644" w14:textId="77777777" w:rsidR="0089120A" w:rsidRPr="00EB0BEA" w:rsidRDefault="0089120A" w:rsidP="004A432C">
      <w:pPr>
        <w:pStyle w:val="BodyTextIndent"/>
        <w:ind w:left="0"/>
        <w:jc w:val="both"/>
        <w:rPr>
          <w:b w:val="0"/>
        </w:rPr>
      </w:pPr>
      <w:r w:rsidRPr="00EB0BEA">
        <w:rPr>
          <w:b w:val="0"/>
        </w:rPr>
        <w:t>“The Shadows of Amiens and Beyond,” The Kelmscott Lecture, annual lecture of the William Morris Society, London, England, November 24</w:t>
      </w:r>
      <w:r w:rsidRPr="00EB0BEA">
        <w:rPr>
          <w:b w:val="0"/>
          <w:vertAlign w:val="superscript"/>
        </w:rPr>
        <w:t>th</w:t>
      </w:r>
      <w:r w:rsidRPr="00EB0BEA">
        <w:rPr>
          <w:b w:val="0"/>
        </w:rPr>
        <w:t xml:space="preserve">, 2007. The William Morris Society of Great Britain will publish this as part of their Kelmscott Lecture booklet series. </w:t>
      </w:r>
    </w:p>
    <w:p w14:paraId="1762966A" w14:textId="77777777" w:rsidR="0089120A" w:rsidRPr="00EB0BEA" w:rsidRDefault="0089120A" w:rsidP="004A432C">
      <w:pPr>
        <w:pStyle w:val="BodyTextIndent"/>
        <w:ind w:left="0"/>
        <w:jc w:val="both"/>
        <w:rPr>
          <w:b w:val="0"/>
        </w:rPr>
      </w:pPr>
    </w:p>
    <w:p w14:paraId="3C310D77" w14:textId="77777777" w:rsidR="0089120A" w:rsidRPr="00EB0BEA" w:rsidRDefault="0089120A" w:rsidP="004A432C">
      <w:pPr>
        <w:pStyle w:val="BodyTextIndent"/>
        <w:ind w:left="0"/>
        <w:jc w:val="both"/>
        <w:rPr>
          <w:b w:val="0"/>
        </w:rPr>
      </w:pPr>
      <w:r w:rsidRPr="00EB0BEA">
        <w:rPr>
          <w:b w:val="0"/>
        </w:rPr>
        <w:t>Also delivered in different form at the University of Otago, Dunedin, New Zealand, May 15</w:t>
      </w:r>
      <w:r w:rsidRPr="00EB0BEA">
        <w:rPr>
          <w:b w:val="0"/>
          <w:vertAlign w:val="superscript"/>
        </w:rPr>
        <w:t>th</w:t>
      </w:r>
      <w:r w:rsidRPr="00EB0BEA">
        <w:rPr>
          <w:b w:val="0"/>
        </w:rPr>
        <w:t xml:space="preserve">, 2008. </w:t>
      </w:r>
    </w:p>
    <w:p w14:paraId="40DE6778" w14:textId="77777777" w:rsidR="0089120A" w:rsidRPr="00EB0BEA" w:rsidRDefault="0089120A">
      <w:pPr>
        <w:pStyle w:val="BodyTextIndent"/>
        <w:ind w:left="0"/>
        <w:jc w:val="both"/>
      </w:pPr>
    </w:p>
    <w:p w14:paraId="2F344D3F" w14:textId="77777777" w:rsidR="0089120A" w:rsidRPr="00EB0BEA" w:rsidRDefault="0089120A">
      <w:pPr>
        <w:pStyle w:val="BodyTextIndent"/>
        <w:ind w:left="0"/>
        <w:jc w:val="both"/>
        <w:rPr>
          <w:b w:val="0"/>
        </w:rPr>
      </w:pPr>
      <w:r w:rsidRPr="00EB0BEA">
        <w:rPr>
          <w:b w:val="0"/>
        </w:rPr>
        <w:t>“’From ‘The Shadows of Amiens’ to Morris’ Later Socialist Aesthetic,” North American Victorian Studies Association, Victoria, British Columbia, October 13</w:t>
      </w:r>
      <w:r w:rsidRPr="00EB0BEA">
        <w:rPr>
          <w:b w:val="0"/>
          <w:vertAlign w:val="superscript"/>
        </w:rPr>
        <w:t>th</w:t>
      </w:r>
      <w:r w:rsidRPr="00EB0BEA">
        <w:rPr>
          <w:b w:val="0"/>
        </w:rPr>
        <w:t>, 2007.</w:t>
      </w:r>
    </w:p>
    <w:p w14:paraId="04843DE3" w14:textId="77777777" w:rsidR="0089120A" w:rsidRPr="00EB0BEA" w:rsidRDefault="0089120A">
      <w:pPr>
        <w:pStyle w:val="BodyTextIndent"/>
        <w:ind w:left="0"/>
        <w:jc w:val="both"/>
        <w:rPr>
          <w:b w:val="0"/>
        </w:rPr>
      </w:pPr>
    </w:p>
    <w:p w14:paraId="6046D254" w14:textId="77777777" w:rsidR="0089120A" w:rsidRPr="00EB0BEA" w:rsidRDefault="0089120A">
      <w:pPr>
        <w:pStyle w:val="BodyTextIndent"/>
        <w:ind w:left="0"/>
        <w:jc w:val="both"/>
        <w:rPr>
          <w:b w:val="0"/>
        </w:rPr>
      </w:pPr>
      <w:r w:rsidRPr="00EB0BEA">
        <w:rPr>
          <w:b w:val="0"/>
        </w:rPr>
        <w:t xml:space="preserve"> “Ruth Wills: A Leicester Poet and Her Working-Class Sisters,” Victorian Studies Center Research Symposium, February 29</w:t>
      </w:r>
      <w:r w:rsidRPr="00EB0BEA">
        <w:rPr>
          <w:b w:val="0"/>
          <w:vertAlign w:val="superscript"/>
        </w:rPr>
        <w:t>th</w:t>
      </w:r>
      <w:r w:rsidRPr="00EB0BEA">
        <w:rPr>
          <w:b w:val="0"/>
        </w:rPr>
        <w:t xml:space="preserve">, 2007. </w:t>
      </w:r>
    </w:p>
    <w:p w14:paraId="17FFC872" w14:textId="77777777" w:rsidR="0089120A" w:rsidRPr="00EB0BEA" w:rsidRDefault="0089120A">
      <w:pPr>
        <w:pStyle w:val="BodyTextIndent"/>
        <w:ind w:left="0"/>
        <w:jc w:val="both"/>
      </w:pPr>
    </w:p>
    <w:p w14:paraId="4AB96E6B" w14:textId="77777777" w:rsidR="0089120A" w:rsidRPr="00EB0BEA" w:rsidRDefault="0089120A">
      <w:pPr>
        <w:pStyle w:val="BodyTextIndent"/>
        <w:ind w:left="0"/>
        <w:jc w:val="both"/>
        <w:rPr>
          <w:b w:val="0"/>
        </w:rPr>
      </w:pPr>
      <w:r w:rsidRPr="00EB0BEA">
        <w:rPr>
          <w:b w:val="0"/>
        </w:rPr>
        <w:t>“Morris’s Polyvalent Women,” Session on “Morris and Gender,” Modern Language Association, Philadelphia, December 30</w:t>
      </w:r>
      <w:r w:rsidRPr="00EB0BEA">
        <w:rPr>
          <w:b w:val="0"/>
          <w:vertAlign w:val="superscript"/>
        </w:rPr>
        <w:t>th</w:t>
      </w:r>
      <w:r w:rsidRPr="00EB0BEA">
        <w:rPr>
          <w:b w:val="0"/>
        </w:rPr>
        <w:t>, 2006.</w:t>
      </w:r>
    </w:p>
    <w:p w14:paraId="46CDD0C5" w14:textId="77777777" w:rsidR="0089120A" w:rsidRPr="00EB0BEA" w:rsidRDefault="0089120A">
      <w:pPr>
        <w:pStyle w:val="BodyTextIndent"/>
        <w:ind w:left="0"/>
        <w:jc w:val="both"/>
      </w:pPr>
    </w:p>
    <w:p w14:paraId="60CEDD7F" w14:textId="77777777" w:rsidR="0089120A" w:rsidRPr="00EB0BEA" w:rsidRDefault="0089120A">
      <w:pPr>
        <w:pStyle w:val="BodyTextIndent"/>
        <w:ind w:left="0"/>
        <w:jc w:val="both"/>
        <w:rPr>
          <w:b w:val="0"/>
        </w:rPr>
      </w:pPr>
      <w:r w:rsidRPr="00EB0BEA">
        <w:rPr>
          <w:b w:val="0"/>
        </w:rPr>
        <w:t>“William Morris and the Transformation of Everyday Life,” University of Leiden, plenary lecture for conference on “Literary Utopias of Cultural Communities, 1780-1945,” October 25</w:t>
      </w:r>
      <w:r w:rsidRPr="00EB0BEA">
        <w:rPr>
          <w:b w:val="0"/>
          <w:vertAlign w:val="superscript"/>
        </w:rPr>
        <w:t>th</w:t>
      </w:r>
      <w:r w:rsidRPr="00EB0BEA">
        <w:rPr>
          <w:b w:val="0"/>
        </w:rPr>
        <w:t xml:space="preserve">, 2006. </w:t>
      </w:r>
    </w:p>
    <w:p w14:paraId="7B14395C" w14:textId="77777777" w:rsidR="0089120A" w:rsidRPr="00EB0BEA" w:rsidRDefault="0089120A">
      <w:pPr>
        <w:pStyle w:val="BodyTextIndent"/>
        <w:ind w:left="0"/>
        <w:jc w:val="both"/>
        <w:rPr>
          <w:b w:val="0"/>
        </w:rPr>
      </w:pPr>
    </w:p>
    <w:p w14:paraId="51E971A9" w14:textId="77777777" w:rsidR="0089120A" w:rsidRPr="00EB0BEA" w:rsidRDefault="0089120A" w:rsidP="00557820">
      <w:pPr>
        <w:pStyle w:val="BodyTextIndent"/>
        <w:ind w:left="0"/>
        <w:jc w:val="both"/>
        <w:rPr>
          <w:b w:val="0"/>
        </w:rPr>
      </w:pPr>
      <w:r w:rsidRPr="00EB0BEA">
        <w:rPr>
          <w:b w:val="0"/>
        </w:rPr>
        <w:t>“Class Effects: Sexuality and Violence in Working-Class Women Poets,” National Victorian Studies Association conference, West Lafayette, Indiana, September 2</w:t>
      </w:r>
      <w:r w:rsidRPr="00EB0BEA">
        <w:rPr>
          <w:b w:val="0"/>
          <w:vertAlign w:val="superscript"/>
        </w:rPr>
        <w:t>nd</w:t>
      </w:r>
      <w:r w:rsidRPr="00EB0BEA">
        <w:rPr>
          <w:b w:val="0"/>
        </w:rPr>
        <w:t xml:space="preserve">, 2006. </w:t>
      </w:r>
    </w:p>
    <w:p w14:paraId="03BA4853" w14:textId="77777777" w:rsidR="0089120A" w:rsidRPr="00EB0BEA" w:rsidRDefault="0089120A">
      <w:pPr>
        <w:pStyle w:val="BodyTextIndent"/>
        <w:ind w:left="0"/>
        <w:jc w:val="both"/>
        <w:rPr>
          <w:b w:val="0"/>
        </w:rPr>
      </w:pPr>
    </w:p>
    <w:p w14:paraId="1C754928" w14:textId="77777777" w:rsidR="0089120A" w:rsidRPr="00EB0BEA" w:rsidRDefault="0089120A">
      <w:pPr>
        <w:pStyle w:val="BodyTextIndent"/>
        <w:ind w:left="0"/>
        <w:jc w:val="both"/>
        <w:rPr>
          <w:b w:val="0"/>
        </w:rPr>
      </w:pPr>
      <w:r w:rsidRPr="00EB0BEA">
        <w:rPr>
          <w:b w:val="0"/>
        </w:rPr>
        <w:t xml:space="preserve">“The PRB, the </w:t>
      </w:r>
      <w:r w:rsidRPr="00EB0BEA">
        <w:rPr>
          <w:b w:val="0"/>
          <w:i/>
        </w:rPr>
        <w:t>DNB</w:t>
      </w:r>
      <w:r w:rsidRPr="00EB0BEA">
        <w:rPr>
          <w:b w:val="0"/>
        </w:rPr>
        <w:t xml:space="preserve"> and the </w:t>
      </w:r>
      <w:r w:rsidRPr="00EB0BEA">
        <w:rPr>
          <w:b w:val="0"/>
          <w:i/>
        </w:rPr>
        <w:t>ODNB</w:t>
      </w:r>
      <w:r w:rsidRPr="00EB0BEA">
        <w:rPr>
          <w:b w:val="0"/>
        </w:rPr>
        <w:t>.” Midwest Victorian Studies Association, Wayne State University, April 20</w:t>
      </w:r>
      <w:r w:rsidRPr="00EB0BEA">
        <w:rPr>
          <w:b w:val="0"/>
          <w:vertAlign w:val="superscript"/>
        </w:rPr>
        <w:t>th</w:t>
      </w:r>
      <w:r w:rsidRPr="00EB0BEA">
        <w:rPr>
          <w:b w:val="0"/>
        </w:rPr>
        <w:t>, 2006.</w:t>
      </w:r>
    </w:p>
    <w:p w14:paraId="5A84556D" w14:textId="77777777" w:rsidR="0089120A" w:rsidRPr="00EB0BEA" w:rsidRDefault="0089120A">
      <w:pPr>
        <w:pStyle w:val="BodyTextIndent"/>
        <w:ind w:left="0"/>
        <w:jc w:val="both"/>
      </w:pPr>
    </w:p>
    <w:p w14:paraId="21CE24E5" w14:textId="77777777" w:rsidR="0089120A" w:rsidRPr="00EB0BEA" w:rsidRDefault="0089120A">
      <w:pPr>
        <w:pStyle w:val="BodyTextIndent"/>
        <w:ind w:left="0"/>
        <w:jc w:val="both"/>
        <w:rPr>
          <w:b w:val="0"/>
          <w:bCs/>
        </w:rPr>
      </w:pPr>
      <w:r w:rsidRPr="00EB0BEA">
        <w:rPr>
          <w:b w:val="0"/>
        </w:rPr>
        <w:t xml:space="preserve">“Virtual Utopia: An Illustrated On-Line Edition of </w:t>
      </w:r>
      <w:r w:rsidRPr="00EB0BEA">
        <w:rPr>
          <w:b w:val="0"/>
          <w:i/>
        </w:rPr>
        <w:t>News from Nowhere</w:t>
      </w:r>
      <w:r w:rsidRPr="00EB0BEA">
        <w:rPr>
          <w:b w:val="0"/>
        </w:rPr>
        <w:t>,” Morris and the 21</w:t>
      </w:r>
      <w:r w:rsidRPr="00EB0BEA">
        <w:rPr>
          <w:b w:val="0"/>
          <w:vertAlign w:val="superscript"/>
        </w:rPr>
        <w:t>st</w:t>
      </w:r>
      <w:r w:rsidRPr="00EB0BEA">
        <w:rPr>
          <w:b w:val="0"/>
        </w:rPr>
        <w:t xml:space="preserve"> Century Conference, Royal Holloway College, July 2005.</w:t>
      </w:r>
    </w:p>
    <w:p w14:paraId="7C6A270D" w14:textId="77777777" w:rsidR="0089120A" w:rsidRPr="00EB0BEA" w:rsidRDefault="0089120A">
      <w:pPr>
        <w:pStyle w:val="BodyTextIndent"/>
        <w:ind w:left="0"/>
        <w:jc w:val="both"/>
      </w:pPr>
    </w:p>
    <w:p w14:paraId="0F6910F7" w14:textId="77777777" w:rsidR="0089120A" w:rsidRPr="00EB0BEA" w:rsidRDefault="0089120A">
      <w:pPr>
        <w:pStyle w:val="BodyTextIndent"/>
        <w:ind w:left="0"/>
        <w:jc w:val="both"/>
        <w:rPr>
          <w:b w:val="0"/>
          <w:bCs/>
        </w:rPr>
      </w:pPr>
      <w:r w:rsidRPr="00EB0BEA">
        <w:rPr>
          <w:b w:val="0"/>
        </w:rPr>
        <w:lastRenderedPageBreak/>
        <w:t xml:space="preserve">“Morris and the Ethics of War,” William Morris Society, Hammersmith, London, November 27th, 2004. </w:t>
      </w:r>
    </w:p>
    <w:p w14:paraId="4CBC954B" w14:textId="77777777" w:rsidR="0089120A" w:rsidRPr="00EB0BEA" w:rsidRDefault="0089120A">
      <w:pPr>
        <w:pStyle w:val="BodyTextIndent"/>
        <w:ind w:left="0"/>
        <w:jc w:val="both"/>
        <w:rPr>
          <w:b w:val="0"/>
          <w:bCs/>
        </w:rPr>
      </w:pPr>
    </w:p>
    <w:p w14:paraId="79B8359C" w14:textId="77777777" w:rsidR="0089120A" w:rsidRPr="00EB0BEA" w:rsidRDefault="0089120A">
      <w:pPr>
        <w:pStyle w:val="BodyTextIndent"/>
        <w:ind w:left="0"/>
        <w:jc w:val="both"/>
        <w:rPr>
          <w:b w:val="0"/>
          <w:bCs/>
        </w:rPr>
      </w:pPr>
      <w:r w:rsidRPr="00EB0BEA">
        <w:rPr>
          <w:b w:val="0"/>
        </w:rPr>
        <w:t>“G. M. Hopkins and Twentieth-Century Women Nature Poets Ruth Pitter and Judith Wright,” Midwest Modern Language Association, November 6</w:t>
      </w:r>
      <w:r w:rsidRPr="00EB0BEA">
        <w:rPr>
          <w:b w:val="0"/>
          <w:vertAlign w:val="superscript"/>
        </w:rPr>
        <w:t>th</w:t>
      </w:r>
      <w:r w:rsidRPr="00EB0BEA">
        <w:rPr>
          <w:b w:val="0"/>
        </w:rPr>
        <w:t>, 2004.</w:t>
      </w:r>
    </w:p>
    <w:p w14:paraId="2AED99EF" w14:textId="77777777" w:rsidR="0089120A" w:rsidRPr="00EB0BEA" w:rsidRDefault="0089120A">
      <w:pPr>
        <w:pStyle w:val="BodyTextIndent"/>
        <w:ind w:left="0"/>
        <w:jc w:val="both"/>
        <w:rPr>
          <w:b w:val="0"/>
          <w:bCs/>
        </w:rPr>
      </w:pPr>
    </w:p>
    <w:p w14:paraId="78372DD4" w14:textId="77777777" w:rsidR="0089120A" w:rsidRPr="00EB0BEA" w:rsidRDefault="0089120A">
      <w:pPr>
        <w:pStyle w:val="BodyTextIndent"/>
        <w:ind w:left="0"/>
        <w:jc w:val="both"/>
        <w:rPr>
          <w:b w:val="0"/>
          <w:bCs/>
        </w:rPr>
      </w:pPr>
      <w:r w:rsidRPr="00EB0BEA">
        <w:rPr>
          <w:b w:val="0"/>
        </w:rPr>
        <w:t xml:space="preserve">“Dystopian Violence: Morris and Pacifism," Morris Society Session, Modern Language Association, San Diego, December 29th, 2003. </w:t>
      </w:r>
    </w:p>
    <w:p w14:paraId="77E60D35" w14:textId="77777777" w:rsidR="0089120A" w:rsidRPr="00EB0BEA" w:rsidRDefault="0089120A">
      <w:pPr>
        <w:pStyle w:val="BodyTextIndent"/>
        <w:ind w:left="0"/>
        <w:jc w:val="both"/>
        <w:rPr>
          <w:b w:val="0"/>
          <w:bCs/>
        </w:rPr>
      </w:pPr>
    </w:p>
    <w:p w14:paraId="4F95995F" w14:textId="77777777" w:rsidR="0089120A" w:rsidRPr="00EB0BEA" w:rsidRDefault="0089120A">
      <w:pPr>
        <w:pStyle w:val="BodyTextIndent"/>
        <w:ind w:left="0"/>
        <w:jc w:val="both"/>
        <w:rPr>
          <w:b w:val="0"/>
          <w:bCs/>
        </w:rPr>
      </w:pPr>
      <w:r w:rsidRPr="00EB0BEA">
        <w:rPr>
          <w:b w:val="0"/>
        </w:rPr>
        <w:t>"Class and the “</w:t>
      </w:r>
      <w:proofErr w:type="spellStart"/>
      <w:r w:rsidRPr="00EB0BEA">
        <w:rPr>
          <w:b w:val="0"/>
        </w:rPr>
        <w:t>Spasmodics</w:t>
      </w:r>
      <w:proofErr w:type="spellEnd"/>
      <w:r w:rsidRPr="00EB0BEA">
        <w:rPr>
          <w:b w:val="0"/>
        </w:rPr>
        <w:t xml:space="preserve">”: W. E. </w:t>
      </w:r>
      <w:proofErr w:type="spellStart"/>
      <w:r w:rsidRPr="00EB0BEA">
        <w:rPr>
          <w:b w:val="0"/>
        </w:rPr>
        <w:t>Aytoun</w:t>
      </w:r>
      <w:proofErr w:type="spellEnd"/>
      <w:r w:rsidRPr="00EB0BEA">
        <w:rPr>
          <w:b w:val="0"/>
        </w:rPr>
        <w:t xml:space="preserve">, George Gilfillan and Alexander Smith," Modern Language Association, special session on the </w:t>
      </w:r>
      <w:proofErr w:type="spellStart"/>
      <w:r w:rsidRPr="00EB0BEA">
        <w:rPr>
          <w:b w:val="0"/>
        </w:rPr>
        <w:t>Spasmodics</w:t>
      </w:r>
      <w:proofErr w:type="spellEnd"/>
      <w:r w:rsidRPr="00EB0BEA">
        <w:rPr>
          <w:b w:val="0"/>
        </w:rPr>
        <w:t xml:space="preserve">, Modern Language Association, December 28th, 2003. </w:t>
      </w:r>
    </w:p>
    <w:p w14:paraId="3929B9BD" w14:textId="77777777" w:rsidR="0089120A" w:rsidRPr="00EB0BEA" w:rsidRDefault="0089120A">
      <w:pPr>
        <w:pStyle w:val="BodyTextIndent"/>
        <w:jc w:val="both"/>
        <w:rPr>
          <w:b w:val="0"/>
          <w:bCs/>
        </w:rPr>
      </w:pPr>
    </w:p>
    <w:p w14:paraId="10C7548A" w14:textId="77777777" w:rsidR="0089120A" w:rsidRPr="00EB0BEA" w:rsidRDefault="0089120A">
      <w:pPr>
        <w:pStyle w:val="BodyTextIndent"/>
        <w:ind w:left="0"/>
        <w:jc w:val="both"/>
        <w:rPr>
          <w:b w:val="0"/>
          <w:bCs/>
        </w:rPr>
      </w:pPr>
      <w:r w:rsidRPr="00EB0BEA">
        <w:rPr>
          <w:b w:val="0"/>
        </w:rPr>
        <w:t>"The Remarkable Achievements of Janet Hamilton," University of Strathclyde, Glasgow, November 25</w:t>
      </w:r>
      <w:r w:rsidRPr="00EB0BEA">
        <w:rPr>
          <w:b w:val="0"/>
          <w:vertAlign w:val="superscript"/>
        </w:rPr>
        <w:t>th</w:t>
      </w:r>
      <w:r w:rsidRPr="00EB0BEA">
        <w:rPr>
          <w:b w:val="0"/>
        </w:rPr>
        <w:t xml:space="preserve">, 2003. </w:t>
      </w:r>
    </w:p>
    <w:p w14:paraId="4A02F38C" w14:textId="77777777" w:rsidR="0089120A" w:rsidRPr="00EB0BEA" w:rsidRDefault="0089120A">
      <w:pPr>
        <w:pStyle w:val="BodyTextIndent"/>
        <w:jc w:val="both"/>
        <w:rPr>
          <w:b w:val="0"/>
          <w:bCs/>
        </w:rPr>
      </w:pPr>
    </w:p>
    <w:p w14:paraId="6E460B49" w14:textId="77777777" w:rsidR="0089120A" w:rsidRPr="00EB0BEA" w:rsidRDefault="0089120A">
      <w:pPr>
        <w:pStyle w:val="BodyTextIndent"/>
        <w:ind w:left="0"/>
        <w:jc w:val="both"/>
        <w:rPr>
          <w:b w:val="0"/>
          <w:bCs/>
        </w:rPr>
      </w:pPr>
      <w:r w:rsidRPr="00EB0BEA">
        <w:rPr>
          <w:b w:val="0"/>
        </w:rPr>
        <w:t xml:space="preserve">"Fanny Forrester: A Working-Class Poet and the Limits of Language," Dickens Universe Conference on Boundaries, Exeter University, July 4th-7th, 2002. </w:t>
      </w:r>
    </w:p>
    <w:p w14:paraId="102BF006" w14:textId="77777777" w:rsidR="0089120A" w:rsidRPr="00EB0BEA" w:rsidRDefault="0089120A">
      <w:pPr>
        <w:pStyle w:val="BodyTextIndent"/>
        <w:ind w:left="0"/>
        <w:jc w:val="both"/>
        <w:rPr>
          <w:b w:val="0"/>
          <w:bCs/>
        </w:rPr>
      </w:pPr>
    </w:p>
    <w:p w14:paraId="00A3DD71" w14:textId="77777777" w:rsidR="0089120A" w:rsidRPr="00EB0BEA" w:rsidRDefault="0089120A">
      <w:pPr>
        <w:pStyle w:val="BodyTextIndent"/>
        <w:ind w:left="0"/>
        <w:jc w:val="both"/>
        <w:rPr>
          <w:b w:val="0"/>
          <w:bCs/>
        </w:rPr>
      </w:pPr>
      <w:r w:rsidRPr="00EB0BEA">
        <w:rPr>
          <w:b w:val="0"/>
        </w:rPr>
        <w:t xml:space="preserve">Also given to the Department of English and Interdisciplinary Eighteenth/Nineteenth Century Colloquium, University of Iowa, September, 12th, 2003. </w:t>
      </w:r>
    </w:p>
    <w:p w14:paraId="2972E190" w14:textId="77777777" w:rsidR="0089120A" w:rsidRPr="00EB0BEA" w:rsidRDefault="0089120A">
      <w:pPr>
        <w:pStyle w:val="BodyTextIndent"/>
        <w:ind w:left="0"/>
        <w:jc w:val="both"/>
        <w:rPr>
          <w:b w:val="0"/>
          <w:bCs/>
        </w:rPr>
      </w:pPr>
    </w:p>
    <w:p w14:paraId="37441CEB" w14:textId="77777777" w:rsidR="0089120A" w:rsidRPr="00EB0BEA" w:rsidRDefault="0089120A">
      <w:pPr>
        <w:pStyle w:val="BodyTextIndent"/>
        <w:ind w:left="0"/>
        <w:jc w:val="both"/>
        <w:rPr>
          <w:b w:val="0"/>
          <w:bCs/>
        </w:rPr>
      </w:pPr>
      <w:r w:rsidRPr="00EB0BEA">
        <w:rPr>
          <w:b w:val="0"/>
        </w:rPr>
        <w:t xml:space="preserve">“Fanny Forrester and Working-Class Poetics,” Session on Victorian Working-Class Culture, North American Conference on British Studies, Toronto, November 2nd, 2001. </w:t>
      </w:r>
    </w:p>
    <w:p w14:paraId="4B162CEA" w14:textId="77777777" w:rsidR="0089120A" w:rsidRPr="00EB0BEA" w:rsidRDefault="0089120A">
      <w:pPr>
        <w:pStyle w:val="BodyTextIndent"/>
        <w:ind w:left="0"/>
        <w:jc w:val="both"/>
        <w:rPr>
          <w:b w:val="0"/>
          <w:bCs/>
        </w:rPr>
      </w:pPr>
    </w:p>
    <w:p w14:paraId="2CC5DE62" w14:textId="77777777" w:rsidR="0089120A" w:rsidRPr="00EB0BEA" w:rsidRDefault="0089120A">
      <w:pPr>
        <w:pStyle w:val="BodyTextIndent"/>
        <w:ind w:left="0"/>
        <w:jc w:val="both"/>
        <w:rPr>
          <w:b w:val="0"/>
          <w:bCs/>
        </w:rPr>
      </w:pPr>
      <w:r w:rsidRPr="00EB0BEA">
        <w:rPr>
          <w:b w:val="0"/>
        </w:rPr>
        <w:t xml:space="preserve">“Gendered Mercies: Working-Class Women Poets and the Royal Literary Fund.” Relocating the Victorians 2001 Conference, London, July 17th, 2001. </w:t>
      </w:r>
    </w:p>
    <w:p w14:paraId="3DF1131E" w14:textId="77777777" w:rsidR="0089120A" w:rsidRPr="00EB0BEA" w:rsidRDefault="0089120A">
      <w:pPr>
        <w:pStyle w:val="BodyTextIndent"/>
        <w:ind w:left="0"/>
        <w:jc w:val="both"/>
        <w:rPr>
          <w:b w:val="0"/>
          <w:bCs/>
        </w:rPr>
      </w:pPr>
    </w:p>
    <w:p w14:paraId="6477449B" w14:textId="77777777" w:rsidR="0089120A" w:rsidRPr="00EB0BEA" w:rsidRDefault="0089120A">
      <w:pPr>
        <w:pStyle w:val="BodyTextIndent"/>
        <w:ind w:left="0"/>
        <w:jc w:val="both"/>
        <w:rPr>
          <w:b w:val="0"/>
          <w:bCs/>
        </w:rPr>
      </w:pPr>
      <w:r w:rsidRPr="00EB0BEA">
        <w:rPr>
          <w:b w:val="0"/>
        </w:rPr>
        <w:t xml:space="preserve">“Rossetti’s Poetic Daughters: D. G. Rossetti and Women Poets of the Fin de </w:t>
      </w:r>
      <w:proofErr w:type="spellStart"/>
      <w:r w:rsidRPr="00EB0BEA">
        <w:rPr>
          <w:b w:val="0"/>
        </w:rPr>
        <w:t>Siecle</w:t>
      </w:r>
      <w:proofErr w:type="spellEnd"/>
      <w:r w:rsidRPr="00EB0BEA">
        <w:rPr>
          <w:b w:val="0"/>
        </w:rPr>
        <w:t xml:space="preserve">,” Conference on the Cosmopolitan </w:t>
      </w:r>
      <w:proofErr w:type="spellStart"/>
      <w:r w:rsidRPr="00EB0BEA">
        <w:rPr>
          <w:b w:val="0"/>
        </w:rPr>
        <w:t>Rossettis</w:t>
      </w:r>
      <w:proofErr w:type="spellEnd"/>
      <w:r w:rsidRPr="00EB0BEA">
        <w:rPr>
          <w:b w:val="0"/>
        </w:rPr>
        <w:t xml:space="preserve">, Cambridge, England, July 11th, 2001. </w:t>
      </w:r>
    </w:p>
    <w:p w14:paraId="4E8FDEED" w14:textId="77777777" w:rsidR="0089120A" w:rsidRPr="00EB0BEA" w:rsidRDefault="0089120A">
      <w:pPr>
        <w:pStyle w:val="BodyTextIndent"/>
        <w:ind w:left="0"/>
        <w:jc w:val="both"/>
        <w:rPr>
          <w:b w:val="0"/>
          <w:bCs/>
        </w:rPr>
      </w:pPr>
    </w:p>
    <w:p w14:paraId="0068042A" w14:textId="77777777" w:rsidR="0089120A" w:rsidRPr="00EB0BEA" w:rsidRDefault="0089120A">
      <w:pPr>
        <w:pStyle w:val="BodyTextIndent"/>
        <w:ind w:left="0"/>
        <w:jc w:val="both"/>
        <w:rPr>
          <w:b w:val="0"/>
          <w:bCs/>
        </w:rPr>
      </w:pPr>
      <w:r w:rsidRPr="00EB0BEA">
        <w:rPr>
          <w:b w:val="0"/>
        </w:rPr>
        <w:t>“</w:t>
      </w:r>
      <w:proofErr w:type="spellStart"/>
      <w:r w:rsidRPr="00EB0BEA">
        <w:rPr>
          <w:b w:val="0"/>
        </w:rPr>
        <w:t>Nurs’d</w:t>
      </w:r>
      <w:proofErr w:type="spellEnd"/>
      <w:r w:rsidRPr="00EB0BEA">
        <w:rPr>
          <w:b w:val="0"/>
        </w:rPr>
        <w:t xml:space="preserve"> Up Amongst the Scenes I Have Described’: Poetry of Working-Class Women.” Victorian Division session on “The Functions of Victorian Culture.” Modern Language Association Convention, December 28th, 2000. </w:t>
      </w:r>
    </w:p>
    <w:p w14:paraId="31747F79" w14:textId="77777777" w:rsidR="0089120A" w:rsidRPr="00EB0BEA" w:rsidRDefault="0089120A">
      <w:pPr>
        <w:pStyle w:val="BodyTextIndent"/>
        <w:ind w:left="0"/>
        <w:jc w:val="both"/>
      </w:pPr>
    </w:p>
    <w:p w14:paraId="5D4B11FC" w14:textId="77777777" w:rsidR="0089120A" w:rsidRPr="00EB0BEA" w:rsidRDefault="0089120A">
      <w:pPr>
        <w:pStyle w:val="BodyTextIndent"/>
        <w:ind w:left="0"/>
        <w:jc w:val="both"/>
        <w:rPr>
          <w:b w:val="0"/>
          <w:bCs/>
        </w:rPr>
      </w:pPr>
      <w:r w:rsidRPr="00EB0BEA">
        <w:rPr>
          <w:b w:val="0"/>
        </w:rPr>
        <w:t xml:space="preserve">Also given as “Victorian Working-Class Women Poets,” SAES (Society for the Study of British and American Culture), Montpellier, France, May 2001. </w:t>
      </w:r>
    </w:p>
    <w:p w14:paraId="23FDCE49" w14:textId="77777777" w:rsidR="0089120A" w:rsidRPr="00EB0BEA" w:rsidRDefault="0089120A">
      <w:pPr>
        <w:pStyle w:val="BodyTextIndent"/>
        <w:ind w:left="0"/>
        <w:jc w:val="both"/>
        <w:rPr>
          <w:b w:val="0"/>
          <w:bCs/>
        </w:rPr>
      </w:pPr>
    </w:p>
    <w:p w14:paraId="5ADF82E9" w14:textId="77777777" w:rsidR="0089120A" w:rsidRPr="00EB0BEA" w:rsidRDefault="0089120A">
      <w:pPr>
        <w:pStyle w:val="BodyTextIndent"/>
        <w:ind w:left="0"/>
        <w:jc w:val="both"/>
        <w:rPr>
          <w:b w:val="0"/>
          <w:bCs/>
        </w:rPr>
      </w:pPr>
      <w:r w:rsidRPr="00EB0BEA">
        <w:rPr>
          <w:b w:val="0"/>
        </w:rPr>
        <w:t xml:space="preserve">“‘Insufficient Authorship’: Working-Class Women Poets and the Royal Literary Fund. Midwest Modern Language Association Convention, Kansas City, Missouri, November 3rd, 2000. </w:t>
      </w:r>
    </w:p>
    <w:p w14:paraId="4BAE0DEB" w14:textId="77777777" w:rsidR="0089120A" w:rsidRPr="00EB0BEA" w:rsidRDefault="0089120A">
      <w:pPr>
        <w:pStyle w:val="BodyTextIndent"/>
        <w:ind w:left="0"/>
        <w:jc w:val="both"/>
        <w:rPr>
          <w:b w:val="0"/>
          <w:bCs/>
        </w:rPr>
      </w:pPr>
    </w:p>
    <w:p w14:paraId="6F58D213" w14:textId="77777777" w:rsidR="0089120A" w:rsidRPr="00EB0BEA" w:rsidRDefault="0089120A">
      <w:pPr>
        <w:pStyle w:val="BodyTextIndent"/>
        <w:ind w:left="0"/>
        <w:jc w:val="both"/>
        <w:rPr>
          <w:b w:val="0"/>
          <w:bCs/>
        </w:rPr>
      </w:pPr>
      <w:r w:rsidRPr="00EB0BEA">
        <w:rPr>
          <w:b w:val="0"/>
        </w:rPr>
        <w:lastRenderedPageBreak/>
        <w:t xml:space="preserve">“Jason’s ‘Wise’ Women: Gender and Morris’s First Romantic Epic.” William Morris 2000 Conference, June 24th, 2000, Toronto, Ontario. </w:t>
      </w:r>
    </w:p>
    <w:p w14:paraId="3D801DB6" w14:textId="77777777" w:rsidR="0089120A" w:rsidRPr="00EB0BEA" w:rsidRDefault="0089120A">
      <w:pPr>
        <w:pStyle w:val="BodyTextIndent"/>
        <w:ind w:left="0"/>
        <w:jc w:val="both"/>
        <w:rPr>
          <w:b w:val="0"/>
          <w:bCs/>
        </w:rPr>
      </w:pPr>
    </w:p>
    <w:p w14:paraId="77009DDD" w14:textId="77777777" w:rsidR="0089120A" w:rsidRPr="00EB0BEA" w:rsidRDefault="0089120A">
      <w:pPr>
        <w:pStyle w:val="BodyTextIndent"/>
        <w:ind w:left="0"/>
        <w:jc w:val="both"/>
        <w:rPr>
          <w:b w:val="0"/>
          <w:bCs/>
        </w:rPr>
      </w:pPr>
      <w:r w:rsidRPr="00EB0BEA">
        <w:rPr>
          <w:b w:val="0"/>
        </w:rPr>
        <w:t xml:space="preserve">“Beyond Chartism: Political Resonances in the Poetry of Working-Class Women.” Invited lecture, The Radical Tradition, Inaugural conference, Birkbeck College, London, November 6th, 1999. </w:t>
      </w:r>
    </w:p>
    <w:p w14:paraId="6DB523D0" w14:textId="77777777" w:rsidR="0089120A" w:rsidRPr="00EB0BEA" w:rsidRDefault="0089120A">
      <w:pPr>
        <w:pStyle w:val="BodyTextIndent"/>
        <w:ind w:left="0"/>
        <w:jc w:val="both"/>
        <w:rPr>
          <w:b w:val="0"/>
          <w:bCs/>
        </w:rPr>
      </w:pPr>
    </w:p>
    <w:p w14:paraId="592BDE91" w14:textId="77777777" w:rsidR="0089120A" w:rsidRPr="00EB0BEA" w:rsidRDefault="0089120A">
      <w:pPr>
        <w:pStyle w:val="BodyTextIndent"/>
        <w:ind w:left="0"/>
        <w:jc w:val="both"/>
        <w:rPr>
          <w:b w:val="0"/>
          <w:bCs/>
        </w:rPr>
      </w:pPr>
      <w:r w:rsidRPr="00EB0BEA">
        <w:rPr>
          <w:b w:val="0"/>
        </w:rPr>
        <w:t xml:space="preserve">“Life Narratives of Working-Class Women Poets: Jane Jowitt, Janet Bathgate, Mary Smith and Marianne Farningham.” Special session on Victorian working-class women poets, Modern Language Association, December 30th, 1998. </w:t>
      </w:r>
    </w:p>
    <w:p w14:paraId="03065232" w14:textId="77777777" w:rsidR="0089120A" w:rsidRPr="00EB0BEA" w:rsidRDefault="0089120A">
      <w:pPr>
        <w:pStyle w:val="BodyTextIndent"/>
        <w:ind w:left="0"/>
        <w:jc w:val="both"/>
        <w:rPr>
          <w:b w:val="0"/>
          <w:bCs/>
        </w:rPr>
      </w:pPr>
    </w:p>
    <w:p w14:paraId="248C02C3" w14:textId="77777777" w:rsidR="0089120A" w:rsidRPr="00EB0BEA" w:rsidRDefault="0089120A">
      <w:pPr>
        <w:pStyle w:val="BodyTextIndent"/>
        <w:ind w:left="0"/>
        <w:jc w:val="both"/>
        <w:rPr>
          <w:b w:val="0"/>
          <w:bCs/>
        </w:rPr>
      </w:pPr>
      <w:r w:rsidRPr="00EB0BEA">
        <w:rPr>
          <w:b w:val="0"/>
        </w:rPr>
        <w:t xml:space="preserve">“Ten Journeys </w:t>
      </w:r>
      <w:proofErr w:type="gramStart"/>
      <w:r w:rsidRPr="00EB0BEA">
        <w:rPr>
          <w:b w:val="0"/>
        </w:rPr>
        <w:t>Into</w:t>
      </w:r>
      <w:proofErr w:type="gramEnd"/>
      <w:r w:rsidRPr="00EB0BEA">
        <w:rPr>
          <w:b w:val="0"/>
        </w:rPr>
        <w:t xml:space="preserve"> the Venusberg: Morris’s Drafts for ‘The Hill of Venus.’” William Morris Session, Modern Language Association, December 27th, 1998. </w:t>
      </w:r>
    </w:p>
    <w:p w14:paraId="2A52A7F8" w14:textId="77777777" w:rsidR="0089120A" w:rsidRPr="00EB0BEA" w:rsidRDefault="0089120A">
      <w:pPr>
        <w:pStyle w:val="BodyTextIndent"/>
        <w:ind w:left="0"/>
        <w:jc w:val="both"/>
        <w:rPr>
          <w:b w:val="0"/>
          <w:bCs/>
        </w:rPr>
      </w:pPr>
    </w:p>
    <w:p w14:paraId="40029741" w14:textId="77777777" w:rsidR="0089120A" w:rsidRPr="00EB0BEA" w:rsidRDefault="0089120A">
      <w:pPr>
        <w:pStyle w:val="BodyTextIndent"/>
        <w:ind w:left="0"/>
        <w:jc w:val="both"/>
        <w:rPr>
          <w:b w:val="0"/>
          <w:bCs/>
        </w:rPr>
      </w:pPr>
      <w:proofErr w:type="gramStart"/>
      <w:r w:rsidRPr="00EB0BEA">
        <w:rPr>
          <w:b w:val="0"/>
        </w:rPr>
        <w:t>Also</w:t>
      </w:r>
      <w:proofErr w:type="gramEnd"/>
      <w:r w:rsidRPr="00EB0BEA">
        <w:rPr>
          <w:b w:val="0"/>
        </w:rPr>
        <w:t xml:space="preserve"> London, William Morris Society, Kelmscott House, July 7th, 2001. </w:t>
      </w:r>
    </w:p>
    <w:p w14:paraId="3E71815D" w14:textId="77777777" w:rsidR="0089120A" w:rsidRPr="00EB0BEA" w:rsidRDefault="0089120A">
      <w:pPr>
        <w:pStyle w:val="BodyTextIndent"/>
        <w:ind w:left="0"/>
        <w:jc w:val="both"/>
        <w:rPr>
          <w:b w:val="0"/>
          <w:bCs/>
        </w:rPr>
      </w:pPr>
    </w:p>
    <w:p w14:paraId="237CA414" w14:textId="77777777" w:rsidR="0089120A" w:rsidRPr="00EB0BEA" w:rsidRDefault="0089120A">
      <w:pPr>
        <w:pStyle w:val="BodyTextIndent"/>
        <w:ind w:left="0"/>
        <w:jc w:val="both"/>
        <w:rPr>
          <w:b w:val="0"/>
          <w:bCs/>
        </w:rPr>
      </w:pPr>
      <w:r w:rsidRPr="00EB0BEA">
        <w:rPr>
          <w:b w:val="0"/>
        </w:rPr>
        <w:t xml:space="preserve">“'To Give Us Back the Fairness of the Earth’: William Morris and Radical Environmentalism,” Texas Christian University Social Issues and Criticism Lecture Series, November 5th, 1998. </w:t>
      </w:r>
    </w:p>
    <w:p w14:paraId="7FAF5E31" w14:textId="77777777" w:rsidR="0089120A" w:rsidRPr="00EB0BEA" w:rsidRDefault="0089120A">
      <w:pPr>
        <w:pStyle w:val="BodyTextIndent"/>
        <w:ind w:left="0"/>
        <w:jc w:val="both"/>
        <w:rPr>
          <w:b w:val="0"/>
          <w:bCs/>
        </w:rPr>
      </w:pPr>
    </w:p>
    <w:p w14:paraId="05BD7038" w14:textId="77777777" w:rsidR="0089120A" w:rsidRPr="00EB0BEA" w:rsidRDefault="0089120A">
      <w:pPr>
        <w:pStyle w:val="BodyTextIndent"/>
        <w:ind w:left="0"/>
        <w:jc w:val="both"/>
        <w:rPr>
          <w:b w:val="0"/>
          <w:bCs/>
        </w:rPr>
      </w:pPr>
      <w:r w:rsidRPr="00EB0BEA">
        <w:rPr>
          <w:b w:val="0"/>
        </w:rPr>
        <w:t xml:space="preserve">“The Homely Muse in Her Diurnal Setting: Working-Class Poets in the Periodical Press,” Research Society for Victorian Periodicals, Vancouver, July 22nd, 1998. </w:t>
      </w:r>
    </w:p>
    <w:p w14:paraId="4F86D5E8" w14:textId="77777777" w:rsidR="0089120A" w:rsidRPr="00EB0BEA" w:rsidRDefault="0089120A">
      <w:pPr>
        <w:pStyle w:val="BodyTextIndent"/>
        <w:ind w:left="0"/>
        <w:jc w:val="both"/>
        <w:rPr>
          <w:b w:val="0"/>
          <w:bCs/>
        </w:rPr>
      </w:pPr>
    </w:p>
    <w:p w14:paraId="02C8FCA7" w14:textId="77777777" w:rsidR="0089120A" w:rsidRPr="00EB0BEA" w:rsidRDefault="0089120A">
      <w:pPr>
        <w:pStyle w:val="BodyTextIndent"/>
        <w:ind w:left="0"/>
        <w:jc w:val="both"/>
        <w:rPr>
          <w:b w:val="0"/>
          <w:bCs/>
        </w:rPr>
      </w:pPr>
      <w:r w:rsidRPr="00EB0BEA">
        <w:rPr>
          <w:b w:val="0"/>
        </w:rPr>
        <w:t>“Female ‘Democratic Subjects’: Victorian and Edwardian Working-Class Women’s Autobiographies,” Midwest Victorian Studies Association Conference, Minneapolis,</w:t>
      </w:r>
      <w:r w:rsidRPr="00EB0BEA">
        <w:t xml:space="preserve"> </w:t>
      </w:r>
      <w:r w:rsidRPr="00EB0BEA">
        <w:rPr>
          <w:b w:val="0"/>
        </w:rPr>
        <w:t xml:space="preserve">April 25th, 1998. </w:t>
      </w:r>
    </w:p>
    <w:p w14:paraId="73913E33" w14:textId="77777777" w:rsidR="0089120A" w:rsidRPr="00EB0BEA" w:rsidRDefault="0089120A">
      <w:pPr>
        <w:pStyle w:val="BodyTextIndent"/>
        <w:ind w:left="0"/>
        <w:jc w:val="both"/>
        <w:rPr>
          <w:b w:val="0"/>
          <w:bCs/>
        </w:rPr>
      </w:pPr>
    </w:p>
    <w:p w14:paraId="260C18D3" w14:textId="77777777" w:rsidR="0089120A" w:rsidRPr="00EB0BEA" w:rsidRDefault="0089120A">
      <w:pPr>
        <w:pStyle w:val="BodyTextIndent"/>
        <w:ind w:left="0"/>
        <w:jc w:val="both"/>
        <w:rPr>
          <w:b w:val="0"/>
          <w:bCs/>
        </w:rPr>
      </w:pPr>
      <w:r w:rsidRPr="00EB0BEA">
        <w:rPr>
          <w:b w:val="0"/>
        </w:rPr>
        <w:t xml:space="preserve">“'We Would Know Again the Fields. . . ‘: The Rural Poetry of Elizabeth Campbell, Jane Stevenson, and Mary Macpherson.” “British Women Writers/Political Discourse,” University of Tulsa Eleventh Annual Comparative Literature Symposium, March 22nd, 1997. </w:t>
      </w:r>
    </w:p>
    <w:p w14:paraId="39212F98" w14:textId="77777777" w:rsidR="0089120A" w:rsidRPr="00EB0BEA" w:rsidRDefault="0089120A">
      <w:pPr>
        <w:pStyle w:val="BodyTextIndent"/>
        <w:ind w:left="0"/>
        <w:jc w:val="both"/>
        <w:rPr>
          <w:b w:val="0"/>
          <w:bCs/>
        </w:rPr>
      </w:pPr>
    </w:p>
    <w:p w14:paraId="492BA4FF" w14:textId="77777777" w:rsidR="0089120A" w:rsidRPr="00EB0BEA" w:rsidRDefault="0089120A">
      <w:pPr>
        <w:pStyle w:val="BodyTextIndent"/>
        <w:ind w:left="0"/>
        <w:jc w:val="both"/>
        <w:rPr>
          <w:b w:val="0"/>
          <w:bCs/>
        </w:rPr>
      </w:pPr>
      <w:r w:rsidRPr="00EB0BEA">
        <w:rPr>
          <w:b w:val="0"/>
        </w:rPr>
        <w:t xml:space="preserve">“Morris and Twentieth-Century Ecological Theory.” William Morris Session, Conference on British Studies, October 10th, 1996. </w:t>
      </w:r>
    </w:p>
    <w:p w14:paraId="2A65AF1E" w14:textId="77777777" w:rsidR="0089120A" w:rsidRPr="00EB0BEA" w:rsidRDefault="0089120A">
      <w:pPr>
        <w:pStyle w:val="BodyTextIndent"/>
        <w:ind w:left="0"/>
        <w:jc w:val="both"/>
        <w:rPr>
          <w:b w:val="0"/>
          <w:bCs/>
        </w:rPr>
      </w:pPr>
    </w:p>
    <w:p w14:paraId="19FBDBA1" w14:textId="77777777" w:rsidR="0089120A" w:rsidRPr="00EB0BEA" w:rsidRDefault="0089120A">
      <w:pPr>
        <w:pStyle w:val="BodyTextIndent"/>
        <w:ind w:left="0"/>
        <w:jc w:val="both"/>
        <w:rPr>
          <w:b w:val="0"/>
          <w:bCs/>
        </w:rPr>
      </w:pPr>
      <w:r w:rsidRPr="00EB0BEA">
        <w:rPr>
          <w:b w:val="0"/>
        </w:rPr>
        <w:t xml:space="preserve">“Queen of the Far-Famed </w:t>
      </w:r>
      <w:r w:rsidRPr="00EB0BEA">
        <w:rPr>
          <w:b w:val="0"/>
          <w:i/>
          <w:iCs/>
        </w:rPr>
        <w:t>Penny Post</w:t>
      </w:r>
      <w:r w:rsidRPr="00EB0BEA">
        <w:rPr>
          <w:b w:val="0"/>
        </w:rPr>
        <w:t xml:space="preserve">: Ellen Johnston and Working-Class Newspaper Publication,” Research Society for Victorian Periodicals Conference, Portland, Oregon, September 13th, 1996. </w:t>
      </w:r>
    </w:p>
    <w:p w14:paraId="6E257F22" w14:textId="77777777" w:rsidR="0089120A" w:rsidRPr="00EB0BEA" w:rsidRDefault="0089120A">
      <w:pPr>
        <w:pStyle w:val="BodyTextIndent"/>
        <w:ind w:left="0"/>
        <w:jc w:val="both"/>
        <w:rPr>
          <w:b w:val="0"/>
          <w:bCs/>
        </w:rPr>
      </w:pPr>
    </w:p>
    <w:p w14:paraId="2F8B3EC7" w14:textId="77777777" w:rsidR="0089120A" w:rsidRPr="00EB0BEA" w:rsidRDefault="0089120A">
      <w:pPr>
        <w:pStyle w:val="BodyTextIndent"/>
        <w:ind w:left="0"/>
        <w:jc w:val="both"/>
        <w:rPr>
          <w:b w:val="0"/>
          <w:bCs/>
        </w:rPr>
      </w:pPr>
      <w:r w:rsidRPr="00EB0BEA">
        <w:rPr>
          <w:b w:val="0"/>
        </w:rPr>
        <w:t xml:space="preserve">“'The Banners of the Spring to Be’: The Dialectical Pattern of Morris’s Later Poetry.” Kelmscott Centenary Lecture Series, Kelmscott House, London, July 6th, 1996. </w:t>
      </w:r>
    </w:p>
    <w:p w14:paraId="0BF422DA" w14:textId="77777777" w:rsidR="0089120A" w:rsidRPr="00EB0BEA" w:rsidRDefault="0089120A">
      <w:pPr>
        <w:pStyle w:val="BodyTextIndent"/>
        <w:ind w:left="0"/>
        <w:jc w:val="both"/>
        <w:rPr>
          <w:b w:val="0"/>
          <w:bCs/>
        </w:rPr>
      </w:pPr>
      <w:r w:rsidRPr="00EB0BEA">
        <w:rPr>
          <w:b w:val="0"/>
        </w:rPr>
        <w:t xml:space="preserve">Also given at the Department of English, University of Bergen, Norway, February 1999. </w:t>
      </w:r>
    </w:p>
    <w:p w14:paraId="2FE9AE68" w14:textId="77777777" w:rsidR="0089120A" w:rsidRPr="00EB0BEA" w:rsidRDefault="0089120A">
      <w:pPr>
        <w:pStyle w:val="BodyTextIndent"/>
        <w:ind w:left="0"/>
        <w:jc w:val="both"/>
        <w:rPr>
          <w:b w:val="0"/>
          <w:bCs/>
        </w:rPr>
      </w:pPr>
    </w:p>
    <w:p w14:paraId="32D4A1E0" w14:textId="77777777" w:rsidR="0089120A" w:rsidRPr="00EB0BEA" w:rsidRDefault="0089120A">
      <w:pPr>
        <w:pStyle w:val="BodyTextIndent"/>
        <w:ind w:left="0"/>
        <w:jc w:val="both"/>
        <w:rPr>
          <w:b w:val="0"/>
          <w:bCs/>
        </w:rPr>
      </w:pPr>
      <w:r w:rsidRPr="00EB0BEA">
        <w:rPr>
          <w:b w:val="0"/>
        </w:rPr>
        <w:lastRenderedPageBreak/>
        <w:t xml:space="preserve">“Morris the ‘Green’: Radical Ecology and the Fin de </w:t>
      </w:r>
      <w:proofErr w:type="spellStart"/>
      <w:r w:rsidRPr="00EB0BEA">
        <w:rPr>
          <w:b w:val="0"/>
        </w:rPr>
        <w:t>Millénaire</w:t>
      </w:r>
      <w:proofErr w:type="spellEnd"/>
      <w:r w:rsidRPr="00EB0BEA">
        <w:rPr>
          <w:b w:val="0"/>
        </w:rPr>
        <w:t xml:space="preserve">.” Keynote Speech, William Morris Society Centenary Conference, Exeter College, Oxford, England, June 27th, 1996. </w:t>
      </w:r>
    </w:p>
    <w:p w14:paraId="2252DCE7" w14:textId="77777777" w:rsidR="0089120A" w:rsidRPr="00EB0BEA" w:rsidRDefault="0089120A">
      <w:pPr>
        <w:pStyle w:val="BodyTextIndent"/>
        <w:ind w:left="0"/>
        <w:jc w:val="both"/>
        <w:rPr>
          <w:b w:val="0"/>
          <w:bCs/>
        </w:rPr>
      </w:pPr>
    </w:p>
    <w:p w14:paraId="5FF14B2E" w14:textId="77777777" w:rsidR="0089120A" w:rsidRPr="00EB0BEA" w:rsidRDefault="0089120A">
      <w:pPr>
        <w:pStyle w:val="BodyTextIndent"/>
        <w:ind w:left="0"/>
        <w:jc w:val="both"/>
        <w:rPr>
          <w:b w:val="0"/>
          <w:bCs/>
        </w:rPr>
      </w:pPr>
      <w:r w:rsidRPr="00EB0BEA">
        <w:rPr>
          <w:b w:val="0"/>
        </w:rPr>
        <w:t xml:space="preserve">“Self-Taught Scottish Poets of the Nineteenth Century: Elizabeth Campbell, Miss Stevenson, and Janet Hamilton,” Scottish Literature Session, Midwest Modern Language Association, St. Louis, November 3rd, 1995. </w:t>
      </w:r>
    </w:p>
    <w:p w14:paraId="46DE0591" w14:textId="77777777" w:rsidR="0089120A" w:rsidRPr="00EB0BEA" w:rsidRDefault="0089120A">
      <w:pPr>
        <w:pStyle w:val="BodyTextIndent"/>
        <w:jc w:val="both"/>
        <w:rPr>
          <w:b w:val="0"/>
          <w:bCs/>
        </w:rPr>
      </w:pPr>
    </w:p>
    <w:p w14:paraId="4E886E0E" w14:textId="77777777" w:rsidR="0089120A" w:rsidRPr="00EB0BEA" w:rsidRDefault="0089120A">
      <w:pPr>
        <w:pStyle w:val="BodyTextIndent"/>
        <w:ind w:left="0"/>
        <w:jc w:val="both"/>
        <w:rPr>
          <w:b w:val="0"/>
          <w:bCs/>
        </w:rPr>
      </w:pPr>
      <w:r w:rsidRPr="00EB0BEA">
        <w:rPr>
          <w:b w:val="0"/>
        </w:rPr>
        <w:t xml:space="preserve">“'The Aul’ Blin’ Grannie that Sings to Ye Noo!’”: Womanist Ideology in the Poetry of Janet Hamilton.” Conference on “Rethinking British Women’s Poetry, 1730-1930,” Birkbeck College, London, July, 1995. </w:t>
      </w:r>
    </w:p>
    <w:p w14:paraId="62F2FBE1" w14:textId="77777777" w:rsidR="0089120A" w:rsidRPr="00EB0BEA" w:rsidRDefault="0089120A">
      <w:pPr>
        <w:pStyle w:val="BodyTextIndent"/>
        <w:ind w:left="0"/>
        <w:jc w:val="both"/>
        <w:rPr>
          <w:b w:val="0"/>
          <w:bCs/>
        </w:rPr>
      </w:pPr>
    </w:p>
    <w:p w14:paraId="1EB5DD0D" w14:textId="77777777" w:rsidR="0089120A" w:rsidRPr="00EB0BEA" w:rsidRDefault="0089120A">
      <w:pPr>
        <w:pStyle w:val="BodyTextIndent"/>
        <w:ind w:left="0"/>
        <w:jc w:val="both"/>
        <w:rPr>
          <w:b w:val="0"/>
          <w:bCs/>
        </w:rPr>
      </w:pPr>
      <w:r w:rsidRPr="00EB0BEA">
        <w:rPr>
          <w:b w:val="0"/>
        </w:rPr>
        <w:t xml:space="preserve">“Mutualist Villages and ‘Garden Cities’: The Politics of Late-Nineteenth-Century Town Planning.” Interdisciplinary Nineteenth-Century Society Conference, Santa Cruz, California, April 7th, 1995. </w:t>
      </w:r>
    </w:p>
    <w:p w14:paraId="41EE0E4B" w14:textId="77777777" w:rsidR="0089120A" w:rsidRPr="00EB0BEA" w:rsidRDefault="0089120A">
      <w:pPr>
        <w:pStyle w:val="BodyTextIndent"/>
        <w:ind w:left="0"/>
        <w:jc w:val="both"/>
        <w:rPr>
          <w:b w:val="0"/>
          <w:bCs/>
        </w:rPr>
      </w:pPr>
    </w:p>
    <w:p w14:paraId="64A73387" w14:textId="77777777" w:rsidR="0089120A" w:rsidRPr="00EB0BEA" w:rsidRDefault="0089120A">
      <w:pPr>
        <w:pStyle w:val="BodyTextIndent"/>
        <w:ind w:left="0"/>
        <w:jc w:val="both"/>
        <w:rPr>
          <w:b w:val="0"/>
          <w:bCs/>
        </w:rPr>
      </w:pPr>
      <w:r w:rsidRPr="00EB0BEA">
        <w:rPr>
          <w:b w:val="0"/>
        </w:rPr>
        <w:t xml:space="preserve">“'The Banners of the Spring to Be’: An Overview of Morris’s Later Poetry.” Symposium on William Morris, William Morris Society of Canada, Toronto, Ontario, March 25th, 1995. </w:t>
      </w:r>
    </w:p>
    <w:p w14:paraId="7D70AB8A" w14:textId="77777777" w:rsidR="0089120A" w:rsidRPr="00EB0BEA" w:rsidRDefault="0089120A">
      <w:pPr>
        <w:pStyle w:val="BodyTextIndent"/>
        <w:ind w:left="0"/>
        <w:jc w:val="both"/>
        <w:rPr>
          <w:b w:val="0"/>
          <w:bCs/>
        </w:rPr>
      </w:pPr>
    </w:p>
    <w:p w14:paraId="6671C3BE" w14:textId="77777777" w:rsidR="0089120A" w:rsidRPr="00EB0BEA" w:rsidRDefault="0089120A">
      <w:pPr>
        <w:pStyle w:val="BodyTextIndent"/>
        <w:ind w:left="0"/>
        <w:jc w:val="both"/>
        <w:rPr>
          <w:b w:val="0"/>
          <w:bCs/>
        </w:rPr>
      </w:pPr>
      <w:r w:rsidRPr="00EB0BEA">
        <w:rPr>
          <w:b w:val="0"/>
        </w:rPr>
        <w:t xml:space="preserve">“Gendered ‘Homely Rhymes’: Poetry by Scottish Proletarian Women.” Conference on Victorian Work, Dickens Project, University of Santa Cruz, August 5th, 1994. </w:t>
      </w:r>
    </w:p>
    <w:p w14:paraId="356F3E8B" w14:textId="77777777" w:rsidR="0089120A" w:rsidRPr="00EB0BEA" w:rsidRDefault="0089120A">
      <w:pPr>
        <w:pStyle w:val="BodyTextIndent"/>
        <w:ind w:left="0"/>
        <w:jc w:val="both"/>
        <w:rPr>
          <w:b w:val="0"/>
          <w:bCs/>
        </w:rPr>
      </w:pPr>
    </w:p>
    <w:p w14:paraId="07BF3144" w14:textId="77777777" w:rsidR="0089120A" w:rsidRPr="00EB0BEA" w:rsidRDefault="0089120A">
      <w:pPr>
        <w:pStyle w:val="BodyTextIndent"/>
        <w:ind w:left="0"/>
        <w:jc w:val="both"/>
        <w:rPr>
          <w:b w:val="0"/>
          <w:bCs/>
        </w:rPr>
      </w:pPr>
      <w:r w:rsidRPr="00EB0BEA">
        <w:rPr>
          <w:b w:val="0"/>
        </w:rPr>
        <w:t xml:space="preserve">Also delivered at the Faculty Research Club, University of Iowa, January 19th, 1995. </w:t>
      </w:r>
    </w:p>
    <w:p w14:paraId="4CD1BE37" w14:textId="77777777" w:rsidR="0089120A" w:rsidRPr="00EB0BEA" w:rsidRDefault="0089120A">
      <w:pPr>
        <w:pStyle w:val="BodyTextIndent"/>
        <w:ind w:left="0"/>
        <w:jc w:val="both"/>
        <w:rPr>
          <w:b w:val="0"/>
          <w:bCs/>
        </w:rPr>
      </w:pPr>
    </w:p>
    <w:p w14:paraId="257B2CE2" w14:textId="77777777" w:rsidR="0089120A" w:rsidRPr="00EB0BEA" w:rsidRDefault="0089120A">
      <w:pPr>
        <w:pStyle w:val="BodyTextIndent"/>
        <w:ind w:left="0"/>
        <w:jc w:val="both"/>
        <w:rPr>
          <w:b w:val="0"/>
          <w:bCs/>
        </w:rPr>
      </w:pPr>
      <w:r w:rsidRPr="00EB0BEA">
        <w:rPr>
          <w:b w:val="0"/>
        </w:rPr>
        <w:t xml:space="preserve">“Landscape and Community in William Morris’s Essays,” William Morris Society Lecture, Washington D. C., April 6th, 1994. </w:t>
      </w:r>
    </w:p>
    <w:p w14:paraId="017598F8" w14:textId="77777777" w:rsidR="0089120A" w:rsidRPr="00EB0BEA" w:rsidRDefault="0089120A">
      <w:pPr>
        <w:pStyle w:val="BodyTextIndent"/>
        <w:ind w:left="0"/>
        <w:jc w:val="both"/>
        <w:rPr>
          <w:b w:val="0"/>
          <w:bCs/>
        </w:rPr>
      </w:pPr>
    </w:p>
    <w:p w14:paraId="177A24C8" w14:textId="77777777" w:rsidR="0089120A" w:rsidRPr="00EB0BEA" w:rsidRDefault="0089120A">
      <w:pPr>
        <w:pStyle w:val="BodyTextIndent"/>
        <w:ind w:left="0"/>
        <w:jc w:val="both"/>
        <w:rPr>
          <w:b w:val="0"/>
          <w:bCs/>
        </w:rPr>
      </w:pPr>
      <w:r w:rsidRPr="00EB0BEA">
        <w:rPr>
          <w:b w:val="0"/>
        </w:rPr>
        <w:t>Delivered in altered form, “Morris the ‘Green’: Nature in William Morris’s Essays on Art and Society.” William Morris Session, Modern Language Association, San Diego, California, December 27th, 1994.</w:t>
      </w:r>
    </w:p>
    <w:p w14:paraId="43E1D976" w14:textId="77777777" w:rsidR="0089120A" w:rsidRPr="00EB0BEA" w:rsidRDefault="0089120A">
      <w:pPr>
        <w:pStyle w:val="BodyTextIndent"/>
        <w:ind w:left="0"/>
        <w:jc w:val="both"/>
        <w:rPr>
          <w:b w:val="0"/>
          <w:bCs/>
        </w:rPr>
      </w:pPr>
    </w:p>
    <w:p w14:paraId="4A6049D0" w14:textId="77777777" w:rsidR="0089120A" w:rsidRPr="00EB0BEA" w:rsidRDefault="0089120A">
      <w:pPr>
        <w:pStyle w:val="BodyTextIndent"/>
        <w:ind w:left="0"/>
        <w:jc w:val="both"/>
        <w:rPr>
          <w:b w:val="0"/>
          <w:bCs/>
        </w:rPr>
      </w:pPr>
      <w:r w:rsidRPr="00EB0BEA">
        <w:rPr>
          <w:b w:val="0"/>
        </w:rPr>
        <w:t>“</w:t>
      </w:r>
      <w:proofErr w:type="spellStart"/>
      <w:r w:rsidRPr="00EB0BEA">
        <w:rPr>
          <w:b w:val="0"/>
        </w:rPr>
        <w:t>Cauld</w:t>
      </w:r>
      <w:proofErr w:type="spellEnd"/>
      <w:r w:rsidRPr="00EB0BEA">
        <w:rPr>
          <w:b w:val="0"/>
        </w:rPr>
        <w:t xml:space="preserve"> Engle-Cheek: Women Working-Class Poets in Victorian Scotland,” Interdisciplinary Nineteenth-Century Studies Conference, Williamsburg, Virginia, April 8th, 1994. </w:t>
      </w:r>
    </w:p>
    <w:p w14:paraId="6AFC8CB9" w14:textId="77777777" w:rsidR="0089120A" w:rsidRPr="00EB0BEA" w:rsidRDefault="0089120A">
      <w:pPr>
        <w:pStyle w:val="BodyTextIndent"/>
        <w:ind w:left="0"/>
        <w:jc w:val="both"/>
        <w:rPr>
          <w:b w:val="0"/>
          <w:bCs/>
        </w:rPr>
      </w:pPr>
    </w:p>
    <w:p w14:paraId="75AF7F14" w14:textId="77777777" w:rsidR="0089120A" w:rsidRPr="00EB0BEA" w:rsidRDefault="0089120A">
      <w:pPr>
        <w:pStyle w:val="BodyTextIndent"/>
        <w:ind w:left="0"/>
        <w:jc w:val="both"/>
        <w:rPr>
          <w:b w:val="0"/>
          <w:bCs/>
        </w:rPr>
      </w:pPr>
      <w:r w:rsidRPr="00EB0BEA">
        <w:rPr>
          <w:b w:val="0"/>
        </w:rPr>
        <w:t xml:space="preserve">Also given in the Department of English, University of Iowa, April 22nd, 1994. </w:t>
      </w:r>
    </w:p>
    <w:p w14:paraId="68AB156E" w14:textId="77777777" w:rsidR="0089120A" w:rsidRPr="00EB0BEA" w:rsidRDefault="0089120A">
      <w:pPr>
        <w:pStyle w:val="BodyTextIndent"/>
        <w:ind w:left="0"/>
        <w:jc w:val="both"/>
        <w:rPr>
          <w:b w:val="0"/>
          <w:bCs/>
        </w:rPr>
      </w:pPr>
    </w:p>
    <w:p w14:paraId="0661FDD9" w14:textId="77777777" w:rsidR="0089120A" w:rsidRPr="00EB0BEA" w:rsidRDefault="0089120A">
      <w:pPr>
        <w:pStyle w:val="BodyTextIndent"/>
        <w:ind w:left="0"/>
        <w:jc w:val="both"/>
        <w:rPr>
          <w:b w:val="0"/>
          <w:bCs/>
        </w:rPr>
      </w:pPr>
      <w:r w:rsidRPr="00EB0BEA">
        <w:rPr>
          <w:b w:val="0"/>
        </w:rPr>
        <w:t xml:space="preserve">“Ellen Johnston, ‘The Factory Girl’: Audience and Voice in a Glaswegian Working Class Poet,” Midwest Modern Language Association, November, 1993. </w:t>
      </w:r>
    </w:p>
    <w:p w14:paraId="78541BFC" w14:textId="77777777" w:rsidR="0089120A" w:rsidRPr="00EB0BEA" w:rsidRDefault="0089120A">
      <w:pPr>
        <w:pStyle w:val="BodyTextIndent"/>
        <w:ind w:left="0"/>
        <w:jc w:val="both"/>
        <w:rPr>
          <w:b w:val="0"/>
          <w:bCs/>
        </w:rPr>
      </w:pPr>
    </w:p>
    <w:p w14:paraId="4DC28E8D" w14:textId="77777777" w:rsidR="0089120A" w:rsidRPr="00EB0BEA" w:rsidRDefault="0089120A">
      <w:pPr>
        <w:pStyle w:val="BodyTextIndent"/>
        <w:ind w:left="0"/>
        <w:jc w:val="both"/>
        <w:rPr>
          <w:b w:val="0"/>
          <w:bCs/>
        </w:rPr>
      </w:pPr>
      <w:r w:rsidRPr="00EB0BEA">
        <w:rPr>
          <w:b w:val="0"/>
        </w:rPr>
        <w:t>“'Oor Location’: Victorian Women Poets and the Transition from Rural to Urban Scottish Culture,” Midwest Victorian Studies Association Convention, April 16th, 1993.</w:t>
      </w:r>
    </w:p>
    <w:p w14:paraId="3BE3A8BD" w14:textId="77777777" w:rsidR="0089120A" w:rsidRPr="00EB0BEA" w:rsidRDefault="0089120A">
      <w:pPr>
        <w:pStyle w:val="BodyTextIndent"/>
        <w:ind w:left="0"/>
        <w:jc w:val="both"/>
        <w:rPr>
          <w:b w:val="0"/>
          <w:bCs/>
        </w:rPr>
      </w:pPr>
    </w:p>
    <w:p w14:paraId="27CD3B9F" w14:textId="77777777" w:rsidR="0089120A" w:rsidRPr="00EB0BEA" w:rsidRDefault="0089120A">
      <w:pPr>
        <w:pStyle w:val="BodyTextIndent"/>
        <w:ind w:left="0"/>
        <w:jc w:val="both"/>
        <w:rPr>
          <w:b w:val="0"/>
          <w:bCs/>
        </w:rPr>
      </w:pPr>
      <w:r w:rsidRPr="00EB0BEA">
        <w:rPr>
          <w:b w:val="0"/>
        </w:rPr>
        <w:lastRenderedPageBreak/>
        <w:t>“'</w:t>
      </w:r>
      <w:proofErr w:type="spellStart"/>
      <w:r w:rsidRPr="00EB0BEA">
        <w:rPr>
          <w:b w:val="0"/>
        </w:rPr>
        <w:t>Forgi’e</w:t>
      </w:r>
      <w:proofErr w:type="spellEnd"/>
      <w:r w:rsidRPr="00EB0BEA">
        <w:rPr>
          <w:b w:val="0"/>
        </w:rPr>
        <w:t xml:space="preserve"> Me, oh, </w:t>
      </w:r>
      <w:proofErr w:type="spellStart"/>
      <w:r w:rsidRPr="00EB0BEA">
        <w:rPr>
          <w:b w:val="0"/>
        </w:rPr>
        <w:t>Forgi’e</w:t>
      </w:r>
      <w:proofErr w:type="spellEnd"/>
      <w:r w:rsidRPr="00EB0BEA">
        <w:rPr>
          <w:b w:val="0"/>
        </w:rPr>
        <w:t xml:space="preserve"> Me, Auld Scotland, My </w:t>
      </w:r>
      <w:proofErr w:type="spellStart"/>
      <w:r w:rsidRPr="00EB0BEA">
        <w:rPr>
          <w:b w:val="0"/>
        </w:rPr>
        <w:t>Mither</w:t>
      </w:r>
      <w:proofErr w:type="spellEnd"/>
      <w:r w:rsidRPr="00EB0BEA">
        <w:rPr>
          <w:b w:val="0"/>
        </w:rPr>
        <w:t xml:space="preserve">!’: Language Usage and the Decline of Rural Culture in Victorian Scotswoman Poets,” Interdisciplinary Nineteenth-Century Studies Conference, Tempe, Arizona, April 2nd, 1993. </w:t>
      </w:r>
    </w:p>
    <w:p w14:paraId="0774F7E4" w14:textId="77777777" w:rsidR="0089120A" w:rsidRPr="00EB0BEA" w:rsidRDefault="0089120A">
      <w:pPr>
        <w:pStyle w:val="BodyTextIndent"/>
        <w:ind w:left="0"/>
        <w:jc w:val="both"/>
        <w:rPr>
          <w:b w:val="0"/>
          <w:bCs/>
        </w:rPr>
      </w:pPr>
    </w:p>
    <w:p w14:paraId="2D5690FD" w14:textId="77777777" w:rsidR="0089120A" w:rsidRPr="00EB0BEA" w:rsidRDefault="0089120A">
      <w:pPr>
        <w:pStyle w:val="BodyTextIndent"/>
        <w:ind w:left="0"/>
        <w:jc w:val="both"/>
        <w:rPr>
          <w:b w:val="0"/>
          <w:bCs/>
        </w:rPr>
      </w:pPr>
      <w:r w:rsidRPr="00EB0BEA">
        <w:rPr>
          <w:b w:val="0"/>
        </w:rPr>
        <w:t xml:space="preserve">“A History of Their Own: Late Nineteenth-Century Feminist Family History,” Midwest Victorian Studies Convention, South Bend, Indiana, April 25th, 1992; altered from the preceding talk. </w:t>
      </w:r>
    </w:p>
    <w:p w14:paraId="6D05055C" w14:textId="77777777" w:rsidR="0089120A" w:rsidRPr="00EB0BEA" w:rsidRDefault="0089120A">
      <w:pPr>
        <w:pStyle w:val="BodyTextIndent"/>
        <w:ind w:left="0"/>
        <w:jc w:val="both"/>
        <w:rPr>
          <w:b w:val="0"/>
          <w:bCs/>
        </w:rPr>
      </w:pPr>
    </w:p>
    <w:p w14:paraId="74AB9740" w14:textId="77777777" w:rsidR="0089120A" w:rsidRPr="00EB0BEA" w:rsidRDefault="0089120A">
      <w:pPr>
        <w:pStyle w:val="BodyTextIndent"/>
        <w:ind w:left="0"/>
        <w:jc w:val="both"/>
        <w:rPr>
          <w:b w:val="0"/>
          <w:bCs/>
        </w:rPr>
      </w:pPr>
      <w:r w:rsidRPr="00EB0BEA">
        <w:rPr>
          <w:b w:val="0"/>
        </w:rPr>
        <w:t xml:space="preserve">Delivered in longer form at a University of Iowa Department of English Faculty Colloquium Session, May 7th, 1992. </w:t>
      </w:r>
    </w:p>
    <w:p w14:paraId="75D663C3" w14:textId="77777777" w:rsidR="0089120A" w:rsidRPr="00EB0BEA" w:rsidRDefault="0089120A">
      <w:pPr>
        <w:pStyle w:val="BodyTextIndent"/>
        <w:ind w:left="0"/>
        <w:jc w:val="both"/>
        <w:rPr>
          <w:b w:val="0"/>
          <w:bCs/>
        </w:rPr>
      </w:pPr>
    </w:p>
    <w:p w14:paraId="3CBE373C" w14:textId="77777777" w:rsidR="0089120A" w:rsidRPr="00EB0BEA" w:rsidRDefault="0089120A">
      <w:pPr>
        <w:pStyle w:val="BodyTextIndent"/>
        <w:ind w:left="0"/>
        <w:jc w:val="both"/>
        <w:rPr>
          <w:b w:val="0"/>
          <w:bCs/>
        </w:rPr>
      </w:pPr>
      <w:r w:rsidRPr="00EB0BEA">
        <w:rPr>
          <w:b w:val="0"/>
        </w:rPr>
        <w:t xml:space="preserve">Revised version delivered at Hamilton College, April 27th, 1993. </w:t>
      </w:r>
    </w:p>
    <w:p w14:paraId="6859DB53" w14:textId="77777777" w:rsidR="0089120A" w:rsidRPr="00EB0BEA" w:rsidRDefault="0089120A">
      <w:pPr>
        <w:pStyle w:val="BodyTextIndent"/>
        <w:ind w:left="0"/>
        <w:jc w:val="both"/>
        <w:rPr>
          <w:b w:val="0"/>
          <w:bCs/>
        </w:rPr>
      </w:pPr>
    </w:p>
    <w:p w14:paraId="5A3FF9E2" w14:textId="77777777" w:rsidR="0089120A" w:rsidRPr="00EB0BEA" w:rsidRDefault="0089120A">
      <w:pPr>
        <w:pStyle w:val="BodyTextIndent"/>
        <w:ind w:left="0"/>
        <w:jc w:val="both"/>
        <w:rPr>
          <w:b w:val="0"/>
          <w:bCs/>
        </w:rPr>
      </w:pPr>
      <w:r w:rsidRPr="00EB0BEA">
        <w:rPr>
          <w:b w:val="0"/>
        </w:rPr>
        <w:t xml:space="preserve">“A History of Their Own: Mona Caird, Jane Harrison, and Late Victorian Feminist History,” Forum, Non-Fiction Prose Division, Modern Language Association Convention, San Francisco, California, December 27th, 1991. </w:t>
      </w:r>
    </w:p>
    <w:p w14:paraId="6362412B" w14:textId="77777777" w:rsidR="0089120A" w:rsidRPr="00EB0BEA" w:rsidRDefault="0089120A">
      <w:pPr>
        <w:pStyle w:val="BodyTextIndent"/>
        <w:ind w:left="0"/>
        <w:jc w:val="both"/>
        <w:rPr>
          <w:b w:val="0"/>
          <w:bCs/>
        </w:rPr>
      </w:pPr>
    </w:p>
    <w:p w14:paraId="4B6B084E" w14:textId="77777777" w:rsidR="0089120A" w:rsidRPr="00EB0BEA" w:rsidRDefault="0089120A">
      <w:pPr>
        <w:pStyle w:val="BodyTextIndent"/>
        <w:ind w:left="0"/>
        <w:jc w:val="both"/>
        <w:rPr>
          <w:b w:val="0"/>
          <w:bCs/>
        </w:rPr>
      </w:pPr>
      <w:r w:rsidRPr="00EB0BEA">
        <w:rPr>
          <w:b w:val="0"/>
        </w:rPr>
        <w:t xml:space="preserve">“The Socialist New Woman in </w:t>
      </w:r>
      <w:r w:rsidRPr="00EB0BEA">
        <w:rPr>
          <w:b w:val="0"/>
          <w:i/>
          <w:iCs/>
        </w:rPr>
        <w:t>The Water of the Wondrous Isles</w:t>
      </w:r>
      <w:r w:rsidRPr="00EB0BEA">
        <w:rPr>
          <w:b w:val="0"/>
        </w:rPr>
        <w:t xml:space="preserve">,” William Morris Session, Modern Language Association Convention, San Francisco, California, December 27th, 1991. </w:t>
      </w:r>
    </w:p>
    <w:p w14:paraId="642A7193" w14:textId="77777777" w:rsidR="0089120A" w:rsidRPr="00EB0BEA" w:rsidRDefault="0089120A">
      <w:pPr>
        <w:pStyle w:val="BodyTextIndent"/>
        <w:ind w:left="0"/>
        <w:jc w:val="both"/>
        <w:rPr>
          <w:b w:val="0"/>
          <w:bCs/>
        </w:rPr>
      </w:pPr>
    </w:p>
    <w:p w14:paraId="4B53FB0E" w14:textId="77777777" w:rsidR="0089120A" w:rsidRPr="00EB0BEA" w:rsidRDefault="0089120A">
      <w:pPr>
        <w:pStyle w:val="BodyTextIndent"/>
        <w:ind w:left="0"/>
        <w:jc w:val="both"/>
        <w:rPr>
          <w:b w:val="0"/>
          <w:bCs/>
        </w:rPr>
      </w:pPr>
      <w:r w:rsidRPr="00EB0BEA">
        <w:rPr>
          <w:b w:val="0"/>
        </w:rPr>
        <w:t xml:space="preserve">“Gender Division and Political Allegory in the Late Prose Romances,” William Morris Session, Northeast Modern Language Association Convention, Hartford, Connecticut, April 6th, 1991. </w:t>
      </w:r>
    </w:p>
    <w:p w14:paraId="6FD31C14" w14:textId="77777777" w:rsidR="0089120A" w:rsidRPr="00EB0BEA" w:rsidRDefault="0089120A">
      <w:pPr>
        <w:pStyle w:val="BodyTextIndent"/>
        <w:ind w:left="0"/>
        <w:jc w:val="both"/>
        <w:rPr>
          <w:b w:val="0"/>
          <w:bCs/>
        </w:rPr>
      </w:pPr>
    </w:p>
    <w:p w14:paraId="10E91CDC" w14:textId="77777777" w:rsidR="0089120A" w:rsidRPr="00EB0BEA" w:rsidRDefault="0089120A">
      <w:pPr>
        <w:pStyle w:val="BodyTextIndent"/>
        <w:ind w:left="0"/>
        <w:jc w:val="both"/>
        <w:rPr>
          <w:b w:val="0"/>
          <w:bCs/>
        </w:rPr>
      </w:pPr>
      <w:r w:rsidRPr="00EB0BEA">
        <w:rPr>
          <w:b w:val="0"/>
        </w:rPr>
        <w:t xml:space="preserve">“Socialism with a Feminine Face: Eleanor Marx on the Woman Question,” “Scenes of Crisis, Sites of Change,” Interdisciplinary Nineteenth-Century Studies Conference, Yale Center for British Art, April 7th, 1991. </w:t>
      </w:r>
    </w:p>
    <w:p w14:paraId="5A04E57C" w14:textId="77777777" w:rsidR="0089120A" w:rsidRPr="00EB0BEA" w:rsidRDefault="0089120A">
      <w:pPr>
        <w:pStyle w:val="BodyTextIndent"/>
        <w:ind w:left="0"/>
        <w:jc w:val="both"/>
        <w:rPr>
          <w:b w:val="0"/>
          <w:bCs/>
        </w:rPr>
      </w:pPr>
    </w:p>
    <w:p w14:paraId="08E49D6B" w14:textId="77777777" w:rsidR="0089120A" w:rsidRPr="00EB0BEA" w:rsidRDefault="0089120A">
      <w:pPr>
        <w:pStyle w:val="BodyTextIndent"/>
        <w:ind w:left="0"/>
        <w:jc w:val="both"/>
        <w:rPr>
          <w:b w:val="0"/>
          <w:bCs/>
        </w:rPr>
      </w:pPr>
      <w:r w:rsidRPr="00EB0BEA">
        <w:rPr>
          <w:b w:val="0"/>
        </w:rPr>
        <w:t>“</w:t>
      </w:r>
      <w:r w:rsidRPr="00EB0BEA">
        <w:rPr>
          <w:b w:val="0"/>
          <w:i/>
          <w:iCs/>
        </w:rPr>
        <w:t>News from Nowhere</w:t>
      </w:r>
      <w:r w:rsidRPr="00EB0BEA">
        <w:rPr>
          <w:b w:val="0"/>
        </w:rPr>
        <w:t xml:space="preserve"> and Victorian Socialist-Feminism,” News from Nowhere Centenary Conference, William Morris Society, Ruskin Hall, Oxford, July 16th, 1990. </w:t>
      </w:r>
    </w:p>
    <w:p w14:paraId="4577BD68" w14:textId="77777777" w:rsidR="0089120A" w:rsidRPr="00EB0BEA" w:rsidRDefault="0089120A">
      <w:pPr>
        <w:pStyle w:val="BodyTextIndent"/>
        <w:ind w:left="0"/>
        <w:jc w:val="both"/>
        <w:rPr>
          <w:b w:val="0"/>
          <w:bCs/>
        </w:rPr>
      </w:pPr>
    </w:p>
    <w:p w14:paraId="1DAA06B7" w14:textId="77777777" w:rsidR="0089120A" w:rsidRPr="00EB0BEA" w:rsidRDefault="0089120A">
      <w:pPr>
        <w:pStyle w:val="BodyTextIndent"/>
        <w:ind w:left="0"/>
        <w:jc w:val="both"/>
        <w:rPr>
          <w:b w:val="0"/>
          <w:bCs/>
        </w:rPr>
      </w:pPr>
      <w:r w:rsidRPr="00EB0BEA">
        <w:rPr>
          <w:b w:val="0"/>
        </w:rPr>
        <w:t xml:space="preserve">“An (Almost-) Egalitarian Sage: William Morris’ Later Writings and the Woman Question,” Lecture, Department of English, University of Western Ontario, London, Ontario, March 23rd, 1990. </w:t>
      </w:r>
    </w:p>
    <w:p w14:paraId="1ED05C58" w14:textId="77777777" w:rsidR="0089120A" w:rsidRPr="00EB0BEA" w:rsidRDefault="0089120A">
      <w:pPr>
        <w:pStyle w:val="BodyTextIndent"/>
        <w:ind w:left="0"/>
        <w:jc w:val="both"/>
        <w:rPr>
          <w:b w:val="0"/>
          <w:bCs/>
        </w:rPr>
      </w:pPr>
    </w:p>
    <w:p w14:paraId="3A7368D9" w14:textId="77777777" w:rsidR="0089120A" w:rsidRPr="00EB0BEA" w:rsidRDefault="0089120A">
      <w:pPr>
        <w:pStyle w:val="BodyTextIndent"/>
        <w:ind w:left="0"/>
        <w:jc w:val="both"/>
        <w:rPr>
          <w:b w:val="0"/>
          <w:bCs/>
        </w:rPr>
      </w:pPr>
      <w:r w:rsidRPr="00EB0BEA">
        <w:rPr>
          <w:b w:val="0"/>
        </w:rPr>
        <w:t>“</w:t>
      </w:r>
      <w:r w:rsidRPr="00EB0BEA">
        <w:rPr>
          <w:b w:val="0"/>
          <w:i/>
          <w:iCs/>
        </w:rPr>
        <w:t>A Dream of John Ball</w:t>
      </w:r>
      <w:r w:rsidRPr="00EB0BEA">
        <w:rPr>
          <w:b w:val="0"/>
        </w:rPr>
        <w:t xml:space="preserve"> and Victorian Historicism”, special session, “William Morris and Medievalism,” Northeast Modern Language Association Convention, Wilmington, Delaware, April 1st, 1989. </w:t>
      </w:r>
    </w:p>
    <w:p w14:paraId="788A0E3E" w14:textId="77777777" w:rsidR="0089120A" w:rsidRPr="00EB0BEA" w:rsidRDefault="0089120A">
      <w:pPr>
        <w:pStyle w:val="BodyTextIndent"/>
        <w:ind w:left="0"/>
        <w:jc w:val="both"/>
        <w:rPr>
          <w:b w:val="0"/>
          <w:bCs/>
        </w:rPr>
      </w:pPr>
    </w:p>
    <w:p w14:paraId="63515051" w14:textId="77777777" w:rsidR="0089120A" w:rsidRPr="00EB0BEA" w:rsidRDefault="0089120A">
      <w:pPr>
        <w:pStyle w:val="BodyTextIndent"/>
        <w:ind w:left="0"/>
        <w:jc w:val="both"/>
        <w:rPr>
          <w:b w:val="0"/>
          <w:bCs/>
        </w:rPr>
      </w:pPr>
      <w:r w:rsidRPr="00EB0BEA">
        <w:rPr>
          <w:b w:val="0"/>
        </w:rPr>
        <w:t xml:space="preserve">“Narrative Design in </w:t>
      </w:r>
      <w:r w:rsidRPr="00EB0BEA">
        <w:rPr>
          <w:b w:val="0"/>
          <w:i/>
          <w:iCs/>
        </w:rPr>
        <w:t>The Pilgrims of Hope</w:t>
      </w:r>
      <w:r w:rsidRPr="00EB0BEA">
        <w:rPr>
          <w:b w:val="0"/>
        </w:rPr>
        <w:t xml:space="preserve">,” Conference on “The Outsider and the Outside View,” Southeastern Nineteenth Century Association Convention, Washington, D.C., April 9th, 1988. </w:t>
      </w:r>
    </w:p>
    <w:p w14:paraId="41830D91" w14:textId="77777777" w:rsidR="0089120A" w:rsidRPr="00EB0BEA" w:rsidRDefault="0089120A">
      <w:pPr>
        <w:pStyle w:val="BodyTextIndent"/>
        <w:ind w:left="0"/>
        <w:jc w:val="both"/>
        <w:rPr>
          <w:b w:val="0"/>
          <w:bCs/>
        </w:rPr>
      </w:pPr>
    </w:p>
    <w:p w14:paraId="5BAC3ADB" w14:textId="77777777" w:rsidR="0089120A" w:rsidRPr="00EB0BEA" w:rsidRDefault="0089120A">
      <w:pPr>
        <w:pStyle w:val="BodyTextIndent"/>
        <w:ind w:left="0"/>
        <w:jc w:val="both"/>
        <w:rPr>
          <w:b w:val="0"/>
          <w:bCs/>
        </w:rPr>
      </w:pPr>
      <w:r w:rsidRPr="00EB0BEA">
        <w:rPr>
          <w:b w:val="0"/>
        </w:rPr>
        <w:lastRenderedPageBreak/>
        <w:t xml:space="preserve">“Browning and </w:t>
      </w:r>
      <w:r w:rsidRPr="00EB0BEA">
        <w:rPr>
          <w:b w:val="0"/>
          <w:i/>
          <w:iCs/>
        </w:rPr>
        <w:t xml:space="preserve">The </w:t>
      </w:r>
      <w:proofErr w:type="spellStart"/>
      <w:r w:rsidRPr="00EB0BEA">
        <w:rPr>
          <w:b w:val="0"/>
          <w:i/>
          <w:iCs/>
        </w:rPr>
        <w:t>Defence</w:t>
      </w:r>
      <w:proofErr w:type="spellEnd"/>
      <w:r w:rsidRPr="00EB0BEA">
        <w:rPr>
          <w:b w:val="0"/>
          <w:i/>
          <w:iCs/>
        </w:rPr>
        <w:t xml:space="preserve"> of Guenevere</w:t>
      </w:r>
      <w:r w:rsidRPr="00EB0BEA">
        <w:rPr>
          <w:b w:val="0"/>
        </w:rPr>
        <w:t xml:space="preserve">,” William Morris Society Session, “William Morris and His Contemporaries: The Arts,” Modern Language Association Convention, San Francisco, California, December 29th, 1987. </w:t>
      </w:r>
    </w:p>
    <w:p w14:paraId="795AD2D3" w14:textId="77777777" w:rsidR="0089120A" w:rsidRPr="00EB0BEA" w:rsidRDefault="0089120A">
      <w:pPr>
        <w:pStyle w:val="BodyTextIndent"/>
        <w:ind w:left="0"/>
        <w:jc w:val="both"/>
        <w:rPr>
          <w:b w:val="0"/>
          <w:bCs/>
        </w:rPr>
      </w:pPr>
    </w:p>
    <w:p w14:paraId="2C56DEBE" w14:textId="77777777" w:rsidR="0089120A" w:rsidRPr="00EB0BEA" w:rsidRDefault="0089120A">
      <w:pPr>
        <w:pStyle w:val="BodyTextIndent"/>
        <w:ind w:left="0"/>
        <w:jc w:val="both"/>
        <w:rPr>
          <w:b w:val="0"/>
          <w:bCs/>
        </w:rPr>
      </w:pPr>
      <w:r w:rsidRPr="00EB0BEA">
        <w:rPr>
          <w:b w:val="0"/>
        </w:rPr>
        <w:t xml:space="preserve">“The Future in the Past: Historicism and Victorian Literature,” Clara Bell Brown Woods Annual Memorial Lecture, Oklahoma State University, Stillwater, Oklahoma, March 26th, 1987. </w:t>
      </w:r>
    </w:p>
    <w:p w14:paraId="1BABDCB1" w14:textId="77777777" w:rsidR="0089120A" w:rsidRPr="00EB0BEA" w:rsidRDefault="0089120A">
      <w:pPr>
        <w:pStyle w:val="BodyTextIndent"/>
        <w:ind w:left="0"/>
        <w:jc w:val="both"/>
        <w:rPr>
          <w:b w:val="0"/>
          <w:bCs/>
        </w:rPr>
      </w:pPr>
    </w:p>
    <w:p w14:paraId="2B3E3896" w14:textId="77777777" w:rsidR="0089120A" w:rsidRPr="00EB0BEA" w:rsidRDefault="0089120A">
      <w:pPr>
        <w:pStyle w:val="BodyTextIndent"/>
        <w:ind w:left="0"/>
        <w:jc w:val="both"/>
        <w:rPr>
          <w:b w:val="0"/>
          <w:bCs/>
        </w:rPr>
      </w:pPr>
      <w:r w:rsidRPr="00EB0BEA">
        <w:rPr>
          <w:b w:val="0"/>
        </w:rPr>
        <w:t xml:space="preserve">“Justice and Vindication in ‘The </w:t>
      </w:r>
      <w:proofErr w:type="spellStart"/>
      <w:r w:rsidRPr="00EB0BEA">
        <w:rPr>
          <w:b w:val="0"/>
        </w:rPr>
        <w:t>Defence</w:t>
      </w:r>
      <w:proofErr w:type="spellEnd"/>
      <w:r w:rsidRPr="00EB0BEA">
        <w:rPr>
          <w:b w:val="0"/>
        </w:rPr>
        <w:t xml:space="preserve"> of Guenevere,’” Conference on Studies in Medievalism, South Bend, Indiana, October 24th, 1986. </w:t>
      </w:r>
    </w:p>
    <w:p w14:paraId="0D0D9482" w14:textId="77777777" w:rsidR="0089120A" w:rsidRPr="00EB0BEA" w:rsidRDefault="0089120A">
      <w:pPr>
        <w:pStyle w:val="BodyTextIndent"/>
        <w:ind w:left="0"/>
        <w:jc w:val="both"/>
        <w:rPr>
          <w:b w:val="0"/>
          <w:bCs/>
        </w:rPr>
      </w:pPr>
    </w:p>
    <w:p w14:paraId="5D06F3AD" w14:textId="77777777" w:rsidR="0089120A" w:rsidRPr="00EB0BEA" w:rsidRDefault="0089120A">
      <w:pPr>
        <w:pStyle w:val="BodyTextIndent"/>
        <w:ind w:left="0"/>
        <w:jc w:val="both"/>
        <w:rPr>
          <w:b w:val="0"/>
          <w:bCs/>
        </w:rPr>
      </w:pPr>
      <w:r w:rsidRPr="00EB0BEA">
        <w:rPr>
          <w:b w:val="0"/>
        </w:rPr>
        <w:t xml:space="preserve">“Morris’s Oxford Friendships,” Northeast Modern Language Association Convention, New Brunswick, New Jersey, April 5th, 1986. </w:t>
      </w:r>
    </w:p>
    <w:p w14:paraId="6EBF1361" w14:textId="77777777" w:rsidR="0089120A" w:rsidRPr="00EB0BEA" w:rsidRDefault="0089120A">
      <w:pPr>
        <w:pStyle w:val="BodyTextIndent"/>
        <w:ind w:left="0"/>
        <w:jc w:val="both"/>
        <w:rPr>
          <w:b w:val="0"/>
          <w:bCs/>
        </w:rPr>
      </w:pPr>
    </w:p>
    <w:p w14:paraId="335760C8" w14:textId="77777777" w:rsidR="0089120A" w:rsidRPr="00EB0BEA" w:rsidRDefault="0089120A">
      <w:pPr>
        <w:pStyle w:val="BodyTextIndent"/>
        <w:ind w:left="0"/>
        <w:jc w:val="both"/>
        <w:rPr>
          <w:b w:val="0"/>
          <w:bCs/>
        </w:rPr>
      </w:pPr>
      <w:r w:rsidRPr="00EB0BEA">
        <w:rPr>
          <w:b w:val="0"/>
        </w:rPr>
        <w:t xml:space="preserve">“The Structure of Morris’s Early Prose Tales,” Research Society for Victorian Periodicals Convention, Toronto, October 19th, 1985. </w:t>
      </w:r>
    </w:p>
    <w:p w14:paraId="3A28ABE7" w14:textId="77777777" w:rsidR="0089120A" w:rsidRPr="00EB0BEA" w:rsidRDefault="0089120A">
      <w:pPr>
        <w:pStyle w:val="BodyTextIndent"/>
        <w:ind w:left="0"/>
        <w:jc w:val="both"/>
        <w:rPr>
          <w:b w:val="0"/>
          <w:bCs/>
        </w:rPr>
      </w:pPr>
    </w:p>
    <w:p w14:paraId="45578F30" w14:textId="77777777" w:rsidR="0089120A" w:rsidRPr="00EB0BEA" w:rsidRDefault="0089120A">
      <w:pPr>
        <w:pStyle w:val="BodyTextIndent"/>
        <w:ind w:left="0"/>
        <w:jc w:val="both"/>
        <w:rPr>
          <w:b w:val="0"/>
          <w:bCs/>
        </w:rPr>
      </w:pPr>
      <w:r w:rsidRPr="00EB0BEA">
        <w:rPr>
          <w:b w:val="0"/>
        </w:rPr>
        <w:t>“</w:t>
      </w:r>
      <w:r w:rsidRPr="00EB0BEA">
        <w:rPr>
          <w:b w:val="0"/>
          <w:i/>
          <w:iCs/>
        </w:rPr>
        <w:t>Love Is Enough</w:t>
      </w:r>
      <w:r w:rsidRPr="00EB0BEA">
        <w:rPr>
          <w:b w:val="0"/>
        </w:rPr>
        <w:t xml:space="preserve"> as Secular Theodicy,” William Morris Society of Canada, University College, Toronto, October 17th, 1985. </w:t>
      </w:r>
    </w:p>
    <w:p w14:paraId="4B1D0F36" w14:textId="77777777" w:rsidR="0089120A" w:rsidRPr="00EB0BEA" w:rsidRDefault="0089120A">
      <w:pPr>
        <w:pStyle w:val="BodyTextIndent"/>
        <w:ind w:left="0"/>
        <w:jc w:val="both"/>
        <w:rPr>
          <w:b w:val="0"/>
          <w:bCs/>
        </w:rPr>
      </w:pPr>
    </w:p>
    <w:p w14:paraId="34DD5E3D" w14:textId="77777777" w:rsidR="0089120A" w:rsidRPr="00EB0BEA" w:rsidRDefault="0089120A">
      <w:pPr>
        <w:pStyle w:val="BodyTextIndent"/>
        <w:ind w:left="0"/>
        <w:jc w:val="both"/>
        <w:rPr>
          <w:b w:val="0"/>
          <w:bCs/>
        </w:rPr>
      </w:pPr>
      <w:r w:rsidRPr="00EB0BEA">
        <w:rPr>
          <w:b w:val="0"/>
        </w:rPr>
        <w:t xml:space="preserve">“The Argument of </w:t>
      </w:r>
      <w:r w:rsidRPr="00EB0BEA">
        <w:rPr>
          <w:b w:val="0"/>
          <w:i/>
          <w:iCs/>
        </w:rPr>
        <w:t>The Earthly Paradise</w:t>
      </w:r>
      <w:r w:rsidRPr="00EB0BEA">
        <w:rPr>
          <w:b w:val="0"/>
        </w:rPr>
        <w:t xml:space="preserve">,” William Morris Society, London, Literary Institute, June 26th, 1985. </w:t>
      </w:r>
    </w:p>
    <w:p w14:paraId="2B7518E9" w14:textId="77777777" w:rsidR="0089120A" w:rsidRPr="00EB0BEA" w:rsidRDefault="0089120A">
      <w:pPr>
        <w:pStyle w:val="BodyTextIndent"/>
        <w:ind w:left="0"/>
        <w:jc w:val="both"/>
        <w:rPr>
          <w:b w:val="0"/>
          <w:bCs/>
        </w:rPr>
      </w:pPr>
    </w:p>
    <w:p w14:paraId="464978D0" w14:textId="77777777" w:rsidR="0089120A" w:rsidRPr="00EB0BEA" w:rsidRDefault="0089120A">
      <w:pPr>
        <w:pStyle w:val="BodyTextIndent"/>
        <w:ind w:left="0"/>
        <w:jc w:val="both"/>
        <w:rPr>
          <w:b w:val="0"/>
          <w:bCs/>
        </w:rPr>
      </w:pPr>
      <w:r w:rsidRPr="00EB0BEA">
        <w:rPr>
          <w:b w:val="0"/>
        </w:rPr>
        <w:t xml:space="preserve">Revised version of earlier talk by same title. A summary of the talk appeared in the </w:t>
      </w:r>
      <w:r w:rsidRPr="00EB0BEA">
        <w:rPr>
          <w:b w:val="0"/>
          <w:i/>
          <w:iCs/>
        </w:rPr>
        <w:t>William Morris Society Newsletter</w:t>
      </w:r>
      <w:r w:rsidRPr="00EB0BEA">
        <w:rPr>
          <w:b w:val="0"/>
        </w:rPr>
        <w:t xml:space="preserve">, October, 1985, 3-4. </w:t>
      </w:r>
    </w:p>
    <w:p w14:paraId="0BAC990F" w14:textId="77777777" w:rsidR="0089120A" w:rsidRPr="00EB0BEA" w:rsidRDefault="0089120A">
      <w:pPr>
        <w:pStyle w:val="BodyTextIndent"/>
        <w:ind w:left="0"/>
        <w:jc w:val="both"/>
        <w:rPr>
          <w:b w:val="0"/>
          <w:bCs/>
        </w:rPr>
      </w:pPr>
    </w:p>
    <w:p w14:paraId="77789196" w14:textId="77777777" w:rsidR="0089120A" w:rsidRPr="00EB0BEA" w:rsidRDefault="0089120A">
      <w:pPr>
        <w:pStyle w:val="BodyTextIndent"/>
        <w:ind w:left="0"/>
        <w:jc w:val="both"/>
        <w:rPr>
          <w:b w:val="0"/>
          <w:bCs/>
        </w:rPr>
      </w:pPr>
      <w:r w:rsidRPr="00EB0BEA">
        <w:rPr>
          <w:b w:val="0"/>
        </w:rPr>
        <w:t xml:space="preserve">“Orwell’s Morris and ‘Old Major’s’ Dream,” William Morris Special Session: Morris and the Literature of Social Revolution, Modern Language Association Convention, December 28th, 1984. </w:t>
      </w:r>
    </w:p>
    <w:p w14:paraId="67763016" w14:textId="77777777" w:rsidR="0089120A" w:rsidRPr="00EB0BEA" w:rsidRDefault="0089120A">
      <w:pPr>
        <w:pStyle w:val="BodyTextIndent"/>
        <w:ind w:left="0"/>
        <w:jc w:val="both"/>
        <w:rPr>
          <w:b w:val="0"/>
          <w:bCs/>
        </w:rPr>
      </w:pPr>
    </w:p>
    <w:p w14:paraId="3C1F9AED" w14:textId="77777777" w:rsidR="0089120A" w:rsidRPr="00EB0BEA" w:rsidRDefault="0089120A">
      <w:pPr>
        <w:pStyle w:val="BodyTextIndent"/>
        <w:ind w:left="0"/>
        <w:jc w:val="both"/>
        <w:rPr>
          <w:b w:val="0"/>
          <w:bCs/>
        </w:rPr>
      </w:pPr>
      <w:r w:rsidRPr="00EB0BEA">
        <w:rPr>
          <w:b w:val="0"/>
        </w:rPr>
        <w:t xml:space="preserve">“The Legacy of William Morris’s Utopian Communism,” Ninth Annual Convention of the Society for Utopian Studies, St. Louis, Missouri, September 30th, 1984. A longer version of “The Utopian Communism of William Morris,” co-authored with William Boos. </w:t>
      </w:r>
    </w:p>
    <w:p w14:paraId="23875542" w14:textId="77777777" w:rsidR="0089120A" w:rsidRPr="00EB0BEA" w:rsidRDefault="0089120A">
      <w:pPr>
        <w:pStyle w:val="BodyTextIndent"/>
        <w:ind w:left="0"/>
        <w:jc w:val="both"/>
        <w:rPr>
          <w:b w:val="0"/>
          <w:bCs/>
        </w:rPr>
      </w:pPr>
    </w:p>
    <w:p w14:paraId="19DE92AE" w14:textId="77777777" w:rsidR="0089120A" w:rsidRPr="00EB0BEA" w:rsidRDefault="0089120A">
      <w:pPr>
        <w:pStyle w:val="BodyTextIndent"/>
        <w:ind w:left="0"/>
        <w:jc w:val="both"/>
        <w:rPr>
          <w:b w:val="0"/>
          <w:bCs/>
        </w:rPr>
      </w:pPr>
      <w:r w:rsidRPr="00EB0BEA">
        <w:rPr>
          <w:b w:val="0"/>
        </w:rPr>
        <w:t xml:space="preserve">“Art for Life’s Sake: William Morris’s Defense of the Decorative Arts,” Special Session, “William Morris and the Visual Arts,” Modern Language Association Convention, December 28th, 1983. </w:t>
      </w:r>
    </w:p>
    <w:p w14:paraId="0AADDE8D" w14:textId="77777777" w:rsidR="0089120A" w:rsidRPr="00EB0BEA" w:rsidRDefault="0089120A">
      <w:pPr>
        <w:pStyle w:val="BodyTextIndent"/>
        <w:ind w:left="0"/>
        <w:jc w:val="both"/>
        <w:rPr>
          <w:b w:val="0"/>
          <w:bCs/>
        </w:rPr>
      </w:pPr>
    </w:p>
    <w:p w14:paraId="4B3F89AF" w14:textId="77777777" w:rsidR="0089120A" w:rsidRPr="00EB0BEA" w:rsidRDefault="0089120A">
      <w:pPr>
        <w:pStyle w:val="BodyTextIndent"/>
        <w:ind w:left="0"/>
        <w:jc w:val="both"/>
        <w:rPr>
          <w:b w:val="0"/>
          <w:bCs/>
        </w:rPr>
      </w:pPr>
      <w:r w:rsidRPr="00EB0BEA">
        <w:rPr>
          <w:b w:val="0"/>
        </w:rPr>
        <w:t xml:space="preserve">“Grief and Transfiguration in ‘In Memoriam,’” Forum, “Psychological Aspects of Tennyson’s Poetry,” Midwest Modern Language Association Convention, November 3rd, 1983. </w:t>
      </w:r>
    </w:p>
    <w:p w14:paraId="5F91DCD5" w14:textId="77777777" w:rsidR="0089120A" w:rsidRPr="00EB0BEA" w:rsidRDefault="0089120A">
      <w:pPr>
        <w:pStyle w:val="BodyTextIndent"/>
        <w:ind w:left="0"/>
        <w:jc w:val="both"/>
        <w:rPr>
          <w:b w:val="0"/>
          <w:bCs/>
        </w:rPr>
      </w:pPr>
    </w:p>
    <w:p w14:paraId="79D1C48C" w14:textId="77777777" w:rsidR="0089120A" w:rsidRPr="00EB0BEA" w:rsidRDefault="0089120A">
      <w:pPr>
        <w:pStyle w:val="BodyTextIndent"/>
        <w:ind w:left="0"/>
        <w:jc w:val="both"/>
        <w:rPr>
          <w:b w:val="0"/>
          <w:bCs/>
        </w:rPr>
      </w:pPr>
      <w:r w:rsidRPr="00EB0BEA">
        <w:rPr>
          <w:b w:val="0"/>
        </w:rPr>
        <w:t xml:space="preserve">“Morris’s German Romances as Socialist History,” William Morris Society Lecture, Art Workers Guild, London, May 25th, 1983. </w:t>
      </w:r>
    </w:p>
    <w:p w14:paraId="7F6E21A5" w14:textId="77777777" w:rsidR="0089120A" w:rsidRPr="00EB0BEA" w:rsidRDefault="0089120A">
      <w:pPr>
        <w:pStyle w:val="BodyTextIndent"/>
        <w:ind w:left="0"/>
        <w:jc w:val="both"/>
        <w:rPr>
          <w:b w:val="0"/>
          <w:bCs/>
        </w:rPr>
      </w:pPr>
      <w:r w:rsidRPr="00EB0BEA">
        <w:rPr>
          <w:b w:val="0"/>
        </w:rPr>
        <w:lastRenderedPageBreak/>
        <w:t xml:space="preserve">A summary of the talk appeared in the </w:t>
      </w:r>
      <w:r w:rsidRPr="00EB0BEA">
        <w:rPr>
          <w:b w:val="0"/>
          <w:i/>
          <w:iCs/>
        </w:rPr>
        <w:t>William Morris Society Newsletter</w:t>
      </w:r>
      <w:r w:rsidRPr="00EB0BEA">
        <w:rPr>
          <w:b w:val="0"/>
        </w:rPr>
        <w:t xml:space="preserve">, October, 1983, 3-4. </w:t>
      </w:r>
    </w:p>
    <w:p w14:paraId="3F0DC1A2" w14:textId="77777777" w:rsidR="0089120A" w:rsidRPr="00EB0BEA" w:rsidRDefault="0089120A">
      <w:pPr>
        <w:pStyle w:val="BodyTextIndent"/>
        <w:ind w:left="0"/>
        <w:jc w:val="both"/>
        <w:rPr>
          <w:b w:val="0"/>
          <w:bCs/>
        </w:rPr>
      </w:pPr>
    </w:p>
    <w:p w14:paraId="0DCA4616" w14:textId="77777777" w:rsidR="0089120A" w:rsidRPr="00EB0BEA" w:rsidRDefault="0089120A">
      <w:pPr>
        <w:pStyle w:val="BodyTextIndent"/>
        <w:ind w:left="0"/>
        <w:jc w:val="both"/>
        <w:rPr>
          <w:b w:val="0"/>
          <w:bCs/>
        </w:rPr>
      </w:pPr>
      <w:r w:rsidRPr="00EB0BEA">
        <w:rPr>
          <w:b w:val="0"/>
        </w:rPr>
        <w:t xml:space="preserve">“The Communism of William Morris: The Politics of An Artist,” Democratic Socialist Party, Iowa City Public Library, December 19th, 1982; </w:t>
      </w:r>
    </w:p>
    <w:p w14:paraId="23EF727D" w14:textId="77777777" w:rsidR="0089120A" w:rsidRPr="00EB0BEA" w:rsidRDefault="0089120A">
      <w:pPr>
        <w:pStyle w:val="BodyTextIndent"/>
        <w:ind w:left="0"/>
        <w:jc w:val="both"/>
        <w:rPr>
          <w:b w:val="0"/>
          <w:bCs/>
        </w:rPr>
      </w:pPr>
    </w:p>
    <w:p w14:paraId="3407FD9A" w14:textId="77777777" w:rsidR="0089120A" w:rsidRPr="00EB0BEA" w:rsidRDefault="0089120A">
      <w:pPr>
        <w:pStyle w:val="BodyTextIndent"/>
        <w:ind w:left="0"/>
        <w:jc w:val="both"/>
        <w:rPr>
          <w:b w:val="0"/>
          <w:bCs/>
        </w:rPr>
      </w:pPr>
      <w:r w:rsidRPr="00EB0BEA">
        <w:rPr>
          <w:b w:val="0"/>
        </w:rPr>
        <w:t xml:space="preserve">also delivered as “The Utopian Communism of William Morris,” William Morris Session, Northeast Modern Language Association Convention, April 16th, 1983. </w:t>
      </w:r>
    </w:p>
    <w:p w14:paraId="3198CEC5" w14:textId="77777777" w:rsidR="0089120A" w:rsidRPr="00EB0BEA" w:rsidRDefault="0089120A">
      <w:pPr>
        <w:pStyle w:val="BodyTextIndent"/>
        <w:ind w:left="0"/>
        <w:jc w:val="both"/>
        <w:rPr>
          <w:b w:val="0"/>
          <w:bCs/>
        </w:rPr>
      </w:pPr>
    </w:p>
    <w:p w14:paraId="4E411C87" w14:textId="77777777" w:rsidR="0089120A" w:rsidRPr="00EB0BEA" w:rsidRDefault="0089120A">
      <w:pPr>
        <w:pStyle w:val="BodyTextIndent"/>
        <w:ind w:left="0"/>
        <w:jc w:val="both"/>
        <w:rPr>
          <w:b w:val="0"/>
          <w:bCs/>
        </w:rPr>
      </w:pPr>
      <w:r w:rsidRPr="00EB0BEA">
        <w:rPr>
          <w:b w:val="0"/>
        </w:rPr>
        <w:t xml:space="preserve">“The </w:t>
      </w:r>
      <w:r w:rsidRPr="00EB0BEA">
        <w:rPr>
          <w:b w:val="0"/>
          <w:i/>
          <w:iCs/>
        </w:rPr>
        <w:t>Roots of the Mountains</w:t>
      </w:r>
      <w:r w:rsidRPr="00EB0BEA">
        <w:rPr>
          <w:b w:val="0"/>
        </w:rPr>
        <w:t xml:space="preserve"> as Socialist History,” William Morris Session, Third International Conference of the Fantastic in the Arts, Florida Atlantic University, March 13th, 1982. </w:t>
      </w:r>
    </w:p>
    <w:p w14:paraId="32F05364" w14:textId="77777777" w:rsidR="0089120A" w:rsidRPr="00EB0BEA" w:rsidRDefault="0089120A">
      <w:pPr>
        <w:pStyle w:val="BodyTextIndent"/>
        <w:ind w:left="0"/>
        <w:jc w:val="both"/>
        <w:rPr>
          <w:b w:val="0"/>
          <w:bCs/>
        </w:rPr>
      </w:pPr>
    </w:p>
    <w:p w14:paraId="48BBEFD4" w14:textId="77777777" w:rsidR="0089120A" w:rsidRPr="00EB0BEA" w:rsidRDefault="0089120A">
      <w:pPr>
        <w:pStyle w:val="BodyTextIndent"/>
        <w:ind w:left="0"/>
        <w:jc w:val="both"/>
        <w:rPr>
          <w:b w:val="0"/>
          <w:bCs/>
        </w:rPr>
      </w:pPr>
      <w:r w:rsidRPr="00EB0BEA">
        <w:rPr>
          <w:b w:val="0"/>
        </w:rPr>
        <w:t xml:space="preserve">“The Argument of William Morris’s </w:t>
      </w:r>
      <w:r w:rsidRPr="00EB0BEA">
        <w:rPr>
          <w:b w:val="0"/>
          <w:i/>
          <w:iCs/>
        </w:rPr>
        <w:t>The Earthly Paradise</w:t>
      </w:r>
      <w:r w:rsidRPr="00EB0BEA">
        <w:rPr>
          <w:b w:val="0"/>
        </w:rPr>
        <w:t xml:space="preserve">,” Colloquium Series, Bunting Institute of Radcliffe College, May 5th, 1981. </w:t>
      </w:r>
    </w:p>
    <w:p w14:paraId="6CEC834F" w14:textId="77777777" w:rsidR="0089120A" w:rsidRPr="00EB0BEA" w:rsidRDefault="0089120A">
      <w:pPr>
        <w:pStyle w:val="BodyTextIndent"/>
        <w:ind w:left="0"/>
        <w:jc w:val="both"/>
        <w:rPr>
          <w:b w:val="0"/>
          <w:bCs/>
        </w:rPr>
      </w:pPr>
    </w:p>
    <w:p w14:paraId="48767219" w14:textId="77777777" w:rsidR="0089120A" w:rsidRPr="00EB0BEA" w:rsidRDefault="0089120A">
      <w:pPr>
        <w:pStyle w:val="BodyTextIndent"/>
        <w:ind w:left="0"/>
        <w:jc w:val="both"/>
        <w:rPr>
          <w:b w:val="0"/>
          <w:bCs/>
        </w:rPr>
      </w:pPr>
      <w:r w:rsidRPr="00EB0BEA">
        <w:rPr>
          <w:b w:val="0"/>
        </w:rPr>
        <w:t xml:space="preserve">“William Morris’s </w:t>
      </w:r>
      <w:r w:rsidRPr="00EB0BEA">
        <w:rPr>
          <w:b w:val="0"/>
          <w:i/>
          <w:iCs/>
        </w:rPr>
        <w:t>Socialist Diary</w:t>
      </w:r>
      <w:r w:rsidRPr="00EB0BEA">
        <w:rPr>
          <w:b w:val="0"/>
        </w:rPr>
        <w:t xml:space="preserve">: Concrete Details of a Vision,” Northeast Victorian Studies Association Convention, Hartford, Connecticut, April 24th, 1981; longer version of the last paper, Nineteenth Century Society, University of Iowa, May 4th, 1982. </w:t>
      </w:r>
    </w:p>
    <w:p w14:paraId="0304016D" w14:textId="77777777" w:rsidR="0089120A" w:rsidRPr="00EB0BEA" w:rsidRDefault="0089120A">
      <w:pPr>
        <w:pStyle w:val="BodyTextIndent"/>
        <w:ind w:left="0"/>
        <w:jc w:val="both"/>
        <w:rPr>
          <w:b w:val="0"/>
          <w:bCs/>
        </w:rPr>
      </w:pPr>
    </w:p>
    <w:p w14:paraId="4BB76BFE" w14:textId="77777777" w:rsidR="0089120A" w:rsidRPr="00EB0BEA" w:rsidRDefault="0089120A">
      <w:pPr>
        <w:pStyle w:val="BodyTextIndent"/>
        <w:ind w:left="0"/>
        <w:jc w:val="both"/>
        <w:rPr>
          <w:b w:val="0"/>
          <w:bCs/>
        </w:rPr>
      </w:pPr>
      <w:r w:rsidRPr="00EB0BEA">
        <w:rPr>
          <w:b w:val="0"/>
        </w:rPr>
        <w:t xml:space="preserve">“Orpheus’ Failed Search for Resurrection: An Omitted </w:t>
      </w:r>
      <w:r w:rsidRPr="00EB0BEA">
        <w:rPr>
          <w:b w:val="0"/>
          <w:i/>
          <w:iCs/>
        </w:rPr>
        <w:t>Earthly Paradise</w:t>
      </w:r>
      <w:r w:rsidRPr="00EB0BEA">
        <w:rPr>
          <w:b w:val="0"/>
        </w:rPr>
        <w:t xml:space="preserve"> Tale,” William Morris Special Session, Modern Language Association Convention, December 30th, 1978. </w:t>
      </w:r>
    </w:p>
    <w:p w14:paraId="56B6CE5C" w14:textId="77777777" w:rsidR="0089120A" w:rsidRPr="00EB0BEA" w:rsidRDefault="0089120A">
      <w:pPr>
        <w:pStyle w:val="BodyTextIndent"/>
        <w:ind w:left="0"/>
        <w:jc w:val="both"/>
        <w:rPr>
          <w:b w:val="0"/>
          <w:bCs/>
        </w:rPr>
      </w:pPr>
    </w:p>
    <w:p w14:paraId="3E177D28" w14:textId="77777777" w:rsidR="0089120A" w:rsidRPr="00EB0BEA" w:rsidRDefault="0089120A">
      <w:pPr>
        <w:pStyle w:val="BodyTextIndent"/>
        <w:ind w:left="0"/>
        <w:jc w:val="both"/>
        <w:rPr>
          <w:b w:val="0"/>
          <w:bCs/>
        </w:rPr>
      </w:pPr>
      <w:r w:rsidRPr="00EB0BEA">
        <w:rPr>
          <w:b w:val="0"/>
        </w:rPr>
        <w:t xml:space="preserve">“Imaginative Transformation of History in the Narratives of William Morris,” English II Section: English Literature Since 1800, Midwest Modern Language Association Convention, November 4th, 1978. </w:t>
      </w:r>
    </w:p>
    <w:p w14:paraId="26294A4A" w14:textId="77777777" w:rsidR="0089120A" w:rsidRPr="00EB0BEA" w:rsidRDefault="0089120A">
      <w:pPr>
        <w:pStyle w:val="BodyTextIndent"/>
        <w:ind w:left="0"/>
        <w:jc w:val="both"/>
        <w:rPr>
          <w:b w:val="0"/>
          <w:bCs/>
        </w:rPr>
      </w:pPr>
    </w:p>
    <w:p w14:paraId="1913BBCC" w14:textId="77777777" w:rsidR="0089120A" w:rsidRPr="00EB0BEA" w:rsidRDefault="0089120A">
      <w:pPr>
        <w:pStyle w:val="BodyTextIndent"/>
        <w:ind w:left="0"/>
        <w:jc w:val="both"/>
        <w:rPr>
          <w:b w:val="0"/>
          <w:bCs/>
        </w:rPr>
      </w:pPr>
      <w:r w:rsidRPr="00EB0BEA">
        <w:rPr>
          <w:b w:val="0"/>
        </w:rPr>
        <w:t xml:space="preserve">“The Medieval Tales of William Morris’s </w:t>
      </w:r>
      <w:r w:rsidRPr="00EB0BEA">
        <w:rPr>
          <w:b w:val="0"/>
          <w:i/>
          <w:iCs/>
        </w:rPr>
        <w:t>The Earthly Paradise</w:t>
      </w:r>
      <w:r w:rsidRPr="00EB0BEA">
        <w:rPr>
          <w:b w:val="0"/>
        </w:rPr>
        <w:t xml:space="preserve">,” Session on Medievalism in British Literature, Conference on Medieval Studies, Kalamazoo, Michigan, May 5th, 1978. </w:t>
      </w:r>
    </w:p>
    <w:p w14:paraId="25183C74" w14:textId="77777777" w:rsidR="0089120A" w:rsidRPr="00EB0BEA" w:rsidRDefault="0089120A">
      <w:pPr>
        <w:pStyle w:val="BodyTextIndent"/>
        <w:ind w:left="0"/>
        <w:jc w:val="both"/>
        <w:rPr>
          <w:b w:val="0"/>
          <w:bCs/>
        </w:rPr>
      </w:pPr>
    </w:p>
    <w:p w14:paraId="2DD40296" w14:textId="77777777" w:rsidR="0089120A" w:rsidRPr="00EB0BEA" w:rsidRDefault="0089120A">
      <w:pPr>
        <w:pStyle w:val="BodyTextIndent"/>
        <w:ind w:left="0"/>
        <w:jc w:val="both"/>
        <w:rPr>
          <w:b w:val="0"/>
          <w:bCs/>
        </w:rPr>
      </w:pPr>
      <w:r w:rsidRPr="00EB0BEA">
        <w:rPr>
          <w:b w:val="0"/>
        </w:rPr>
        <w:t xml:space="preserve">“The Juvenilia of William Morris,” William Morris Special Session, Modern Language Association Convention, December 28th, 1977. </w:t>
      </w:r>
    </w:p>
    <w:p w14:paraId="3974032B" w14:textId="77777777" w:rsidR="0089120A" w:rsidRPr="00EB0BEA" w:rsidRDefault="0089120A">
      <w:pPr>
        <w:pStyle w:val="BodyTextIndent"/>
        <w:ind w:left="0"/>
        <w:jc w:val="both"/>
        <w:rPr>
          <w:b w:val="0"/>
          <w:bCs/>
        </w:rPr>
      </w:pPr>
    </w:p>
    <w:p w14:paraId="32AA57D2" w14:textId="77777777" w:rsidR="0089120A" w:rsidRPr="00EB0BEA" w:rsidRDefault="0089120A">
      <w:pPr>
        <w:pStyle w:val="BodyTextIndent"/>
        <w:ind w:left="0"/>
        <w:jc w:val="both"/>
        <w:rPr>
          <w:b w:val="0"/>
          <w:bCs/>
        </w:rPr>
      </w:pPr>
      <w:r w:rsidRPr="00EB0BEA">
        <w:rPr>
          <w:b w:val="0"/>
        </w:rPr>
        <w:t>“The Medieval Poetry of Alfred Tennyson and William Morris,” Neo-Medievalism Forum, Midwest Modern Language Association Convention, November 5th, 1976.</w:t>
      </w:r>
    </w:p>
    <w:p w14:paraId="4BF7ECE7" w14:textId="77777777" w:rsidR="0089120A" w:rsidRPr="00EB0BEA" w:rsidRDefault="0089120A">
      <w:pPr>
        <w:pStyle w:val="BodyTextIndent"/>
        <w:ind w:left="0"/>
        <w:jc w:val="both"/>
        <w:rPr>
          <w:b w:val="0"/>
          <w:bCs/>
        </w:rPr>
      </w:pPr>
    </w:p>
    <w:p w14:paraId="01483D0D" w14:textId="5F2CDB8D" w:rsidR="0089120A" w:rsidRDefault="0089120A">
      <w:pPr>
        <w:pStyle w:val="BodyTextIndent"/>
        <w:ind w:left="0"/>
        <w:jc w:val="both"/>
      </w:pPr>
      <w:r w:rsidRPr="00EB0BEA">
        <w:t>PANELS, TALKS AND INFORMAL SESSIONS</w:t>
      </w:r>
    </w:p>
    <w:p w14:paraId="3D9BF7C9" w14:textId="77777777" w:rsidR="009E17E9" w:rsidRDefault="009E17E9">
      <w:pPr>
        <w:pStyle w:val="BodyTextIndent"/>
        <w:ind w:left="0"/>
        <w:jc w:val="both"/>
      </w:pPr>
    </w:p>
    <w:p w14:paraId="2A07BDF9" w14:textId="763250F4" w:rsidR="009E17E9" w:rsidRDefault="009E17E9">
      <w:pPr>
        <w:pStyle w:val="BodyTextIndent"/>
        <w:ind w:left="0"/>
        <w:jc w:val="both"/>
        <w:rPr>
          <w:b w:val="0"/>
          <w:bCs/>
        </w:rPr>
      </w:pPr>
      <w:r w:rsidRPr="009E17E9">
        <w:rPr>
          <w:b w:val="0"/>
          <w:bCs/>
        </w:rPr>
        <w:t xml:space="preserve">“Morris and Material Culture,” organizer and moderator, William Morris Society-US, MLA, Toronto, January 2026. </w:t>
      </w:r>
    </w:p>
    <w:p w14:paraId="7A89AB5A" w14:textId="77777777" w:rsidR="009E17E9" w:rsidRDefault="009E17E9">
      <w:pPr>
        <w:pStyle w:val="BodyTextIndent"/>
        <w:ind w:left="0"/>
        <w:jc w:val="both"/>
        <w:rPr>
          <w:b w:val="0"/>
          <w:bCs/>
        </w:rPr>
      </w:pPr>
    </w:p>
    <w:p w14:paraId="50A0B778" w14:textId="0B49A426" w:rsidR="009E17E9" w:rsidRPr="009E17E9" w:rsidRDefault="009E17E9">
      <w:pPr>
        <w:pStyle w:val="BodyTextIndent"/>
        <w:ind w:left="0"/>
        <w:jc w:val="both"/>
        <w:rPr>
          <w:b w:val="0"/>
          <w:bCs/>
        </w:rPr>
      </w:pPr>
      <w:r>
        <w:rPr>
          <w:b w:val="0"/>
          <w:bCs/>
        </w:rPr>
        <w:lastRenderedPageBreak/>
        <w:t xml:space="preserve">“Features of Kelmscott Press Design,” informal talk at workshop conducted by Julia Griffin, “William Morris and </w:t>
      </w:r>
      <w:r w:rsidR="005233D2">
        <w:rPr>
          <w:b w:val="0"/>
          <w:bCs/>
        </w:rPr>
        <w:t xml:space="preserve">Stanislaw </w:t>
      </w:r>
      <w:proofErr w:type="spellStart"/>
      <w:r>
        <w:rPr>
          <w:b w:val="0"/>
          <w:bCs/>
        </w:rPr>
        <w:t>Wyspi</w:t>
      </w:r>
      <w:r w:rsidR="005233D2">
        <w:rPr>
          <w:b w:val="0"/>
          <w:bCs/>
        </w:rPr>
        <w:t>a</w:t>
      </w:r>
      <w:r>
        <w:rPr>
          <w:b w:val="0"/>
          <w:bCs/>
        </w:rPr>
        <w:t>nski</w:t>
      </w:r>
      <w:proofErr w:type="spellEnd"/>
      <w:r>
        <w:rPr>
          <w:b w:val="0"/>
          <w:bCs/>
        </w:rPr>
        <w:t>,” British Library, June 4</w:t>
      </w:r>
      <w:r w:rsidRPr="009E17E9">
        <w:rPr>
          <w:b w:val="0"/>
          <w:bCs/>
          <w:vertAlign w:val="superscript"/>
        </w:rPr>
        <w:t>th</w:t>
      </w:r>
      <w:r>
        <w:rPr>
          <w:b w:val="0"/>
          <w:bCs/>
        </w:rPr>
        <w:t>, 2025.</w:t>
      </w:r>
    </w:p>
    <w:p w14:paraId="2A89DBBB" w14:textId="77777777" w:rsidR="00CD3F9B" w:rsidRPr="009E17E9" w:rsidRDefault="00CD3F9B">
      <w:pPr>
        <w:pStyle w:val="BodyTextIndent"/>
        <w:ind w:left="0"/>
        <w:jc w:val="both"/>
        <w:rPr>
          <w:b w:val="0"/>
          <w:bCs/>
        </w:rPr>
      </w:pPr>
    </w:p>
    <w:p w14:paraId="1A3208D0" w14:textId="264A863B" w:rsidR="00CD3F9B" w:rsidRDefault="00CD3F9B">
      <w:pPr>
        <w:pStyle w:val="BodyTextIndent"/>
        <w:ind w:left="0"/>
        <w:jc w:val="both"/>
        <w:rPr>
          <w:b w:val="0"/>
          <w:bCs/>
        </w:rPr>
      </w:pPr>
      <w:r w:rsidRPr="00034A0C">
        <w:rPr>
          <w:b w:val="0"/>
          <w:bCs/>
        </w:rPr>
        <w:t>“Morris and Collaboration,” organizer</w:t>
      </w:r>
      <w:r w:rsidR="00111F4D">
        <w:rPr>
          <w:b w:val="0"/>
          <w:bCs/>
        </w:rPr>
        <w:t xml:space="preserve"> and moderator</w:t>
      </w:r>
      <w:r w:rsidRPr="00034A0C">
        <w:rPr>
          <w:b w:val="0"/>
          <w:bCs/>
        </w:rPr>
        <w:t>, William Morris Society</w:t>
      </w:r>
      <w:r w:rsidR="00111F4D">
        <w:rPr>
          <w:b w:val="0"/>
          <w:bCs/>
        </w:rPr>
        <w:t>-</w:t>
      </w:r>
      <w:proofErr w:type="gramStart"/>
      <w:r w:rsidR="00111F4D">
        <w:rPr>
          <w:b w:val="0"/>
          <w:bCs/>
        </w:rPr>
        <w:t xml:space="preserve">US </w:t>
      </w:r>
      <w:r w:rsidRPr="00034A0C">
        <w:rPr>
          <w:b w:val="0"/>
          <w:bCs/>
        </w:rPr>
        <w:t xml:space="preserve"> Session</w:t>
      </w:r>
      <w:proofErr w:type="gramEnd"/>
      <w:r w:rsidRPr="00034A0C">
        <w:rPr>
          <w:b w:val="0"/>
          <w:bCs/>
        </w:rPr>
        <w:t>, MLA, New Orleans,</w:t>
      </w:r>
      <w:r w:rsidR="00111F4D">
        <w:rPr>
          <w:b w:val="0"/>
          <w:bCs/>
        </w:rPr>
        <w:t xml:space="preserve"> January</w:t>
      </w:r>
      <w:r w:rsidRPr="00034A0C">
        <w:rPr>
          <w:b w:val="0"/>
          <w:bCs/>
        </w:rPr>
        <w:t xml:space="preserve"> 2025.</w:t>
      </w:r>
    </w:p>
    <w:p w14:paraId="7DE204A2" w14:textId="77777777" w:rsidR="00111F4D" w:rsidRDefault="00111F4D">
      <w:pPr>
        <w:pStyle w:val="BodyTextIndent"/>
        <w:ind w:left="0"/>
        <w:jc w:val="both"/>
        <w:rPr>
          <w:b w:val="0"/>
          <w:bCs/>
        </w:rPr>
      </w:pPr>
    </w:p>
    <w:p w14:paraId="30059467" w14:textId="0A2FC442" w:rsidR="00111F4D" w:rsidRDefault="00111F4D">
      <w:pPr>
        <w:pStyle w:val="BodyTextIndent"/>
        <w:ind w:left="0"/>
        <w:jc w:val="both"/>
        <w:rPr>
          <w:b w:val="0"/>
          <w:bCs/>
        </w:rPr>
      </w:pPr>
      <w:r>
        <w:rPr>
          <w:b w:val="0"/>
          <w:bCs/>
        </w:rPr>
        <w:t>“Myth, Religion, and the Morris Circle,” moderator, William Morris Society-US, MLA, New Orleans, January 2025.</w:t>
      </w:r>
    </w:p>
    <w:p w14:paraId="255812A2" w14:textId="77777777" w:rsidR="00111F4D" w:rsidRDefault="00111F4D">
      <w:pPr>
        <w:pStyle w:val="BodyTextIndent"/>
        <w:ind w:left="0"/>
        <w:jc w:val="both"/>
        <w:rPr>
          <w:b w:val="0"/>
          <w:bCs/>
        </w:rPr>
      </w:pPr>
    </w:p>
    <w:p w14:paraId="3E5E6AC9" w14:textId="57E1B5C1" w:rsidR="00111F4D" w:rsidRPr="00111F4D" w:rsidRDefault="00111F4D">
      <w:pPr>
        <w:pStyle w:val="BodyTextIndent"/>
        <w:ind w:left="0"/>
        <w:jc w:val="both"/>
        <w:rPr>
          <w:b w:val="0"/>
          <w:bCs/>
        </w:rPr>
      </w:pPr>
      <w:r w:rsidRPr="009E17E9">
        <w:rPr>
          <w:b w:val="0"/>
          <w:bCs/>
        </w:rPr>
        <w:t>“India and Representations of Cross-Cultural Encounters,” moderator, Research Society for Victorian Periodicals, Stirling, Scotland, June 15</w:t>
      </w:r>
      <w:r w:rsidRPr="009E17E9">
        <w:rPr>
          <w:b w:val="0"/>
          <w:bCs/>
          <w:vertAlign w:val="superscript"/>
        </w:rPr>
        <w:t>th</w:t>
      </w:r>
      <w:r w:rsidRPr="009E17E9">
        <w:rPr>
          <w:b w:val="0"/>
          <w:bCs/>
        </w:rPr>
        <w:t>, 2024.</w:t>
      </w:r>
      <w:r w:rsidRPr="00111F4D">
        <w:rPr>
          <w:b w:val="0"/>
          <w:bCs/>
        </w:rPr>
        <w:t xml:space="preserve"> </w:t>
      </w:r>
    </w:p>
    <w:p w14:paraId="3CCBEF46" w14:textId="77777777" w:rsidR="00E01B4F" w:rsidRDefault="00E01B4F">
      <w:pPr>
        <w:pStyle w:val="BodyTextIndent"/>
        <w:ind w:left="0"/>
        <w:jc w:val="both"/>
      </w:pPr>
    </w:p>
    <w:p w14:paraId="0686254F" w14:textId="19E5E13E" w:rsidR="00E01B4F" w:rsidRPr="009E17E9" w:rsidRDefault="00E01B4F">
      <w:pPr>
        <w:pStyle w:val="BodyTextIndent"/>
        <w:ind w:left="0"/>
        <w:jc w:val="both"/>
        <w:rPr>
          <w:b w:val="0"/>
          <w:bCs/>
        </w:rPr>
      </w:pPr>
      <w:r w:rsidRPr="009E17E9">
        <w:rPr>
          <w:b w:val="0"/>
          <w:bCs/>
        </w:rPr>
        <w:t xml:space="preserve">“William Morris, Iceland, and Iowa,” </w:t>
      </w:r>
      <w:r w:rsidR="002B3B7B" w:rsidRPr="009E17E9">
        <w:rPr>
          <w:b w:val="0"/>
          <w:bCs/>
        </w:rPr>
        <w:t xml:space="preserve">talk </w:t>
      </w:r>
      <w:r w:rsidR="00111F4D" w:rsidRPr="009E17E9">
        <w:rPr>
          <w:b w:val="0"/>
          <w:bCs/>
        </w:rPr>
        <w:t>April 12</w:t>
      </w:r>
      <w:r w:rsidR="00111F4D" w:rsidRPr="009E17E9">
        <w:rPr>
          <w:b w:val="0"/>
          <w:bCs/>
          <w:vertAlign w:val="superscript"/>
        </w:rPr>
        <w:t>th</w:t>
      </w:r>
      <w:r w:rsidR="00111F4D" w:rsidRPr="009E17E9">
        <w:rPr>
          <w:b w:val="0"/>
          <w:bCs/>
        </w:rPr>
        <w:t xml:space="preserve">, </w:t>
      </w:r>
      <w:r w:rsidR="002B3B7B" w:rsidRPr="009E17E9">
        <w:rPr>
          <w:b w:val="0"/>
          <w:bCs/>
        </w:rPr>
        <w:t xml:space="preserve">2024 in conjunction with “William Morris and Iceland: A Journey in Maps,” exhibit March-May 2024, University of Iowa Libraries. </w:t>
      </w:r>
    </w:p>
    <w:p w14:paraId="6F6933F9" w14:textId="77777777" w:rsidR="00555E10" w:rsidRPr="009E17E9" w:rsidRDefault="00555E10">
      <w:pPr>
        <w:pStyle w:val="BodyTextIndent"/>
        <w:ind w:left="0"/>
        <w:jc w:val="both"/>
        <w:rPr>
          <w:b w:val="0"/>
          <w:bCs/>
        </w:rPr>
      </w:pPr>
    </w:p>
    <w:p w14:paraId="3E7B86E2" w14:textId="1BFB0FA4" w:rsidR="00D47F8F" w:rsidRPr="009E17E9" w:rsidRDefault="00D47F8F">
      <w:pPr>
        <w:pStyle w:val="BodyTextIndent"/>
        <w:ind w:left="0"/>
        <w:jc w:val="both"/>
        <w:rPr>
          <w:b w:val="0"/>
          <w:bCs/>
        </w:rPr>
      </w:pPr>
      <w:r w:rsidRPr="009E17E9">
        <w:rPr>
          <w:b w:val="0"/>
          <w:bCs/>
        </w:rPr>
        <w:t>“Socialism and a Radical Tradition: 1880-1900</w:t>
      </w:r>
      <w:r w:rsidR="0086382C" w:rsidRPr="009E17E9">
        <w:rPr>
          <w:b w:val="0"/>
          <w:bCs/>
        </w:rPr>
        <w:t>,</w:t>
      </w:r>
      <w:r w:rsidRPr="009E17E9">
        <w:rPr>
          <w:b w:val="0"/>
          <w:bCs/>
        </w:rPr>
        <w:t xml:space="preserve">” </w:t>
      </w:r>
      <w:r w:rsidR="0086382C" w:rsidRPr="009E17E9">
        <w:rPr>
          <w:b w:val="0"/>
          <w:bCs/>
        </w:rPr>
        <w:t xml:space="preserve">organizer and moderator, </w:t>
      </w:r>
      <w:r w:rsidRPr="009E17E9">
        <w:rPr>
          <w:b w:val="0"/>
          <w:bCs/>
        </w:rPr>
        <w:t xml:space="preserve">NAVSA, Lehigh, Pennsylvania, October 2022. </w:t>
      </w:r>
    </w:p>
    <w:p w14:paraId="5FA74B0A" w14:textId="2FF6AC08" w:rsidR="00A703F4" w:rsidRPr="009E17E9" w:rsidRDefault="00A703F4">
      <w:pPr>
        <w:pStyle w:val="BodyTextIndent"/>
        <w:ind w:left="0"/>
        <w:jc w:val="both"/>
      </w:pPr>
    </w:p>
    <w:p w14:paraId="39EF6FCC" w14:textId="3829E830" w:rsidR="00A703F4" w:rsidRPr="009E17E9" w:rsidRDefault="00A703F4">
      <w:pPr>
        <w:pStyle w:val="BodyTextIndent"/>
        <w:ind w:left="0"/>
        <w:jc w:val="both"/>
        <w:rPr>
          <w:b w:val="0"/>
          <w:bCs/>
        </w:rPr>
      </w:pPr>
      <w:r w:rsidRPr="009E17E9">
        <w:rPr>
          <w:b w:val="0"/>
          <w:bCs/>
        </w:rPr>
        <w:t>“The International Morris: The Morris Circle and the World,” organizer and moderator, Modern Language Association Convention, January 2022.</w:t>
      </w:r>
    </w:p>
    <w:p w14:paraId="3ABD3F32" w14:textId="092E3F21" w:rsidR="00881CB2" w:rsidRPr="009E17E9" w:rsidRDefault="00881CB2">
      <w:pPr>
        <w:pStyle w:val="BodyTextIndent"/>
        <w:ind w:left="0"/>
        <w:jc w:val="both"/>
        <w:rPr>
          <w:b w:val="0"/>
          <w:bCs/>
        </w:rPr>
      </w:pPr>
    </w:p>
    <w:p w14:paraId="4E387FEC" w14:textId="5FD889E2" w:rsidR="00881CB2" w:rsidRPr="009E17E9" w:rsidRDefault="00881CB2">
      <w:pPr>
        <w:pStyle w:val="BodyTextIndent"/>
        <w:ind w:left="0"/>
        <w:jc w:val="both"/>
        <w:rPr>
          <w:b w:val="0"/>
          <w:bCs/>
        </w:rPr>
      </w:pPr>
      <w:r w:rsidRPr="009E17E9">
        <w:rPr>
          <w:b w:val="0"/>
          <w:bCs/>
        </w:rPr>
        <w:t xml:space="preserve">“The Pre-Raphaelites and Print Culture,” organizer and moderator, Modern Language Association Convention, January 2022. </w:t>
      </w:r>
    </w:p>
    <w:p w14:paraId="7B5805B0" w14:textId="7ADF352F" w:rsidR="00A703F4" w:rsidRPr="009E17E9" w:rsidRDefault="00A703F4">
      <w:pPr>
        <w:pStyle w:val="BodyTextIndent"/>
        <w:ind w:left="0"/>
        <w:jc w:val="both"/>
        <w:rPr>
          <w:b w:val="0"/>
          <w:bCs/>
        </w:rPr>
      </w:pPr>
    </w:p>
    <w:p w14:paraId="21271F50" w14:textId="125DEBC0" w:rsidR="00217ACD" w:rsidRPr="009E17E9" w:rsidRDefault="00217ACD">
      <w:pPr>
        <w:pStyle w:val="BodyTextIndent"/>
        <w:ind w:left="0"/>
        <w:jc w:val="both"/>
        <w:rPr>
          <w:b w:val="0"/>
          <w:bCs/>
        </w:rPr>
      </w:pPr>
      <w:r w:rsidRPr="009E17E9">
        <w:rPr>
          <w:b w:val="0"/>
          <w:bCs/>
        </w:rPr>
        <w:t>Exhibit: “The University of Iowa and the Kelmscott Press,” International Kelmscott Press Day, June 26</w:t>
      </w:r>
      <w:r w:rsidRPr="009E17E9">
        <w:rPr>
          <w:b w:val="0"/>
          <w:bCs/>
          <w:vertAlign w:val="superscript"/>
        </w:rPr>
        <w:t>th</w:t>
      </w:r>
      <w:r w:rsidRPr="009E17E9">
        <w:rPr>
          <w:b w:val="0"/>
          <w:bCs/>
        </w:rPr>
        <w:t>, 2021.</w:t>
      </w:r>
      <w:r w:rsidR="00881CB2" w:rsidRPr="009E17E9">
        <w:rPr>
          <w:b w:val="0"/>
          <w:bCs/>
        </w:rPr>
        <w:t xml:space="preserve"> </w:t>
      </w:r>
    </w:p>
    <w:p w14:paraId="04E34080" w14:textId="1D2E1B16" w:rsidR="00CE118E" w:rsidRPr="009E17E9" w:rsidRDefault="00CE118E">
      <w:pPr>
        <w:pStyle w:val="BodyTextIndent"/>
        <w:ind w:left="0"/>
        <w:jc w:val="both"/>
        <w:rPr>
          <w:b w:val="0"/>
          <w:bCs/>
        </w:rPr>
      </w:pPr>
    </w:p>
    <w:p w14:paraId="0CD1D165" w14:textId="4B24C55E" w:rsidR="00CE118E" w:rsidRPr="009E17E9" w:rsidRDefault="00CE118E">
      <w:pPr>
        <w:pStyle w:val="BodyTextIndent"/>
        <w:ind w:left="0"/>
        <w:jc w:val="both"/>
        <w:rPr>
          <w:b w:val="0"/>
          <w:bCs/>
        </w:rPr>
      </w:pPr>
      <w:r w:rsidRPr="009E17E9">
        <w:rPr>
          <w:b w:val="0"/>
          <w:bCs/>
        </w:rPr>
        <w:t>“Beginnings: The U. S. Morris Society,” panel speaker, William Morris Society Fiftieth Anniversary Celebration, May 26</w:t>
      </w:r>
      <w:r w:rsidRPr="009E17E9">
        <w:rPr>
          <w:b w:val="0"/>
          <w:bCs/>
          <w:vertAlign w:val="superscript"/>
        </w:rPr>
        <w:t>th</w:t>
      </w:r>
      <w:r w:rsidRPr="009E17E9">
        <w:rPr>
          <w:b w:val="0"/>
          <w:bCs/>
        </w:rPr>
        <w:t xml:space="preserve">, 2021. </w:t>
      </w:r>
    </w:p>
    <w:p w14:paraId="53C20D68" w14:textId="56893F9F" w:rsidR="00BA431D" w:rsidRPr="009E17E9" w:rsidRDefault="00BA431D">
      <w:pPr>
        <w:pStyle w:val="BodyTextIndent"/>
        <w:ind w:left="0"/>
        <w:jc w:val="both"/>
        <w:rPr>
          <w:b w:val="0"/>
          <w:bCs/>
        </w:rPr>
      </w:pPr>
    </w:p>
    <w:p w14:paraId="6A5AA5BA" w14:textId="0B60028F" w:rsidR="00BA431D" w:rsidRPr="009E17E9" w:rsidRDefault="00BA431D">
      <w:pPr>
        <w:pStyle w:val="BodyTextIndent"/>
        <w:ind w:left="0"/>
        <w:jc w:val="both"/>
        <w:rPr>
          <w:b w:val="0"/>
          <w:bCs/>
        </w:rPr>
      </w:pPr>
      <w:r w:rsidRPr="009E17E9">
        <w:rPr>
          <w:b w:val="0"/>
          <w:bCs/>
        </w:rPr>
        <w:t>“Morris and Biography: Letters, Archives, Artifacts,</w:t>
      </w:r>
      <w:r w:rsidR="008B7B94" w:rsidRPr="009E17E9">
        <w:rPr>
          <w:b w:val="0"/>
          <w:bCs/>
        </w:rPr>
        <w:t>”</w:t>
      </w:r>
      <w:r w:rsidRPr="009E17E9">
        <w:rPr>
          <w:b w:val="0"/>
          <w:bCs/>
        </w:rPr>
        <w:t xml:space="preserve"> organizer and </w:t>
      </w:r>
      <w:proofErr w:type="spellStart"/>
      <w:r w:rsidRPr="009E17E9">
        <w:rPr>
          <w:b w:val="0"/>
          <w:bCs/>
        </w:rPr>
        <w:t>moderatror</w:t>
      </w:r>
      <w:proofErr w:type="spellEnd"/>
      <w:r w:rsidRPr="009E17E9">
        <w:rPr>
          <w:b w:val="0"/>
          <w:bCs/>
        </w:rPr>
        <w:t xml:space="preserve">, </w:t>
      </w:r>
      <w:r w:rsidR="008B7B94" w:rsidRPr="009E17E9">
        <w:rPr>
          <w:b w:val="0"/>
          <w:bCs/>
        </w:rPr>
        <w:t>Modern Language Association Convention, digital due to Covid, January 9</w:t>
      </w:r>
      <w:r w:rsidR="008B7B94" w:rsidRPr="009E17E9">
        <w:rPr>
          <w:b w:val="0"/>
          <w:bCs/>
          <w:vertAlign w:val="superscript"/>
        </w:rPr>
        <w:t>th</w:t>
      </w:r>
      <w:r w:rsidR="008B7B94" w:rsidRPr="009E17E9">
        <w:rPr>
          <w:b w:val="0"/>
          <w:bCs/>
        </w:rPr>
        <w:t xml:space="preserve">, 2021. </w:t>
      </w:r>
    </w:p>
    <w:p w14:paraId="05F0EE4C" w14:textId="06F29448" w:rsidR="00CE118E" w:rsidRPr="009E17E9" w:rsidRDefault="00CE118E">
      <w:pPr>
        <w:pStyle w:val="BodyTextIndent"/>
        <w:ind w:left="0"/>
        <w:jc w:val="both"/>
        <w:rPr>
          <w:b w:val="0"/>
          <w:bCs/>
        </w:rPr>
      </w:pPr>
    </w:p>
    <w:p w14:paraId="253269E0" w14:textId="38990628" w:rsidR="00A703F4" w:rsidRPr="009E17E9" w:rsidRDefault="00BC54E6">
      <w:pPr>
        <w:pStyle w:val="BodyTextIndent"/>
        <w:ind w:left="0"/>
        <w:jc w:val="both"/>
        <w:rPr>
          <w:b w:val="0"/>
          <w:bCs/>
        </w:rPr>
      </w:pPr>
      <w:r w:rsidRPr="009E17E9">
        <w:rPr>
          <w:b w:val="0"/>
          <w:bCs/>
        </w:rPr>
        <w:t xml:space="preserve">“Ecosocialism and the Late Victorians,” organizer and moderator, Modern Language Association Convention, Seattle, January </w:t>
      </w:r>
      <w:r w:rsidR="008B7B94" w:rsidRPr="009E17E9">
        <w:rPr>
          <w:b w:val="0"/>
          <w:bCs/>
        </w:rPr>
        <w:t>12</w:t>
      </w:r>
      <w:r w:rsidR="008B7B94" w:rsidRPr="009E17E9">
        <w:rPr>
          <w:b w:val="0"/>
          <w:bCs/>
          <w:vertAlign w:val="superscript"/>
        </w:rPr>
        <w:t>th</w:t>
      </w:r>
      <w:r w:rsidR="008B7B94" w:rsidRPr="009E17E9">
        <w:rPr>
          <w:b w:val="0"/>
          <w:bCs/>
        </w:rPr>
        <w:t xml:space="preserve">, </w:t>
      </w:r>
      <w:r w:rsidR="00A703F4" w:rsidRPr="009E17E9">
        <w:rPr>
          <w:b w:val="0"/>
          <w:bCs/>
        </w:rPr>
        <w:t>202</w:t>
      </w:r>
      <w:r w:rsidR="00BA431D" w:rsidRPr="009E17E9">
        <w:rPr>
          <w:b w:val="0"/>
          <w:bCs/>
        </w:rPr>
        <w:t>0</w:t>
      </w:r>
      <w:r w:rsidRPr="009E17E9">
        <w:rPr>
          <w:b w:val="0"/>
          <w:bCs/>
        </w:rPr>
        <w:t>.</w:t>
      </w:r>
    </w:p>
    <w:p w14:paraId="4B5ADB1D" w14:textId="77777777" w:rsidR="0089120A" w:rsidRPr="009E17E9" w:rsidRDefault="0089120A">
      <w:pPr>
        <w:pStyle w:val="BodyTextIndent"/>
        <w:ind w:left="0"/>
        <w:jc w:val="both"/>
      </w:pPr>
    </w:p>
    <w:p w14:paraId="7794B4A2" w14:textId="77777777" w:rsidR="0089120A" w:rsidRPr="009E17E9" w:rsidRDefault="0089120A">
      <w:pPr>
        <w:pStyle w:val="BodyTextIndent"/>
        <w:ind w:left="0"/>
        <w:jc w:val="both"/>
        <w:rPr>
          <w:b w:val="0"/>
        </w:rPr>
      </w:pPr>
      <w:r w:rsidRPr="009E17E9">
        <w:rPr>
          <w:b w:val="0"/>
        </w:rPr>
        <w:t>“William Morris’s Life and Designs,” presentation sponsored by the British Columbia Institute of Design, Vancouver, November 22</w:t>
      </w:r>
      <w:r w:rsidRPr="009E17E9">
        <w:rPr>
          <w:b w:val="0"/>
          <w:vertAlign w:val="superscript"/>
        </w:rPr>
        <w:t>nd</w:t>
      </w:r>
      <w:r w:rsidRPr="009E17E9">
        <w:rPr>
          <w:b w:val="0"/>
        </w:rPr>
        <w:t>, 2018.</w:t>
      </w:r>
    </w:p>
    <w:p w14:paraId="1EE2B300" w14:textId="77777777" w:rsidR="0089120A" w:rsidRPr="009E17E9" w:rsidRDefault="0089120A">
      <w:pPr>
        <w:pStyle w:val="BodyTextIndent"/>
        <w:ind w:left="0"/>
        <w:jc w:val="both"/>
      </w:pPr>
    </w:p>
    <w:p w14:paraId="79F9BC1F" w14:textId="154AA9D3" w:rsidR="0089120A" w:rsidRPr="009E17E9" w:rsidRDefault="0089120A">
      <w:pPr>
        <w:pStyle w:val="BodyTextIndent"/>
        <w:ind w:left="0"/>
        <w:jc w:val="both"/>
        <w:rPr>
          <w:b w:val="0"/>
        </w:rPr>
      </w:pPr>
      <w:r w:rsidRPr="009E17E9">
        <w:rPr>
          <w:b w:val="0"/>
        </w:rPr>
        <w:t>“Poetry’s Potent Pages,” moderator, Research Society for Victorian Periodicals Conference, Victoria, Canada, July 27</w:t>
      </w:r>
      <w:r w:rsidRPr="009E17E9">
        <w:rPr>
          <w:b w:val="0"/>
          <w:vertAlign w:val="superscript"/>
        </w:rPr>
        <w:t>th</w:t>
      </w:r>
      <w:r w:rsidRPr="009E17E9">
        <w:rPr>
          <w:b w:val="0"/>
        </w:rPr>
        <w:t xml:space="preserve">, 2018. </w:t>
      </w:r>
    </w:p>
    <w:p w14:paraId="6C61C942" w14:textId="7E72DF5C" w:rsidR="00BA431D" w:rsidRPr="009E17E9" w:rsidRDefault="00BA431D">
      <w:pPr>
        <w:pStyle w:val="BodyTextIndent"/>
        <w:ind w:left="0"/>
        <w:jc w:val="both"/>
        <w:rPr>
          <w:b w:val="0"/>
        </w:rPr>
      </w:pPr>
    </w:p>
    <w:p w14:paraId="17EFCC54" w14:textId="0D94B3E6" w:rsidR="00BA431D" w:rsidRPr="009E17E9" w:rsidRDefault="00BA431D">
      <w:pPr>
        <w:pStyle w:val="BodyTextIndent"/>
        <w:ind w:left="0"/>
        <w:jc w:val="both"/>
        <w:rPr>
          <w:b w:val="0"/>
        </w:rPr>
      </w:pPr>
      <w:r w:rsidRPr="009E17E9">
        <w:rPr>
          <w:b w:val="0"/>
        </w:rPr>
        <w:t>Plenary Panel: “Tissues, Nerves and Organs,” moderator, Victorian Health and Wellness, St. Louis, Missouri, April 20</w:t>
      </w:r>
      <w:r w:rsidRPr="009E17E9">
        <w:rPr>
          <w:b w:val="0"/>
          <w:vertAlign w:val="superscript"/>
        </w:rPr>
        <w:t>th</w:t>
      </w:r>
      <w:r w:rsidRPr="009E17E9">
        <w:rPr>
          <w:b w:val="0"/>
        </w:rPr>
        <w:t xml:space="preserve">, 2018. </w:t>
      </w:r>
    </w:p>
    <w:p w14:paraId="7CB2E925" w14:textId="77777777" w:rsidR="0089120A" w:rsidRPr="009E17E9" w:rsidRDefault="0089120A">
      <w:pPr>
        <w:pStyle w:val="BodyTextIndent"/>
        <w:ind w:left="0"/>
        <w:jc w:val="both"/>
      </w:pPr>
    </w:p>
    <w:p w14:paraId="76A72241" w14:textId="77777777" w:rsidR="0089120A" w:rsidRPr="00EB0BEA" w:rsidRDefault="0089120A">
      <w:pPr>
        <w:pStyle w:val="BodyTextIndent"/>
        <w:ind w:left="0"/>
        <w:jc w:val="both"/>
        <w:rPr>
          <w:b w:val="0"/>
        </w:rPr>
      </w:pPr>
      <w:r w:rsidRPr="009E17E9">
        <w:rPr>
          <w:b w:val="0"/>
        </w:rPr>
        <w:t>“The Pre-Raphaelites at the Morgan Library,” moderator, Modern Language Association Convention, New York City, January 5</w:t>
      </w:r>
      <w:r w:rsidRPr="009E17E9">
        <w:rPr>
          <w:b w:val="0"/>
          <w:vertAlign w:val="superscript"/>
        </w:rPr>
        <w:t>th</w:t>
      </w:r>
      <w:r w:rsidRPr="009E17E9">
        <w:rPr>
          <w:b w:val="0"/>
        </w:rPr>
        <w:t>, 2018.</w:t>
      </w:r>
      <w:r w:rsidRPr="00EB0BEA">
        <w:rPr>
          <w:b w:val="0"/>
        </w:rPr>
        <w:t xml:space="preserve"> </w:t>
      </w:r>
    </w:p>
    <w:p w14:paraId="04DA1486" w14:textId="77777777" w:rsidR="0089120A" w:rsidRPr="00EB0BEA" w:rsidRDefault="0089120A">
      <w:pPr>
        <w:pStyle w:val="BodyTextIndent"/>
        <w:ind w:left="0"/>
        <w:jc w:val="both"/>
        <w:rPr>
          <w:b w:val="0"/>
        </w:rPr>
      </w:pPr>
    </w:p>
    <w:p w14:paraId="3D52045D" w14:textId="77777777" w:rsidR="0089120A" w:rsidRPr="00EB0BEA" w:rsidRDefault="0089120A">
      <w:pPr>
        <w:pStyle w:val="BodyTextIndent"/>
        <w:ind w:left="0"/>
        <w:jc w:val="both"/>
        <w:rPr>
          <w:b w:val="0"/>
        </w:rPr>
      </w:pPr>
      <w:r w:rsidRPr="00EB0BEA">
        <w:rPr>
          <w:b w:val="0"/>
        </w:rPr>
        <w:t>“Defining Good Taste,” moderator, Midwest Victorian Studies Association Conference, April 29</w:t>
      </w:r>
      <w:r w:rsidRPr="00EB0BEA">
        <w:rPr>
          <w:b w:val="0"/>
          <w:vertAlign w:val="superscript"/>
        </w:rPr>
        <w:t>th</w:t>
      </w:r>
      <w:r w:rsidRPr="00EB0BEA">
        <w:rPr>
          <w:b w:val="0"/>
        </w:rPr>
        <w:t>, 2017.</w:t>
      </w:r>
    </w:p>
    <w:p w14:paraId="0E7E39A8" w14:textId="77777777" w:rsidR="0089120A" w:rsidRPr="00EB0BEA" w:rsidRDefault="0089120A">
      <w:pPr>
        <w:pStyle w:val="BodyTextIndent"/>
        <w:ind w:left="0"/>
        <w:jc w:val="both"/>
      </w:pPr>
    </w:p>
    <w:p w14:paraId="1B769BA7" w14:textId="77777777" w:rsidR="0089120A" w:rsidRPr="00EB0BEA" w:rsidRDefault="0089120A">
      <w:pPr>
        <w:pStyle w:val="BodyTextIndent"/>
        <w:ind w:left="0"/>
        <w:jc w:val="both"/>
        <w:rPr>
          <w:b w:val="0"/>
        </w:rPr>
      </w:pPr>
      <w:r w:rsidRPr="00EB0BEA">
        <w:rPr>
          <w:b w:val="0"/>
        </w:rPr>
        <w:t>“Poetics in a Social Context,” moderator, North American Victorian Studies Conference, Phoenix, Arizona, November 3</w:t>
      </w:r>
      <w:r w:rsidRPr="00EB0BEA">
        <w:rPr>
          <w:b w:val="0"/>
          <w:vertAlign w:val="superscript"/>
        </w:rPr>
        <w:t>rd</w:t>
      </w:r>
      <w:r w:rsidRPr="00EB0BEA">
        <w:rPr>
          <w:b w:val="0"/>
        </w:rPr>
        <w:t>, 2016.</w:t>
      </w:r>
    </w:p>
    <w:p w14:paraId="303E234C" w14:textId="77777777" w:rsidR="0089120A" w:rsidRPr="00EB0BEA" w:rsidRDefault="0089120A">
      <w:pPr>
        <w:pStyle w:val="BodyTextIndent"/>
        <w:ind w:left="0"/>
        <w:jc w:val="both"/>
        <w:rPr>
          <w:b w:val="0"/>
        </w:rPr>
      </w:pPr>
    </w:p>
    <w:p w14:paraId="5ADCD4FA" w14:textId="77777777" w:rsidR="0089120A" w:rsidRPr="00EB0BEA" w:rsidRDefault="0089120A">
      <w:pPr>
        <w:pStyle w:val="BodyTextIndent"/>
        <w:ind w:left="0"/>
        <w:jc w:val="both"/>
        <w:rPr>
          <w:b w:val="0"/>
        </w:rPr>
      </w:pPr>
      <w:r w:rsidRPr="00EB0BEA">
        <w:rPr>
          <w:b w:val="0"/>
        </w:rPr>
        <w:t>“Morris and the Literary Legacy of Socialist Aesthetics,” William Morris Society session, moderator, Modern Language Association Convention, January 7</w:t>
      </w:r>
      <w:r w:rsidRPr="00EB0BEA">
        <w:rPr>
          <w:b w:val="0"/>
          <w:vertAlign w:val="superscript"/>
        </w:rPr>
        <w:t>th</w:t>
      </w:r>
      <w:r w:rsidRPr="00EB0BEA">
        <w:rPr>
          <w:b w:val="0"/>
        </w:rPr>
        <w:t>, 2016.</w:t>
      </w:r>
    </w:p>
    <w:p w14:paraId="64E367C4" w14:textId="77777777" w:rsidR="0089120A" w:rsidRPr="00EB0BEA" w:rsidRDefault="0089120A">
      <w:pPr>
        <w:pStyle w:val="BodyTextIndent"/>
        <w:ind w:left="0"/>
        <w:jc w:val="both"/>
      </w:pPr>
    </w:p>
    <w:p w14:paraId="0310A818" w14:textId="77777777" w:rsidR="0089120A" w:rsidRPr="00EB0BEA" w:rsidRDefault="0089120A" w:rsidP="00416DE5">
      <w:pPr>
        <w:pStyle w:val="BodyTextIndent"/>
        <w:ind w:left="0"/>
        <w:jc w:val="both"/>
        <w:rPr>
          <w:b w:val="0"/>
        </w:rPr>
      </w:pPr>
      <w:r w:rsidRPr="00EB0BEA">
        <w:rPr>
          <w:b w:val="0"/>
        </w:rPr>
        <w:t>“William Morris,” Illinois Wesleyan University, Bloomington, Illinois, slide lecture delivered in conjunction with an Andrew Mellon Grant for Enrichment in the Humanities, October 23</w:t>
      </w:r>
      <w:r w:rsidRPr="00EB0BEA">
        <w:rPr>
          <w:b w:val="0"/>
          <w:vertAlign w:val="superscript"/>
        </w:rPr>
        <w:t>rd</w:t>
      </w:r>
      <w:r w:rsidRPr="00EB0BEA">
        <w:rPr>
          <w:b w:val="0"/>
        </w:rPr>
        <w:t xml:space="preserve">, 2014. Also spoke in 7 class sessions, along with book collector Jack Walsdorf, on “Morris and Social Thought,” “Morris and Utopia,” “Morris and the Environment,” “Morris and Censorship,” “Morris and the Middle Ages,” “Morris and Modern Art,” and “Morris and Arts and Crafts, 1880-1920.” </w:t>
      </w:r>
    </w:p>
    <w:p w14:paraId="310D44B0" w14:textId="77777777" w:rsidR="0089120A" w:rsidRPr="00EB0BEA" w:rsidRDefault="0089120A">
      <w:pPr>
        <w:pStyle w:val="BodyTextIndent"/>
        <w:ind w:left="0"/>
        <w:jc w:val="both"/>
      </w:pPr>
    </w:p>
    <w:p w14:paraId="6510CE9B" w14:textId="77777777" w:rsidR="0089120A" w:rsidRPr="00EB0BEA" w:rsidRDefault="0089120A">
      <w:pPr>
        <w:pStyle w:val="BodyTextIndent"/>
        <w:ind w:left="0"/>
        <w:jc w:val="both"/>
        <w:rPr>
          <w:b w:val="0"/>
        </w:rPr>
      </w:pPr>
      <w:r w:rsidRPr="00EB0BEA">
        <w:rPr>
          <w:b w:val="0"/>
        </w:rPr>
        <w:t>“Slant Truth in Frances Trollope’s Social Problem Novels,” moderator, North American Victorian Studies Association Convention, Pasadena, California, October 25</w:t>
      </w:r>
      <w:r w:rsidRPr="00EB0BEA">
        <w:rPr>
          <w:b w:val="0"/>
          <w:vertAlign w:val="superscript"/>
        </w:rPr>
        <w:t>th</w:t>
      </w:r>
      <w:r w:rsidRPr="00EB0BEA">
        <w:rPr>
          <w:b w:val="0"/>
        </w:rPr>
        <w:t>, 2013.</w:t>
      </w:r>
    </w:p>
    <w:p w14:paraId="50D309C4" w14:textId="77777777" w:rsidR="0089120A" w:rsidRPr="00EB0BEA" w:rsidRDefault="0089120A">
      <w:pPr>
        <w:pStyle w:val="BodyTextIndent"/>
        <w:ind w:left="0"/>
        <w:jc w:val="both"/>
        <w:rPr>
          <w:b w:val="0"/>
        </w:rPr>
      </w:pPr>
    </w:p>
    <w:p w14:paraId="4B2A8EE7" w14:textId="77777777" w:rsidR="0089120A" w:rsidRPr="00EB0BEA" w:rsidRDefault="0089120A">
      <w:pPr>
        <w:pStyle w:val="BodyTextIndent"/>
        <w:ind w:left="0"/>
        <w:jc w:val="both"/>
        <w:rPr>
          <w:b w:val="0"/>
        </w:rPr>
      </w:pPr>
      <w:r w:rsidRPr="00EB0BEA">
        <w:rPr>
          <w:b w:val="0"/>
        </w:rPr>
        <w:t>“Digital Victoriana,” organizer and moderator. Midwest Victorian Studies Association Convention, Cleveland, April 12</w:t>
      </w:r>
      <w:r w:rsidRPr="00EB0BEA">
        <w:rPr>
          <w:b w:val="0"/>
          <w:vertAlign w:val="superscript"/>
        </w:rPr>
        <w:t>th</w:t>
      </w:r>
      <w:r w:rsidRPr="00EB0BEA">
        <w:rPr>
          <w:b w:val="0"/>
        </w:rPr>
        <w:t xml:space="preserve">, 2013. </w:t>
      </w:r>
    </w:p>
    <w:p w14:paraId="3AB90092" w14:textId="77777777" w:rsidR="0089120A" w:rsidRPr="00EB0BEA" w:rsidRDefault="0089120A">
      <w:pPr>
        <w:pStyle w:val="BodyTextIndent"/>
        <w:ind w:left="0"/>
        <w:jc w:val="both"/>
      </w:pPr>
    </w:p>
    <w:p w14:paraId="6657B3E8" w14:textId="77777777" w:rsidR="0089120A" w:rsidRPr="00EB0BEA" w:rsidRDefault="0089120A">
      <w:pPr>
        <w:pStyle w:val="BodyTextIndent"/>
        <w:ind w:left="0"/>
        <w:jc w:val="both"/>
        <w:rPr>
          <w:b w:val="0"/>
        </w:rPr>
      </w:pPr>
      <w:r w:rsidRPr="00EB0BEA">
        <w:rPr>
          <w:b w:val="0"/>
        </w:rPr>
        <w:t>“Journalism 4: Scandal,” moderator, Research Society for Victorian Periodicals, Austin, Texas, September 15</w:t>
      </w:r>
      <w:r w:rsidRPr="00EB0BEA">
        <w:rPr>
          <w:b w:val="0"/>
          <w:vertAlign w:val="superscript"/>
        </w:rPr>
        <w:t>th</w:t>
      </w:r>
      <w:r w:rsidRPr="00EB0BEA">
        <w:rPr>
          <w:b w:val="0"/>
        </w:rPr>
        <w:t xml:space="preserve">, 2012. </w:t>
      </w:r>
    </w:p>
    <w:p w14:paraId="4D9DC770" w14:textId="77777777" w:rsidR="0089120A" w:rsidRPr="00EB0BEA" w:rsidRDefault="0089120A">
      <w:pPr>
        <w:pStyle w:val="BodyTextIndent"/>
        <w:ind w:left="0"/>
        <w:jc w:val="both"/>
        <w:rPr>
          <w:b w:val="0"/>
        </w:rPr>
      </w:pPr>
    </w:p>
    <w:p w14:paraId="38F8ECB4" w14:textId="77777777" w:rsidR="0089120A" w:rsidRPr="00EB0BEA" w:rsidRDefault="0089120A">
      <w:pPr>
        <w:pStyle w:val="BodyTextIndent"/>
        <w:ind w:left="0"/>
        <w:jc w:val="both"/>
        <w:rPr>
          <w:b w:val="0"/>
        </w:rPr>
      </w:pPr>
      <w:r w:rsidRPr="00EB0BEA">
        <w:rPr>
          <w:b w:val="0"/>
        </w:rPr>
        <w:t>“Another Country: 19</w:t>
      </w:r>
      <w:r w:rsidRPr="00EB0BEA">
        <w:rPr>
          <w:b w:val="0"/>
          <w:vertAlign w:val="superscript"/>
        </w:rPr>
        <w:t>th</w:t>
      </w:r>
      <w:r w:rsidRPr="00EB0BEA">
        <w:rPr>
          <w:b w:val="0"/>
        </w:rPr>
        <w:t xml:space="preserve"> Century Working-Class Literature,” workshop for series on “Literature and Social Justice,” Lehigh University, April 5</w:t>
      </w:r>
      <w:r w:rsidRPr="00EB0BEA">
        <w:rPr>
          <w:b w:val="0"/>
          <w:vertAlign w:val="superscript"/>
        </w:rPr>
        <w:t>th</w:t>
      </w:r>
      <w:r w:rsidRPr="00EB0BEA">
        <w:rPr>
          <w:b w:val="0"/>
        </w:rPr>
        <w:t>, 2012.</w:t>
      </w:r>
    </w:p>
    <w:p w14:paraId="409D8723" w14:textId="77777777" w:rsidR="0089120A" w:rsidRPr="00EB0BEA" w:rsidRDefault="0089120A">
      <w:pPr>
        <w:pStyle w:val="BodyTextIndent"/>
        <w:ind w:left="0"/>
        <w:jc w:val="both"/>
        <w:rPr>
          <w:b w:val="0"/>
        </w:rPr>
      </w:pPr>
    </w:p>
    <w:p w14:paraId="76562A12" w14:textId="77777777" w:rsidR="0089120A" w:rsidRPr="00EB0BEA" w:rsidRDefault="0089120A">
      <w:pPr>
        <w:pStyle w:val="BodyTextIndent"/>
        <w:ind w:left="0"/>
        <w:jc w:val="both"/>
        <w:rPr>
          <w:b w:val="0"/>
        </w:rPr>
      </w:pPr>
      <w:r w:rsidRPr="00EB0BEA">
        <w:rPr>
          <w:b w:val="0"/>
        </w:rPr>
        <w:t>“Michael Field and the Arts,” moderator, Modern Language Association, Seattle, January 6</w:t>
      </w:r>
      <w:r w:rsidRPr="00EB0BEA">
        <w:rPr>
          <w:b w:val="0"/>
          <w:vertAlign w:val="superscript"/>
        </w:rPr>
        <w:t>th</w:t>
      </w:r>
      <w:r w:rsidRPr="00EB0BEA">
        <w:rPr>
          <w:b w:val="0"/>
        </w:rPr>
        <w:t>, 2012.</w:t>
      </w:r>
    </w:p>
    <w:p w14:paraId="6298E501" w14:textId="77777777" w:rsidR="0089120A" w:rsidRPr="00EB0BEA" w:rsidRDefault="0089120A">
      <w:pPr>
        <w:pStyle w:val="BodyTextIndent"/>
        <w:ind w:left="0"/>
        <w:jc w:val="both"/>
        <w:rPr>
          <w:b w:val="0"/>
        </w:rPr>
      </w:pPr>
    </w:p>
    <w:p w14:paraId="1E9649EE" w14:textId="77777777" w:rsidR="0089120A" w:rsidRPr="00EB0BEA" w:rsidRDefault="0089120A">
      <w:pPr>
        <w:pStyle w:val="BodyTextIndent"/>
        <w:ind w:left="0"/>
        <w:jc w:val="both"/>
        <w:rPr>
          <w:b w:val="0"/>
        </w:rPr>
      </w:pPr>
      <w:r w:rsidRPr="00EB0BEA">
        <w:rPr>
          <w:b w:val="0"/>
        </w:rPr>
        <w:t>“Victorian Labor on Page, Canvas and Stage,” moderator, North American Victorian Studies Association Conference, Nashville, Tennessee, November 5</w:t>
      </w:r>
      <w:r w:rsidRPr="00EB0BEA">
        <w:rPr>
          <w:b w:val="0"/>
          <w:vertAlign w:val="superscript"/>
        </w:rPr>
        <w:t>th</w:t>
      </w:r>
      <w:r w:rsidRPr="00EB0BEA">
        <w:rPr>
          <w:b w:val="0"/>
        </w:rPr>
        <w:t xml:space="preserve">, 2011. </w:t>
      </w:r>
    </w:p>
    <w:p w14:paraId="069EFEE4" w14:textId="77777777" w:rsidR="0089120A" w:rsidRPr="00EB0BEA" w:rsidRDefault="0089120A">
      <w:pPr>
        <w:pStyle w:val="BodyTextIndent"/>
        <w:ind w:left="0"/>
        <w:jc w:val="both"/>
      </w:pPr>
    </w:p>
    <w:p w14:paraId="1CA512A0" w14:textId="77777777" w:rsidR="0089120A" w:rsidRPr="00EB0BEA" w:rsidRDefault="0089120A">
      <w:pPr>
        <w:pStyle w:val="BodyTextIndent"/>
        <w:ind w:left="0"/>
        <w:jc w:val="both"/>
        <w:rPr>
          <w:b w:val="0"/>
        </w:rPr>
      </w:pPr>
      <w:r w:rsidRPr="00EB0BEA">
        <w:rPr>
          <w:b w:val="0"/>
        </w:rPr>
        <w:t>“The Pre-Raphaelites and the Medieval Past,” moderator, Modern Language Association, Los Angeles, January 7</w:t>
      </w:r>
      <w:r w:rsidRPr="00EB0BEA">
        <w:rPr>
          <w:b w:val="0"/>
          <w:vertAlign w:val="superscript"/>
        </w:rPr>
        <w:t>th</w:t>
      </w:r>
      <w:r w:rsidRPr="00EB0BEA">
        <w:rPr>
          <w:b w:val="0"/>
        </w:rPr>
        <w:t>, 2011.</w:t>
      </w:r>
    </w:p>
    <w:p w14:paraId="03C83488" w14:textId="77777777" w:rsidR="0089120A" w:rsidRPr="00EB0BEA" w:rsidRDefault="0089120A">
      <w:pPr>
        <w:pStyle w:val="BodyTextIndent"/>
        <w:ind w:left="0"/>
        <w:jc w:val="both"/>
        <w:rPr>
          <w:b w:val="0"/>
        </w:rPr>
      </w:pPr>
    </w:p>
    <w:p w14:paraId="329405EC" w14:textId="77777777" w:rsidR="0089120A" w:rsidRPr="00EB0BEA" w:rsidRDefault="0089120A">
      <w:pPr>
        <w:pStyle w:val="BodyTextIndent"/>
        <w:ind w:left="0"/>
        <w:jc w:val="both"/>
        <w:rPr>
          <w:b w:val="0"/>
        </w:rPr>
      </w:pPr>
      <w:r w:rsidRPr="00EB0BEA">
        <w:rPr>
          <w:b w:val="0"/>
        </w:rPr>
        <w:t>“Cut and Paste: Class and Sexuality in Nineteenth-Century Print Culture,” moderator, Modern Language Association, Los Angeles, January 8</w:t>
      </w:r>
      <w:r w:rsidRPr="00EB0BEA">
        <w:rPr>
          <w:b w:val="0"/>
          <w:vertAlign w:val="superscript"/>
        </w:rPr>
        <w:t>th</w:t>
      </w:r>
      <w:r w:rsidRPr="00EB0BEA">
        <w:rPr>
          <w:b w:val="0"/>
        </w:rPr>
        <w:t>, 2011.</w:t>
      </w:r>
    </w:p>
    <w:p w14:paraId="73B3F145" w14:textId="77777777" w:rsidR="0089120A" w:rsidRPr="00EB0BEA" w:rsidRDefault="0089120A">
      <w:pPr>
        <w:pStyle w:val="BodyTextIndent"/>
        <w:ind w:left="0"/>
        <w:jc w:val="both"/>
      </w:pPr>
    </w:p>
    <w:p w14:paraId="593BC94B" w14:textId="77777777" w:rsidR="0089120A" w:rsidRPr="00EB0BEA" w:rsidRDefault="0089120A">
      <w:pPr>
        <w:pStyle w:val="BodyTextIndent"/>
        <w:ind w:left="0"/>
        <w:jc w:val="both"/>
        <w:rPr>
          <w:b w:val="0"/>
        </w:rPr>
      </w:pPr>
      <w:r w:rsidRPr="00EB0BEA">
        <w:rPr>
          <w:b w:val="0"/>
        </w:rPr>
        <w:lastRenderedPageBreak/>
        <w:t>“William Morris: Later Friends and Associates,” moderator, William Morris Society session, Modern Language Association, Philadelphia, December 30</w:t>
      </w:r>
      <w:r w:rsidRPr="00EB0BEA">
        <w:rPr>
          <w:b w:val="0"/>
          <w:vertAlign w:val="superscript"/>
        </w:rPr>
        <w:t>th</w:t>
      </w:r>
      <w:r w:rsidRPr="00EB0BEA">
        <w:rPr>
          <w:b w:val="0"/>
        </w:rPr>
        <w:t xml:space="preserve">, 2009. </w:t>
      </w:r>
    </w:p>
    <w:p w14:paraId="65A62B5E" w14:textId="77777777" w:rsidR="0089120A" w:rsidRPr="00EB0BEA" w:rsidRDefault="0089120A">
      <w:pPr>
        <w:pStyle w:val="BodyTextIndent"/>
        <w:ind w:left="0"/>
        <w:jc w:val="both"/>
      </w:pPr>
    </w:p>
    <w:p w14:paraId="32DAAF48" w14:textId="77777777" w:rsidR="0089120A" w:rsidRPr="00EB0BEA" w:rsidRDefault="0089120A">
      <w:pPr>
        <w:pStyle w:val="BodyTextIndent"/>
        <w:ind w:left="0"/>
        <w:jc w:val="both"/>
        <w:rPr>
          <w:b w:val="0"/>
        </w:rPr>
      </w:pPr>
      <w:r w:rsidRPr="00EB0BEA">
        <w:rPr>
          <w:b w:val="0"/>
        </w:rPr>
        <w:t>“Re-envisioning Texts,” session moderator, British Women Writers Conference, Iowa City, April 3</w:t>
      </w:r>
      <w:r w:rsidRPr="00EB0BEA">
        <w:rPr>
          <w:b w:val="0"/>
          <w:vertAlign w:val="superscript"/>
        </w:rPr>
        <w:t>rd</w:t>
      </w:r>
      <w:r w:rsidRPr="00EB0BEA">
        <w:rPr>
          <w:b w:val="0"/>
        </w:rPr>
        <w:t xml:space="preserve">, 2009. </w:t>
      </w:r>
    </w:p>
    <w:p w14:paraId="0A8339D9" w14:textId="77777777" w:rsidR="0089120A" w:rsidRPr="00EB0BEA" w:rsidRDefault="0089120A">
      <w:pPr>
        <w:pStyle w:val="BodyTextIndent"/>
        <w:ind w:left="0"/>
        <w:jc w:val="both"/>
      </w:pPr>
    </w:p>
    <w:p w14:paraId="674EE164" w14:textId="77777777" w:rsidR="0089120A" w:rsidRPr="00EB0BEA" w:rsidRDefault="0089120A">
      <w:pPr>
        <w:pStyle w:val="BodyTextIndent"/>
        <w:ind w:left="0"/>
        <w:jc w:val="both"/>
        <w:rPr>
          <w:b w:val="0"/>
        </w:rPr>
      </w:pPr>
      <w:r w:rsidRPr="00EB0BEA">
        <w:rPr>
          <w:b w:val="0"/>
        </w:rPr>
        <w:t>“William Morris: His Early Friends and Collaborators,” moderator, William Morris Society session, Modern Language Association, San Francisco, December 28</w:t>
      </w:r>
      <w:r w:rsidRPr="00EB0BEA">
        <w:rPr>
          <w:b w:val="0"/>
          <w:vertAlign w:val="superscript"/>
        </w:rPr>
        <w:t>th</w:t>
      </w:r>
      <w:r w:rsidRPr="00EB0BEA">
        <w:rPr>
          <w:b w:val="0"/>
        </w:rPr>
        <w:t xml:space="preserve">, 2008. </w:t>
      </w:r>
    </w:p>
    <w:p w14:paraId="5829B5EF" w14:textId="77777777" w:rsidR="0089120A" w:rsidRPr="00EB0BEA" w:rsidRDefault="0089120A">
      <w:pPr>
        <w:pStyle w:val="BodyTextIndent"/>
        <w:ind w:left="0"/>
        <w:jc w:val="both"/>
        <w:rPr>
          <w:b w:val="0"/>
        </w:rPr>
      </w:pPr>
    </w:p>
    <w:p w14:paraId="53356E49" w14:textId="77777777" w:rsidR="0089120A" w:rsidRPr="00EB0BEA" w:rsidRDefault="0089120A">
      <w:pPr>
        <w:pStyle w:val="BodyTextIndent"/>
        <w:ind w:left="0"/>
        <w:jc w:val="both"/>
        <w:rPr>
          <w:b w:val="0"/>
        </w:rPr>
      </w:pPr>
      <w:r w:rsidRPr="00EB0BEA">
        <w:rPr>
          <w:b w:val="0"/>
        </w:rPr>
        <w:t>“Nineteenth-Century Illustrated Books,” a “material studies” session, with Richard Maxwell, North American Victorian Studies Association conference, Yale University, October 15</w:t>
      </w:r>
      <w:r w:rsidRPr="00EB0BEA">
        <w:rPr>
          <w:b w:val="0"/>
          <w:vertAlign w:val="superscript"/>
        </w:rPr>
        <w:t>th</w:t>
      </w:r>
      <w:r w:rsidRPr="00EB0BEA">
        <w:rPr>
          <w:b w:val="0"/>
        </w:rPr>
        <w:t xml:space="preserve"> and 16</w:t>
      </w:r>
      <w:r w:rsidRPr="00EB0BEA">
        <w:rPr>
          <w:b w:val="0"/>
          <w:vertAlign w:val="superscript"/>
        </w:rPr>
        <w:t>th</w:t>
      </w:r>
      <w:r w:rsidRPr="00EB0BEA">
        <w:rPr>
          <w:b w:val="0"/>
        </w:rPr>
        <w:t xml:space="preserve">, 2008.  </w:t>
      </w:r>
    </w:p>
    <w:p w14:paraId="43D4C5E7" w14:textId="77777777" w:rsidR="0089120A" w:rsidRPr="00EB0BEA" w:rsidRDefault="0089120A">
      <w:pPr>
        <w:pStyle w:val="BodyTextIndent"/>
        <w:ind w:left="0"/>
        <w:jc w:val="both"/>
      </w:pPr>
    </w:p>
    <w:p w14:paraId="54B91186" w14:textId="77777777" w:rsidR="0089120A" w:rsidRPr="00EB0BEA" w:rsidRDefault="0089120A">
      <w:pPr>
        <w:pStyle w:val="BodyTextIndent"/>
        <w:ind w:left="0"/>
        <w:jc w:val="both"/>
        <w:rPr>
          <w:b w:val="0"/>
        </w:rPr>
      </w:pPr>
      <w:r w:rsidRPr="00EB0BEA">
        <w:rPr>
          <w:b w:val="0"/>
        </w:rPr>
        <w:t>“Teaching Working Class Literature,” respondent, North American Victorian Studies Association, Victoria, British Columbia, October 12</w:t>
      </w:r>
      <w:r w:rsidRPr="00EB0BEA">
        <w:rPr>
          <w:b w:val="0"/>
          <w:vertAlign w:val="superscript"/>
        </w:rPr>
        <w:t>th</w:t>
      </w:r>
      <w:r w:rsidRPr="00EB0BEA">
        <w:rPr>
          <w:b w:val="0"/>
        </w:rPr>
        <w:t xml:space="preserve">, 2007. </w:t>
      </w:r>
    </w:p>
    <w:p w14:paraId="5AE21D04" w14:textId="77777777" w:rsidR="0089120A" w:rsidRPr="00EB0BEA" w:rsidRDefault="0089120A">
      <w:pPr>
        <w:pStyle w:val="BodyTextIndent"/>
        <w:ind w:left="0"/>
        <w:jc w:val="both"/>
      </w:pPr>
    </w:p>
    <w:p w14:paraId="2F800C67" w14:textId="77777777" w:rsidR="0089120A" w:rsidRPr="00EB0BEA" w:rsidRDefault="0089120A">
      <w:pPr>
        <w:pStyle w:val="BodyTextIndent"/>
        <w:ind w:left="0"/>
        <w:jc w:val="both"/>
        <w:rPr>
          <w:b w:val="0"/>
        </w:rPr>
      </w:pPr>
      <w:r w:rsidRPr="00EB0BEA">
        <w:rPr>
          <w:b w:val="0"/>
        </w:rPr>
        <w:t>“Morris and Gender,” moderator, William Morris Society session, Modern Language Association, Philadelphia, December 30</w:t>
      </w:r>
      <w:r w:rsidRPr="00EB0BEA">
        <w:rPr>
          <w:b w:val="0"/>
          <w:vertAlign w:val="superscript"/>
        </w:rPr>
        <w:t>th</w:t>
      </w:r>
      <w:r w:rsidRPr="00EB0BEA">
        <w:rPr>
          <w:b w:val="0"/>
        </w:rPr>
        <w:t>, 2006.</w:t>
      </w:r>
    </w:p>
    <w:p w14:paraId="5E689F1D" w14:textId="77777777" w:rsidR="0089120A" w:rsidRPr="00EB0BEA" w:rsidRDefault="0089120A">
      <w:pPr>
        <w:pStyle w:val="BodyTextIndent"/>
        <w:ind w:left="0"/>
        <w:jc w:val="both"/>
      </w:pPr>
    </w:p>
    <w:p w14:paraId="6EACF140" w14:textId="77777777" w:rsidR="0089120A" w:rsidRPr="00EB0BEA" w:rsidRDefault="0089120A">
      <w:pPr>
        <w:pStyle w:val="BodyTextIndent"/>
        <w:ind w:left="0"/>
        <w:jc w:val="both"/>
        <w:rPr>
          <w:b w:val="0"/>
        </w:rPr>
      </w:pPr>
      <w:r w:rsidRPr="00EB0BEA">
        <w:rPr>
          <w:b w:val="0"/>
        </w:rPr>
        <w:t>“Morris and Modern Theories,” moderator, William Morris Society session, Modern Language Association, Washington, D. C., December 30</w:t>
      </w:r>
      <w:r w:rsidRPr="00EB0BEA">
        <w:rPr>
          <w:b w:val="0"/>
          <w:vertAlign w:val="superscript"/>
        </w:rPr>
        <w:t>th</w:t>
      </w:r>
      <w:r w:rsidRPr="00EB0BEA">
        <w:rPr>
          <w:b w:val="0"/>
        </w:rPr>
        <w:t xml:space="preserve">, 2005. </w:t>
      </w:r>
    </w:p>
    <w:p w14:paraId="7BB01CA8" w14:textId="77777777" w:rsidR="0089120A" w:rsidRPr="00EB0BEA" w:rsidRDefault="0089120A">
      <w:pPr>
        <w:pStyle w:val="BodyTextIndent"/>
        <w:ind w:left="0"/>
        <w:jc w:val="both"/>
      </w:pPr>
    </w:p>
    <w:p w14:paraId="2E485557" w14:textId="77777777" w:rsidR="0089120A" w:rsidRPr="00EB0BEA" w:rsidRDefault="0089120A">
      <w:pPr>
        <w:pStyle w:val="BodyTextIndent"/>
        <w:ind w:left="0"/>
        <w:jc w:val="both"/>
        <w:rPr>
          <w:b w:val="0"/>
          <w:bCs/>
        </w:rPr>
      </w:pPr>
      <w:r w:rsidRPr="00EB0BEA">
        <w:rPr>
          <w:b w:val="0"/>
        </w:rPr>
        <w:t xml:space="preserve">Guest lecturer on William Morris’ </w:t>
      </w:r>
      <w:r w:rsidRPr="00EB0BEA">
        <w:rPr>
          <w:b w:val="0"/>
          <w:i/>
        </w:rPr>
        <w:t>News from Nowhere</w:t>
      </w:r>
      <w:r w:rsidRPr="00EB0BEA">
        <w:rPr>
          <w:b w:val="0"/>
        </w:rPr>
        <w:t xml:space="preserve">, for </w:t>
      </w:r>
      <w:proofErr w:type="spellStart"/>
      <w:r w:rsidRPr="00EB0BEA">
        <w:rPr>
          <w:b w:val="0"/>
        </w:rPr>
        <w:t>Agregation</w:t>
      </w:r>
      <w:proofErr w:type="spellEnd"/>
      <w:r w:rsidRPr="00EB0BEA">
        <w:rPr>
          <w:b w:val="0"/>
        </w:rPr>
        <w:t xml:space="preserve"> and Capes students, Universite Paul Valery, January 22</w:t>
      </w:r>
      <w:r w:rsidRPr="00EB0BEA">
        <w:rPr>
          <w:b w:val="0"/>
          <w:vertAlign w:val="superscript"/>
        </w:rPr>
        <w:t>nd</w:t>
      </w:r>
      <w:r w:rsidRPr="00EB0BEA">
        <w:rPr>
          <w:b w:val="0"/>
        </w:rPr>
        <w:t>, February 11</w:t>
      </w:r>
      <w:r w:rsidRPr="00EB0BEA">
        <w:rPr>
          <w:b w:val="0"/>
          <w:vertAlign w:val="superscript"/>
        </w:rPr>
        <w:t>th</w:t>
      </w:r>
      <w:r w:rsidRPr="00EB0BEA">
        <w:rPr>
          <w:b w:val="0"/>
        </w:rPr>
        <w:t>, 2005.</w:t>
      </w:r>
    </w:p>
    <w:p w14:paraId="27FEAB45" w14:textId="77777777" w:rsidR="0089120A" w:rsidRPr="00EB0BEA" w:rsidRDefault="0089120A">
      <w:pPr>
        <w:pStyle w:val="BodyTextIndent"/>
        <w:ind w:left="0"/>
        <w:jc w:val="both"/>
      </w:pPr>
    </w:p>
    <w:p w14:paraId="6FFD4689" w14:textId="77777777" w:rsidR="0089120A" w:rsidRPr="00EB0BEA" w:rsidRDefault="0089120A">
      <w:pPr>
        <w:pStyle w:val="BodyTextIndent"/>
        <w:ind w:left="0"/>
        <w:jc w:val="both"/>
        <w:rPr>
          <w:b w:val="0"/>
        </w:rPr>
      </w:pPr>
      <w:r w:rsidRPr="00EB0BEA">
        <w:rPr>
          <w:b w:val="0"/>
        </w:rPr>
        <w:t>“William Morris: His Contemporaries, Friends and Collaborators,” moderator, National Association for Victorian Studies, Toronto, October 31st, 2004.</w:t>
      </w:r>
    </w:p>
    <w:p w14:paraId="6287F91E" w14:textId="77777777" w:rsidR="0089120A" w:rsidRPr="00EB0BEA" w:rsidRDefault="0089120A">
      <w:pPr>
        <w:pStyle w:val="BodyTextIndent"/>
        <w:ind w:left="0"/>
        <w:jc w:val="both"/>
        <w:rPr>
          <w:b w:val="0"/>
        </w:rPr>
      </w:pPr>
    </w:p>
    <w:p w14:paraId="156CDDC6" w14:textId="77777777" w:rsidR="0089120A" w:rsidRPr="00EB0BEA" w:rsidRDefault="0089120A">
      <w:pPr>
        <w:pStyle w:val="BodyTextIndent"/>
        <w:ind w:left="0"/>
        <w:jc w:val="both"/>
        <w:rPr>
          <w:b w:val="0"/>
        </w:rPr>
      </w:pPr>
      <w:r w:rsidRPr="00EB0BEA">
        <w:rPr>
          <w:b w:val="0"/>
        </w:rPr>
        <w:t>“The Pleasures of Aesthetics,” moderator, Interdisciplinary Nineteenth-Century Studies Association Conference, Iowa City, Iowa, April 7</w:t>
      </w:r>
      <w:r w:rsidRPr="00EB0BEA">
        <w:rPr>
          <w:b w:val="0"/>
          <w:vertAlign w:val="superscript"/>
        </w:rPr>
        <w:t>th</w:t>
      </w:r>
      <w:r w:rsidRPr="00EB0BEA">
        <w:rPr>
          <w:b w:val="0"/>
        </w:rPr>
        <w:t>, 2004.</w:t>
      </w:r>
    </w:p>
    <w:p w14:paraId="0C84C1A9" w14:textId="77777777" w:rsidR="0089120A" w:rsidRPr="00EB0BEA" w:rsidRDefault="0089120A">
      <w:pPr>
        <w:pStyle w:val="BodyTextIndent2"/>
        <w:ind w:firstLine="0"/>
        <w:jc w:val="both"/>
        <w:rPr>
          <w:rFonts w:ascii="Arial" w:hAnsi="Arial" w:cs="Arial"/>
          <w:b/>
          <w:bCs/>
        </w:rPr>
      </w:pPr>
    </w:p>
    <w:p w14:paraId="5C0623DE" w14:textId="77777777" w:rsidR="0089120A" w:rsidRPr="00EB0BEA" w:rsidRDefault="0089120A">
      <w:pPr>
        <w:pStyle w:val="BodyTextIndent2"/>
        <w:ind w:firstLine="0"/>
        <w:jc w:val="both"/>
        <w:rPr>
          <w:b/>
          <w:bCs/>
        </w:rPr>
      </w:pPr>
      <w:r w:rsidRPr="00EB0BEA">
        <w:rPr>
          <w:rFonts w:ascii="Arial" w:hAnsi="Arial" w:cs="Arial"/>
        </w:rPr>
        <w:t>“The Visual Imagination: Pre-Raphaelite Texts and Art,” William Morris Society Session, Modern Language Association, San Diego, moderator, December 17</w:t>
      </w:r>
      <w:r w:rsidRPr="00EB0BEA">
        <w:rPr>
          <w:rFonts w:ascii="Arial" w:hAnsi="Arial" w:cs="Arial"/>
          <w:vertAlign w:val="superscript"/>
        </w:rPr>
        <w:t>th</w:t>
      </w:r>
      <w:r w:rsidRPr="00EB0BEA">
        <w:rPr>
          <w:rFonts w:ascii="Arial" w:hAnsi="Arial" w:cs="Arial"/>
        </w:rPr>
        <w:t>, 2003</w:t>
      </w:r>
      <w:r w:rsidRPr="00EB0BEA">
        <w:t>.</w:t>
      </w:r>
    </w:p>
    <w:p w14:paraId="729AF3AE" w14:textId="77777777" w:rsidR="0089120A" w:rsidRPr="00EB0BEA" w:rsidRDefault="0089120A">
      <w:pPr>
        <w:pStyle w:val="BodyTextIndent2"/>
        <w:ind w:firstLine="0"/>
        <w:jc w:val="both"/>
        <w:rPr>
          <w:b/>
          <w:bCs/>
        </w:rPr>
      </w:pPr>
    </w:p>
    <w:p w14:paraId="3D8359F7" w14:textId="77777777" w:rsidR="0089120A" w:rsidRPr="00EB0BEA" w:rsidRDefault="0089120A">
      <w:pPr>
        <w:pStyle w:val="BodyTextIndent2"/>
        <w:ind w:firstLine="0"/>
        <w:jc w:val="both"/>
        <w:rPr>
          <w:rFonts w:ascii="Arial" w:hAnsi="Arial" w:cs="Arial"/>
          <w:b/>
          <w:bCs/>
        </w:rPr>
      </w:pPr>
      <w:r w:rsidRPr="00EB0BEA">
        <w:rPr>
          <w:rFonts w:ascii="Arial" w:hAnsi="Arial" w:cs="Arial"/>
        </w:rPr>
        <w:t>“Pacifism and the Arguments Against War,” Campaign Against War Teach-In, University of Iowa, March 5</w:t>
      </w:r>
      <w:r w:rsidRPr="00EB0BEA">
        <w:rPr>
          <w:rFonts w:ascii="Arial" w:hAnsi="Arial" w:cs="Arial"/>
          <w:vertAlign w:val="superscript"/>
        </w:rPr>
        <w:t>th</w:t>
      </w:r>
      <w:r w:rsidRPr="00EB0BEA">
        <w:rPr>
          <w:rFonts w:ascii="Arial" w:hAnsi="Arial" w:cs="Arial"/>
        </w:rPr>
        <w:t>, 2003.</w:t>
      </w:r>
    </w:p>
    <w:p w14:paraId="731F2707" w14:textId="77777777" w:rsidR="0089120A" w:rsidRPr="00EB0BEA" w:rsidRDefault="0089120A">
      <w:pPr>
        <w:pStyle w:val="BodyTextIndent"/>
        <w:ind w:left="0"/>
        <w:jc w:val="both"/>
        <w:rPr>
          <w:b w:val="0"/>
          <w:bCs/>
        </w:rPr>
      </w:pPr>
    </w:p>
    <w:p w14:paraId="0D2930A1" w14:textId="77777777" w:rsidR="0089120A" w:rsidRPr="00EB0BEA" w:rsidRDefault="0089120A">
      <w:pPr>
        <w:pStyle w:val="BodyTextIndent"/>
        <w:ind w:left="0"/>
        <w:jc w:val="both"/>
        <w:rPr>
          <w:b w:val="0"/>
          <w:bCs/>
        </w:rPr>
      </w:pPr>
      <w:r w:rsidRPr="00EB0BEA">
        <w:rPr>
          <w:b w:val="0"/>
        </w:rPr>
        <w:t>"New Views of Pre-Raphaelite Writers and Their Works," William Morris Society Session, moderator, Modern Language Association, New York, December 29th, 2002.</w:t>
      </w:r>
    </w:p>
    <w:p w14:paraId="003B5859" w14:textId="77777777" w:rsidR="0089120A" w:rsidRPr="00EB0BEA" w:rsidRDefault="0089120A">
      <w:pPr>
        <w:pStyle w:val="BodyTextIndent"/>
        <w:ind w:left="0"/>
        <w:jc w:val="both"/>
        <w:rPr>
          <w:b w:val="0"/>
          <w:bCs/>
        </w:rPr>
      </w:pPr>
    </w:p>
    <w:p w14:paraId="7FB90939" w14:textId="77777777" w:rsidR="0089120A" w:rsidRPr="00EB0BEA" w:rsidRDefault="0089120A">
      <w:pPr>
        <w:pStyle w:val="BodyTextIndent"/>
        <w:ind w:left="0"/>
        <w:jc w:val="both"/>
        <w:rPr>
          <w:b w:val="0"/>
          <w:bCs/>
        </w:rPr>
      </w:pPr>
      <w:r w:rsidRPr="00EB0BEA">
        <w:rPr>
          <w:b w:val="0"/>
        </w:rPr>
        <w:t xml:space="preserve">“William Morris and Victorian Science,” William Morris Society Session, moderator, Modern Language Association, New Orleans, December 30th, 2001. </w:t>
      </w:r>
    </w:p>
    <w:p w14:paraId="78A3C711" w14:textId="77777777" w:rsidR="0089120A" w:rsidRPr="00EB0BEA" w:rsidRDefault="0089120A">
      <w:pPr>
        <w:pStyle w:val="BodyTextIndent"/>
        <w:ind w:left="0"/>
        <w:jc w:val="both"/>
        <w:rPr>
          <w:b w:val="0"/>
          <w:bCs/>
        </w:rPr>
      </w:pPr>
    </w:p>
    <w:p w14:paraId="3E18CD0A" w14:textId="77777777" w:rsidR="0089120A" w:rsidRPr="00EB0BEA" w:rsidRDefault="0089120A">
      <w:pPr>
        <w:pStyle w:val="BodyTextIndent"/>
        <w:ind w:left="0"/>
        <w:jc w:val="both"/>
        <w:rPr>
          <w:b w:val="0"/>
          <w:bCs/>
        </w:rPr>
      </w:pPr>
      <w:r w:rsidRPr="00EB0BEA">
        <w:rPr>
          <w:b w:val="0"/>
        </w:rPr>
        <w:lastRenderedPageBreak/>
        <w:t xml:space="preserve">“Victorian Working-Class Culture.” Co-organizer for four sessions, Victorians 2001 Conference, London, July 13th-17th, 2001. </w:t>
      </w:r>
    </w:p>
    <w:p w14:paraId="587EC7D5" w14:textId="77777777" w:rsidR="0089120A" w:rsidRPr="00EB0BEA" w:rsidRDefault="0089120A">
      <w:pPr>
        <w:pStyle w:val="BodyTextIndent"/>
        <w:ind w:left="0"/>
        <w:jc w:val="both"/>
        <w:rPr>
          <w:b w:val="0"/>
          <w:bCs/>
        </w:rPr>
      </w:pPr>
    </w:p>
    <w:p w14:paraId="12C50FFF" w14:textId="77777777" w:rsidR="0089120A" w:rsidRPr="00EB0BEA" w:rsidRDefault="0089120A">
      <w:pPr>
        <w:pStyle w:val="BodyTextIndent"/>
        <w:ind w:left="0"/>
        <w:jc w:val="both"/>
        <w:rPr>
          <w:b w:val="0"/>
          <w:bCs/>
        </w:rPr>
      </w:pPr>
      <w:r w:rsidRPr="00EB0BEA">
        <w:rPr>
          <w:b w:val="0"/>
        </w:rPr>
        <w:t xml:space="preserve">“Victorian Poetry in Context.” Session organizer and moderator. Midwest Modern Language Association. Omaha, November 2000. </w:t>
      </w:r>
    </w:p>
    <w:p w14:paraId="2D036668" w14:textId="77777777" w:rsidR="0089120A" w:rsidRPr="00EB0BEA" w:rsidRDefault="0089120A">
      <w:pPr>
        <w:pStyle w:val="BodyTextIndent"/>
        <w:ind w:left="0"/>
        <w:jc w:val="both"/>
        <w:rPr>
          <w:b w:val="0"/>
          <w:bCs/>
        </w:rPr>
      </w:pPr>
    </w:p>
    <w:p w14:paraId="767C632B" w14:textId="77777777" w:rsidR="0089120A" w:rsidRPr="00EB0BEA" w:rsidRDefault="0089120A">
      <w:pPr>
        <w:pStyle w:val="BodyTextIndent"/>
        <w:ind w:left="0"/>
        <w:jc w:val="both"/>
        <w:rPr>
          <w:b w:val="0"/>
          <w:bCs/>
        </w:rPr>
      </w:pPr>
      <w:r w:rsidRPr="00EB0BEA">
        <w:rPr>
          <w:b w:val="0"/>
        </w:rPr>
        <w:t xml:space="preserve">“Morris 2000 and Beyond.” Final panel, Conference on William Morris 2000, Toronto, Ontario, June 25th, 2000. </w:t>
      </w:r>
    </w:p>
    <w:p w14:paraId="1CF55C17" w14:textId="77777777" w:rsidR="0089120A" w:rsidRPr="00EB0BEA" w:rsidRDefault="0089120A">
      <w:pPr>
        <w:pStyle w:val="BodyTextIndent"/>
        <w:ind w:left="0"/>
        <w:jc w:val="both"/>
        <w:rPr>
          <w:b w:val="0"/>
          <w:bCs/>
        </w:rPr>
      </w:pPr>
    </w:p>
    <w:p w14:paraId="0BDA8E63" w14:textId="77777777" w:rsidR="0089120A" w:rsidRPr="00EB0BEA" w:rsidRDefault="0089120A">
      <w:pPr>
        <w:pStyle w:val="BodyTextIndent"/>
        <w:ind w:left="0"/>
        <w:jc w:val="both"/>
        <w:rPr>
          <w:b w:val="0"/>
          <w:bCs/>
        </w:rPr>
      </w:pPr>
      <w:r w:rsidRPr="00EB0BEA">
        <w:rPr>
          <w:b w:val="0"/>
        </w:rPr>
        <w:t xml:space="preserve">“Victorian Working-Class Women Poets.” Organizer for special session, Modern Language Association, San Francisco, December 30th, 1998. </w:t>
      </w:r>
    </w:p>
    <w:p w14:paraId="5A953000" w14:textId="77777777" w:rsidR="0089120A" w:rsidRPr="00EB0BEA" w:rsidRDefault="0089120A">
      <w:pPr>
        <w:pStyle w:val="BodyTextIndent"/>
        <w:ind w:left="0"/>
        <w:jc w:val="both"/>
        <w:rPr>
          <w:b w:val="0"/>
          <w:bCs/>
        </w:rPr>
      </w:pPr>
    </w:p>
    <w:p w14:paraId="285F4725" w14:textId="77777777" w:rsidR="0089120A" w:rsidRPr="00EB0BEA" w:rsidRDefault="0089120A">
      <w:pPr>
        <w:pStyle w:val="BodyTextIndent"/>
        <w:ind w:left="0"/>
        <w:jc w:val="both"/>
        <w:rPr>
          <w:b w:val="0"/>
          <w:bCs/>
        </w:rPr>
      </w:pPr>
      <w:r w:rsidRPr="00EB0BEA">
        <w:rPr>
          <w:b w:val="0"/>
        </w:rPr>
        <w:t xml:space="preserve">“William Morris and Environmentalism.” Faculty Research Club, University of Iowa, Spring 1998. </w:t>
      </w:r>
    </w:p>
    <w:p w14:paraId="6A39136E" w14:textId="77777777" w:rsidR="0089120A" w:rsidRPr="00EB0BEA" w:rsidRDefault="0089120A">
      <w:pPr>
        <w:pStyle w:val="BodyTextIndent"/>
        <w:ind w:left="0"/>
        <w:jc w:val="both"/>
        <w:rPr>
          <w:b w:val="0"/>
          <w:bCs/>
        </w:rPr>
      </w:pPr>
    </w:p>
    <w:p w14:paraId="2AAB5D9F" w14:textId="77777777" w:rsidR="0089120A" w:rsidRPr="00EB0BEA" w:rsidRDefault="0089120A">
      <w:pPr>
        <w:pStyle w:val="BodyTextIndent"/>
        <w:ind w:left="0"/>
        <w:jc w:val="both"/>
        <w:rPr>
          <w:b w:val="0"/>
          <w:bCs/>
        </w:rPr>
      </w:pPr>
      <w:r w:rsidRPr="00EB0BEA">
        <w:rPr>
          <w:b w:val="0"/>
        </w:rPr>
        <w:t xml:space="preserve">“Issues of Class: Teaching Victorian Women’s Autobiographies.” Session on “Teaching Nineteenth Century Women Writers,” Midwest Modern Language Association, Chicago, November 5th, 1997. </w:t>
      </w:r>
    </w:p>
    <w:p w14:paraId="0B335D81" w14:textId="77777777" w:rsidR="0089120A" w:rsidRPr="00EB0BEA" w:rsidRDefault="0089120A">
      <w:pPr>
        <w:pStyle w:val="BodyTextIndent"/>
        <w:ind w:left="0"/>
        <w:jc w:val="both"/>
        <w:rPr>
          <w:b w:val="0"/>
          <w:bCs/>
        </w:rPr>
      </w:pPr>
    </w:p>
    <w:p w14:paraId="4C96CEF1" w14:textId="77777777" w:rsidR="0089120A" w:rsidRPr="00EB0BEA" w:rsidRDefault="0089120A">
      <w:pPr>
        <w:pStyle w:val="BodyTextIndent"/>
        <w:ind w:left="0"/>
        <w:jc w:val="both"/>
        <w:rPr>
          <w:b w:val="0"/>
          <w:bCs/>
        </w:rPr>
      </w:pPr>
      <w:r w:rsidRPr="00EB0BEA">
        <w:rPr>
          <w:b w:val="0"/>
        </w:rPr>
        <w:t xml:space="preserve">“The Politics of Victorian Women’s Non-Fiction Prose.” Session organizer and moderator, Midwest Modern Language Association, Chicago, November 5th, 1997. </w:t>
      </w:r>
    </w:p>
    <w:p w14:paraId="508DCC6A" w14:textId="77777777" w:rsidR="0089120A" w:rsidRPr="00EB0BEA" w:rsidRDefault="0089120A">
      <w:pPr>
        <w:pStyle w:val="BodyTextIndent"/>
        <w:ind w:left="0"/>
        <w:jc w:val="both"/>
        <w:rPr>
          <w:b w:val="0"/>
          <w:bCs/>
        </w:rPr>
      </w:pPr>
    </w:p>
    <w:p w14:paraId="6AE7E8AE" w14:textId="77777777" w:rsidR="0089120A" w:rsidRPr="00EB0BEA" w:rsidRDefault="0089120A">
      <w:pPr>
        <w:pStyle w:val="BodyTextIndent"/>
        <w:ind w:left="0"/>
        <w:jc w:val="both"/>
        <w:rPr>
          <w:b w:val="0"/>
          <w:bCs/>
        </w:rPr>
      </w:pPr>
      <w:r w:rsidRPr="00EB0BEA">
        <w:rPr>
          <w:b w:val="0"/>
        </w:rPr>
        <w:t xml:space="preserve">“William Morris and the Decorative Arts.” Session moderator, William Morris Centenary Symposium, CUNY Graduate Center, New York, New York, December 6th, 1996. </w:t>
      </w:r>
    </w:p>
    <w:p w14:paraId="5DD643CF" w14:textId="77777777" w:rsidR="0089120A" w:rsidRPr="00EB0BEA" w:rsidRDefault="0089120A">
      <w:pPr>
        <w:pStyle w:val="BodyTextIndent"/>
        <w:ind w:left="0"/>
        <w:jc w:val="both"/>
        <w:rPr>
          <w:b w:val="0"/>
          <w:bCs/>
        </w:rPr>
      </w:pPr>
    </w:p>
    <w:p w14:paraId="7FF44BEA" w14:textId="77777777" w:rsidR="0089120A" w:rsidRPr="00EB0BEA" w:rsidRDefault="0089120A">
      <w:pPr>
        <w:pStyle w:val="BodyTextIndent"/>
        <w:ind w:left="0"/>
        <w:jc w:val="both"/>
        <w:rPr>
          <w:b w:val="0"/>
          <w:bCs/>
        </w:rPr>
      </w:pPr>
      <w:r w:rsidRPr="00EB0BEA">
        <w:rPr>
          <w:b w:val="0"/>
        </w:rPr>
        <w:t xml:space="preserve">“William Morris Centenary.” Interview, W. S. U. I. October 27th, 1996. </w:t>
      </w:r>
    </w:p>
    <w:p w14:paraId="5A11498A" w14:textId="77777777" w:rsidR="0089120A" w:rsidRPr="00EB0BEA" w:rsidRDefault="0089120A">
      <w:pPr>
        <w:pStyle w:val="BodyTextIndent"/>
        <w:ind w:left="0"/>
        <w:jc w:val="both"/>
        <w:rPr>
          <w:b w:val="0"/>
          <w:bCs/>
        </w:rPr>
      </w:pPr>
    </w:p>
    <w:p w14:paraId="643F24F2" w14:textId="77777777" w:rsidR="0089120A" w:rsidRPr="00EB0BEA" w:rsidRDefault="0089120A">
      <w:pPr>
        <w:pStyle w:val="BodyTextIndent"/>
        <w:ind w:left="0"/>
        <w:jc w:val="both"/>
        <w:rPr>
          <w:b w:val="0"/>
          <w:bCs/>
        </w:rPr>
      </w:pPr>
      <w:r w:rsidRPr="00EB0BEA">
        <w:rPr>
          <w:b w:val="0"/>
        </w:rPr>
        <w:t xml:space="preserve">“Why Read Working Class Scottish Poetry?” Informal talk, Texas Christian University Summer-in-Scotland Program, Edinburgh, July 19th, 1996. </w:t>
      </w:r>
    </w:p>
    <w:p w14:paraId="657954BE" w14:textId="77777777" w:rsidR="0089120A" w:rsidRPr="00EB0BEA" w:rsidRDefault="0089120A">
      <w:pPr>
        <w:pStyle w:val="BodyTextIndent"/>
        <w:ind w:left="0"/>
        <w:jc w:val="both"/>
        <w:rPr>
          <w:b w:val="0"/>
          <w:bCs/>
        </w:rPr>
      </w:pPr>
    </w:p>
    <w:p w14:paraId="7AB4EE63" w14:textId="77777777" w:rsidR="0089120A" w:rsidRPr="00EB0BEA" w:rsidRDefault="0089120A">
      <w:pPr>
        <w:pStyle w:val="BodyTextIndent"/>
        <w:ind w:left="0"/>
        <w:jc w:val="both"/>
        <w:rPr>
          <w:b w:val="0"/>
          <w:bCs/>
        </w:rPr>
      </w:pPr>
      <w:r w:rsidRPr="00EB0BEA">
        <w:rPr>
          <w:b w:val="0"/>
        </w:rPr>
        <w:t xml:space="preserve">“Nineteenth-Century Working Class Poetry.” Session organizer and moderator, Modern Language Association Convention, Chicago, December 27th, 1995. </w:t>
      </w:r>
    </w:p>
    <w:p w14:paraId="0A2A455A" w14:textId="77777777" w:rsidR="0089120A" w:rsidRPr="00EB0BEA" w:rsidRDefault="0089120A">
      <w:pPr>
        <w:pStyle w:val="BodyTextIndent"/>
        <w:ind w:left="0"/>
        <w:jc w:val="both"/>
        <w:rPr>
          <w:b w:val="0"/>
          <w:bCs/>
        </w:rPr>
      </w:pPr>
    </w:p>
    <w:p w14:paraId="12B34B11" w14:textId="77777777" w:rsidR="0089120A" w:rsidRPr="00EB0BEA" w:rsidRDefault="0089120A">
      <w:pPr>
        <w:pStyle w:val="BodyTextIndent"/>
        <w:ind w:left="0"/>
        <w:jc w:val="both"/>
        <w:rPr>
          <w:b w:val="0"/>
          <w:bCs/>
        </w:rPr>
      </w:pPr>
      <w:r w:rsidRPr="00EB0BEA">
        <w:rPr>
          <w:b w:val="0"/>
        </w:rPr>
        <w:t xml:space="preserve">“The Works and Days of Burns’s Working-Class Stepdaughters.” Panel, Department of English, University of Iowa, December 1st, 1995. </w:t>
      </w:r>
    </w:p>
    <w:p w14:paraId="03537597" w14:textId="77777777" w:rsidR="0089120A" w:rsidRPr="00EB0BEA" w:rsidRDefault="0089120A">
      <w:pPr>
        <w:pStyle w:val="BodyTextIndent"/>
        <w:ind w:left="0"/>
        <w:jc w:val="both"/>
        <w:rPr>
          <w:b w:val="0"/>
          <w:bCs/>
        </w:rPr>
      </w:pPr>
    </w:p>
    <w:p w14:paraId="33D2CDFD" w14:textId="77777777" w:rsidR="0089120A" w:rsidRPr="00EB0BEA" w:rsidRDefault="0089120A">
      <w:pPr>
        <w:pStyle w:val="BodyTextIndent"/>
        <w:ind w:left="0"/>
        <w:jc w:val="both"/>
        <w:rPr>
          <w:b w:val="0"/>
          <w:bCs/>
        </w:rPr>
      </w:pPr>
      <w:r w:rsidRPr="00EB0BEA">
        <w:rPr>
          <w:b w:val="0"/>
        </w:rPr>
        <w:t xml:space="preserve">“Nineteenth-Century Scottish Women Writers.” Session organizer and moderator, Modern Language Association Convention, San Diego, December 28th, 1994. </w:t>
      </w:r>
    </w:p>
    <w:p w14:paraId="39353C3A" w14:textId="77777777" w:rsidR="0089120A" w:rsidRPr="00EB0BEA" w:rsidRDefault="0089120A">
      <w:pPr>
        <w:pStyle w:val="BodyTextIndent"/>
        <w:ind w:left="0"/>
        <w:jc w:val="both"/>
        <w:rPr>
          <w:b w:val="0"/>
          <w:bCs/>
        </w:rPr>
      </w:pPr>
    </w:p>
    <w:p w14:paraId="4A545B54" w14:textId="77777777" w:rsidR="0089120A" w:rsidRPr="00EB0BEA" w:rsidRDefault="0089120A">
      <w:pPr>
        <w:pStyle w:val="BodyTextIndent"/>
        <w:ind w:left="0"/>
        <w:jc w:val="both"/>
        <w:rPr>
          <w:b w:val="0"/>
          <w:bCs/>
        </w:rPr>
      </w:pPr>
      <w:r w:rsidRPr="00EB0BEA">
        <w:rPr>
          <w:b w:val="0"/>
        </w:rPr>
        <w:t xml:space="preserve">“Oral Narrative: Nineteenth-Century Black Women’s Dialect Poetry and Scots Proletarian Poetry.” Informal talk, International Writing Program, University of Iowa, October 19th, 1994. </w:t>
      </w:r>
    </w:p>
    <w:p w14:paraId="214092B0" w14:textId="77777777" w:rsidR="0089120A" w:rsidRPr="00EB0BEA" w:rsidRDefault="0089120A">
      <w:pPr>
        <w:pStyle w:val="BodyTextIndent"/>
        <w:jc w:val="both"/>
        <w:rPr>
          <w:b w:val="0"/>
          <w:bCs/>
        </w:rPr>
      </w:pPr>
    </w:p>
    <w:p w14:paraId="4548365D" w14:textId="77777777" w:rsidR="0089120A" w:rsidRPr="00EB0BEA" w:rsidRDefault="0089120A">
      <w:pPr>
        <w:pStyle w:val="BodyTextIndent"/>
        <w:ind w:left="0"/>
        <w:jc w:val="both"/>
        <w:rPr>
          <w:b w:val="0"/>
          <w:bCs/>
        </w:rPr>
      </w:pPr>
      <w:r w:rsidRPr="00EB0BEA">
        <w:rPr>
          <w:b w:val="0"/>
        </w:rPr>
        <w:lastRenderedPageBreak/>
        <w:t xml:space="preserve">“Morris and Imperialism.” Session moderator, William Morris Society Session, Modern Language Association Convention, Toronto, Ontario, December, 1993. </w:t>
      </w:r>
    </w:p>
    <w:p w14:paraId="7E5A721C" w14:textId="77777777" w:rsidR="0089120A" w:rsidRPr="00EB0BEA" w:rsidRDefault="0089120A">
      <w:pPr>
        <w:pStyle w:val="BodyTextIndent"/>
        <w:ind w:left="0"/>
        <w:jc w:val="both"/>
        <w:rPr>
          <w:b w:val="0"/>
          <w:bCs/>
        </w:rPr>
      </w:pPr>
    </w:p>
    <w:p w14:paraId="6ED8A4B0" w14:textId="77777777" w:rsidR="0089120A" w:rsidRPr="00EB0BEA" w:rsidRDefault="0089120A">
      <w:pPr>
        <w:pStyle w:val="BodyTextIndent"/>
        <w:ind w:left="0"/>
        <w:jc w:val="both"/>
        <w:rPr>
          <w:b w:val="0"/>
          <w:bCs/>
        </w:rPr>
      </w:pPr>
      <w:r w:rsidRPr="00EB0BEA">
        <w:rPr>
          <w:b w:val="0"/>
        </w:rPr>
        <w:t xml:space="preserve">“Victorian Women Poets: Gender, Sexuality, and Resistance.” Organizer and moderator, Midwest Modern Language Association, November, 1993. </w:t>
      </w:r>
    </w:p>
    <w:p w14:paraId="0832F258" w14:textId="77777777" w:rsidR="0089120A" w:rsidRPr="00EB0BEA" w:rsidRDefault="0089120A">
      <w:pPr>
        <w:pStyle w:val="BodyTextIndent"/>
        <w:ind w:left="0"/>
        <w:jc w:val="both"/>
        <w:rPr>
          <w:b w:val="0"/>
          <w:bCs/>
        </w:rPr>
      </w:pPr>
    </w:p>
    <w:p w14:paraId="2587DDEE" w14:textId="77777777" w:rsidR="0089120A" w:rsidRPr="00EB0BEA" w:rsidRDefault="0089120A">
      <w:pPr>
        <w:pStyle w:val="BodyTextIndent"/>
        <w:ind w:left="0"/>
        <w:jc w:val="both"/>
        <w:rPr>
          <w:b w:val="0"/>
          <w:bCs/>
        </w:rPr>
      </w:pPr>
      <w:r w:rsidRPr="00EB0BEA">
        <w:rPr>
          <w:b w:val="0"/>
        </w:rPr>
        <w:t xml:space="preserve">“Victorian Women Poets: 1880-1900.” Moderator and organizer, special session, Modern Language Association Convention, New York, New York, December 27th, 1992. </w:t>
      </w:r>
    </w:p>
    <w:p w14:paraId="6859C3A2" w14:textId="77777777" w:rsidR="0089120A" w:rsidRPr="00EB0BEA" w:rsidRDefault="0089120A">
      <w:pPr>
        <w:pStyle w:val="BodyTextIndent"/>
        <w:ind w:left="0"/>
        <w:jc w:val="both"/>
        <w:rPr>
          <w:b w:val="0"/>
          <w:bCs/>
        </w:rPr>
      </w:pPr>
    </w:p>
    <w:p w14:paraId="56B30554" w14:textId="77777777" w:rsidR="0089120A" w:rsidRPr="00EB0BEA" w:rsidRDefault="0089120A">
      <w:pPr>
        <w:pStyle w:val="BodyTextIndent"/>
        <w:ind w:left="0"/>
        <w:jc w:val="both"/>
        <w:rPr>
          <w:b w:val="0"/>
          <w:bCs/>
        </w:rPr>
      </w:pPr>
      <w:r w:rsidRPr="00EB0BEA">
        <w:rPr>
          <w:b w:val="0"/>
        </w:rPr>
        <w:t xml:space="preserve">“Morris and Women.” Moderator, William Morris Society Session, Modern Language Association Convention, Washington, D.C., December 30th, 1989. </w:t>
      </w:r>
    </w:p>
    <w:p w14:paraId="2CE03B70" w14:textId="77777777" w:rsidR="0089120A" w:rsidRPr="00EB0BEA" w:rsidRDefault="0089120A">
      <w:pPr>
        <w:pStyle w:val="BodyTextIndent"/>
        <w:ind w:left="0"/>
        <w:jc w:val="both"/>
        <w:rPr>
          <w:b w:val="0"/>
          <w:bCs/>
        </w:rPr>
      </w:pPr>
    </w:p>
    <w:p w14:paraId="3154FBF3" w14:textId="77777777" w:rsidR="0089120A" w:rsidRPr="00EB0BEA" w:rsidRDefault="0089120A">
      <w:pPr>
        <w:pStyle w:val="BodyTextIndent"/>
        <w:ind w:left="0"/>
        <w:jc w:val="both"/>
        <w:rPr>
          <w:b w:val="0"/>
          <w:bCs/>
        </w:rPr>
      </w:pPr>
      <w:r w:rsidRPr="00EB0BEA">
        <w:rPr>
          <w:b w:val="0"/>
        </w:rPr>
        <w:t xml:space="preserve">“William Morris and the Victorian Decorative Arts.” </w:t>
      </w:r>
      <w:proofErr w:type="spellStart"/>
      <w:r w:rsidRPr="00EB0BEA">
        <w:rPr>
          <w:b w:val="0"/>
        </w:rPr>
        <w:t>Engelsk</w:t>
      </w:r>
      <w:proofErr w:type="spellEnd"/>
      <w:r w:rsidRPr="00EB0BEA">
        <w:rPr>
          <w:b w:val="0"/>
        </w:rPr>
        <w:t xml:space="preserve"> </w:t>
      </w:r>
      <w:proofErr w:type="spellStart"/>
      <w:r w:rsidRPr="00EB0BEA">
        <w:rPr>
          <w:b w:val="0"/>
        </w:rPr>
        <w:t>Institut</w:t>
      </w:r>
      <w:proofErr w:type="spellEnd"/>
      <w:r w:rsidRPr="00EB0BEA">
        <w:rPr>
          <w:b w:val="0"/>
        </w:rPr>
        <w:t xml:space="preserve"> Colloquium, University of Copenhagen, October 7th, 1989. </w:t>
      </w:r>
    </w:p>
    <w:p w14:paraId="24525EF6" w14:textId="77777777" w:rsidR="0089120A" w:rsidRPr="00EB0BEA" w:rsidRDefault="0089120A">
      <w:pPr>
        <w:pStyle w:val="BodyTextIndent"/>
        <w:ind w:left="0"/>
        <w:jc w:val="both"/>
        <w:rPr>
          <w:b w:val="0"/>
          <w:bCs/>
        </w:rPr>
      </w:pPr>
    </w:p>
    <w:p w14:paraId="0711DA5D" w14:textId="77777777" w:rsidR="0089120A" w:rsidRPr="00EB0BEA" w:rsidRDefault="0089120A">
      <w:pPr>
        <w:pStyle w:val="BodyTextIndent"/>
        <w:ind w:left="0"/>
        <w:jc w:val="both"/>
        <w:rPr>
          <w:b w:val="0"/>
          <w:bCs/>
        </w:rPr>
      </w:pPr>
      <w:r w:rsidRPr="00EB0BEA">
        <w:rPr>
          <w:b w:val="0"/>
        </w:rPr>
        <w:t xml:space="preserve">“Preparing an Edition of William Morris’s Poetry.” William Morris Society Foreign Scholars’ Workshop, Kelmscott House, Hammersmith, London, July 1st, 1989. </w:t>
      </w:r>
    </w:p>
    <w:p w14:paraId="52F2D0D7" w14:textId="77777777" w:rsidR="0089120A" w:rsidRPr="00EB0BEA" w:rsidRDefault="0089120A">
      <w:pPr>
        <w:pStyle w:val="BodyTextIndent"/>
        <w:ind w:left="0"/>
        <w:jc w:val="both"/>
        <w:rPr>
          <w:b w:val="0"/>
          <w:bCs/>
        </w:rPr>
      </w:pPr>
    </w:p>
    <w:p w14:paraId="4842A4A4" w14:textId="77777777" w:rsidR="0089120A" w:rsidRPr="00EB0BEA" w:rsidRDefault="0089120A">
      <w:pPr>
        <w:pStyle w:val="BodyTextIndent"/>
        <w:ind w:left="0"/>
        <w:jc w:val="both"/>
        <w:rPr>
          <w:b w:val="0"/>
          <w:bCs/>
        </w:rPr>
      </w:pPr>
      <w:r w:rsidRPr="00EB0BEA">
        <w:rPr>
          <w:b w:val="0"/>
        </w:rPr>
        <w:t xml:space="preserve">“Morris and Twentieth-Century Social Thought.” Moderator, William Morris Society Session, Modern Language Association Convention, New Orleans, Louisiana, December 29th, 1988. </w:t>
      </w:r>
    </w:p>
    <w:p w14:paraId="3FB30DEE" w14:textId="77777777" w:rsidR="0089120A" w:rsidRPr="00EB0BEA" w:rsidRDefault="0089120A">
      <w:pPr>
        <w:pStyle w:val="BodyTextIndent"/>
        <w:ind w:left="0"/>
        <w:jc w:val="both"/>
        <w:rPr>
          <w:b w:val="0"/>
          <w:bCs/>
        </w:rPr>
      </w:pPr>
    </w:p>
    <w:p w14:paraId="532A41F2" w14:textId="77777777" w:rsidR="0089120A" w:rsidRPr="00EB0BEA" w:rsidRDefault="0089120A">
      <w:pPr>
        <w:pStyle w:val="BodyTextIndent"/>
        <w:ind w:left="0"/>
        <w:jc w:val="both"/>
        <w:rPr>
          <w:b w:val="0"/>
          <w:bCs/>
        </w:rPr>
      </w:pPr>
      <w:r w:rsidRPr="00EB0BEA">
        <w:rPr>
          <w:b w:val="0"/>
        </w:rPr>
        <w:t xml:space="preserve">“The Design of William Morris’s </w:t>
      </w:r>
      <w:r w:rsidRPr="00EB0BEA">
        <w:rPr>
          <w:b w:val="0"/>
          <w:i/>
          <w:iCs/>
        </w:rPr>
        <w:t>The Earthly Paradise</w:t>
      </w:r>
      <w:r w:rsidRPr="00EB0BEA">
        <w:rPr>
          <w:b w:val="0"/>
        </w:rPr>
        <w:t xml:space="preserve">.” Faculty Research Club, University of Iowa, November 17th, 1988. </w:t>
      </w:r>
    </w:p>
    <w:p w14:paraId="1730BCA1" w14:textId="77777777" w:rsidR="0089120A" w:rsidRPr="00EB0BEA" w:rsidRDefault="0089120A">
      <w:pPr>
        <w:pStyle w:val="BodyTextIndent"/>
        <w:ind w:left="0"/>
        <w:jc w:val="both"/>
        <w:rPr>
          <w:b w:val="0"/>
          <w:bCs/>
        </w:rPr>
      </w:pPr>
    </w:p>
    <w:p w14:paraId="43C12C8D" w14:textId="77777777" w:rsidR="0089120A" w:rsidRPr="00EB0BEA" w:rsidRDefault="0089120A">
      <w:pPr>
        <w:pStyle w:val="BodyTextIndent"/>
        <w:ind w:left="0"/>
        <w:jc w:val="both"/>
        <w:rPr>
          <w:b w:val="0"/>
          <w:bCs/>
        </w:rPr>
      </w:pPr>
      <w:r w:rsidRPr="00EB0BEA">
        <w:rPr>
          <w:b w:val="0"/>
        </w:rPr>
        <w:t xml:space="preserve">“Gender and Difference.” Session facilitator; Women’s Bodies/ Women’s Voices, University of Iowa, April 15th, 1988. </w:t>
      </w:r>
    </w:p>
    <w:p w14:paraId="64D702AC" w14:textId="77777777" w:rsidR="0089120A" w:rsidRPr="00EB0BEA" w:rsidRDefault="0089120A">
      <w:pPr>
        <w:pStyle w:val="BodyTextIndent"/>
        <w:ind w:left="0"/>
        <w:jc w:val="both"/>
        <w:rPr>
          <w:b w:val="0"/>
          <w:bCs/>
        </w:rPr>
      </w:pPr>
    </w:p>
    <w:p w14:paraId="278E7E71" w14:textId="77777777" w:rsidR="0089120A" w:rsidRPr="00EB0BEA" w:rsidRDefault="0089120A">
      <w:pPr>
        <w:pStyle w:val="BodyTextIndent"/>
        <w:ind w:left="0"/>
        <w:jc w:val="both"/>
        <w:rPr>
          <w:b w:val="0"/>
          <w:bCs/>
        </w:rPr>
      </w:pPr>
      <w:r w:rsidRPr="00EB0BEA">
        <w:rPr>
          <w:b w:val="0"/>
        </w:rPr>
        <w:t xml:space="preserve">“Medievalism in the Nineteenth Century.” Session moderator; Conference on Studies in Medievalism, South Bend, Indiana, October 9-10, 1987. </w:t>
      </w:r>
    </w:p>
    <w:p w14:paraId="2095757E" w14:textId="77777777" w:rsidR="0089120A" w:rsidRPr="00EB0BEA" w:rsidRDefault="0089120A">
      <w:pPr>
        <w:pStyle w:val="BodyTextIndent"/>
        <w:ind w:left="0"/>
        <w:jc w:val="both"/>
        <w:rPr>
          <w:b w:val="0"/>
          <w:bCs/>
        </w:rPr>
      </w:pPr>
    </w:p>
    <w:p w14:paraId="20C91E58" w14:textId="77777777" w:rsidR="0089120A" w:rsidRPr="00EB0BEA" w:rsidRDefault="0089120A">
      <w:pPr>
        <w:pStyle w:val="BodyTextIndent"/>
        <w:ind w:left="0"/>
        <w:jc w:val="both"/>
        <w:rPr>
          <w:b w:val="0"/>
          <w:bCs/>
        </w:rPr>
      </w:pPr>
      <w:r w:rsidRPr="00EB0BEA">
        <w:rPr>
          <w:b w:val="0"/>
        </w:rPr>
        <w:t xml:space="preserve">“William Morris’s Icelandic Journal.” Slide show and commentary with Professor Gary Aho, William Morris Special Session, Northeast Modern Language Association Convention, Boston, Massachusetts, April 4, 1987. </w:t>
      </w:r>
    </w:p>
    <w:p w14:paraId="5E9DD8F4" w14:textId="77777777" w:rsidR="0089120A" w:rsidRPr="00EB0BEA" w:rsidRDefault="0089120A">
      <w:pPr>
        <w:pStyle w:val="BodyTextIndent"/>
        <w:ind w:left="0"/>
        <w:jc w:val="both"/>
        <w:rPr>
          <w:b w:val="0"/>
          <w:bCs/>
        </w:rPr>
      </w:pPr>
    </w:p>
    <w:p w14:paraId="6898F150" w14:textId="77777777" w:rsidR="0089120A" w:rsidRPr="00EB0BEA" w:rsidRDefault="0089120A">
      <w:pPr>
        <w:pStyle w:val="BodyTextIndent"/>
        <w:ind w:left="0"/>
        <w:jc w:val="both"/>
        <w:rPr>
          <w:b w:val="0"/>
          <w:bCs/>
        </w:rPr>
      </w:pPr>
      <w:r w:rsidRPr="00EB0BEA">
        <w:rPr>
          <w:b w:val="0"/>
        </w:rPr>
        <w:t xml:space="preserve">“Women in Wordsworth’s Life and Poetry.” Respondent, Special Session, Modern Language Association Convention, December 30th, 1984. </w:t>
      </w:r>
    </w:p>
    <w:p w14:paraId="4E6E80C0" w14:textId="77777777" w:rsidR="0089120A" w:rsidRPr="00EB0BEA" w:rsidRDefault="0089120A">
      <w:pPr>
        <w:pStyle w:val="BodyTextIndent"/>
        <w:ind w:left="0"/>
        <w:jc w:val="both"/>
        <w:rPr>
          <w:b w:val="0"/>
          <w:bCs/>
        </w:rPr>
      </w:pPr>
    </w:p>
    <w:p w14:paraId="004E14CE" w14:textId="77777777" w:rsidR="0089120A" w:rsidRPr="00EB0BEA" w:rsidRDefault="0089120A">
      <w:pPr>
        <w:pStyle w:val="BodyTextIndent"/>
        <w:ind w:left="0"/>
        <w:jc w:val="both"/>
        <w:rPr>
          <w:b w:val="0"/>
          <w:bCs/>
        </w:rPr>
      </w:pPr>
      <w:r w:rsidRPr="00EB0BEA">
        <w:rPr>
          <w:b w:val="0"/>
        </w:rPr>
        <w:t xml:space="preserve">“William Morris’s Practice of the Decorative Arts.” Slide presentation with commentary, Midwest Victorian Studies Association Convention, Ann Arbor, Michigan, April 14th, 1984. </w:t>
      </w:r>
    </w:p>
    <w:p w14:paraId="4E80C826" w14:textId="77777777" w:rsidR="0089120A" w:rsidRPr="00EB0BEA" w:rsidRDefault="0089120A">
      <w:pPr>
        <w:pStyle w:val="BodyTextIndent"/>
        <w:ind w:left="0"/>
        <w:jc w:val="both"/>
        <w:rPr>
          <w:b w:val="0"/>
          <w:bCs/>
        </w:rPr>
      </w:pPr>
    </w:p>
    <w:p w14:paraId="3D8B452E" w14:textId="77777777" w:rsidR="0089120A" w:rsidRPr="00EB0BEA" w:rsidRDefault="0089120A">
      <w:pPr>
        <w:pStyle w:val="BodyTextIndent"/>
        <w:ind w:left="0"/>
        <w:jc w:val="both"/>
        <w:rPr>
          <w:b w:val="0"/>
          <w:bCs/>
        </w:rPr>
      </w:pPr>
      <w:r w:rsidRPr="00EB0BEA">
        <w:rPr>
          <w:b w:val="0"/>
        </w:rPr>
        <w:t xml:space="preserve">“Teaching Victorian Literature in the </w:t>
      </w:r>
      <w:proofErr w:type="gramStart"/>
      <w:r w:rsidRPr="00EB0BEA">
        <w:rPr>
          <w:b w:val="0"/>
        </w:rPr>
        <w:t>Post Industrial</w:t>
      </w:r>
      <w:proofErr w:type="gramEnd"/>
      <w:r w:rsidRPr="00EB0BEA">
        <w:rPr>
          <w:b w:val="0"/>
        </w:rPr>
        <w:t xml:space="preserve"> Age.” Panelist for Special Session, chaired by Professor Billie Jo Inman, University of Arizona, Modern Language Association Convention, December 29th, 1983. </w:t>
      </w:r>
    </w:p>
    <w:p w14:paraId="22E9C2BD" w14:textId="77777777" w:rsidR="0089120A" w:rsidRPr="00EB0BEA" w:rsidRDefault="0089120A">
      <w:pPr>
        <w:pStyle w:val="BodyTextIndent"/>
        <w:ind w:left="0"/>
        <w:jc w:val="both"/>
        <w:rPr>
          <w:b w:val="0"/>
          <w:bCs/>
        </w:rPr>
      </w:pPr>
    </w:p>
    <w:p w14:paraId="7CE09C01" w14:textId="77777777" w:rsidR="0089120A" w:rsidRPr="00EB0BEA" w:rsidRDefault="0089120A">
      <w:pPr>
        <w:pStyle w:val="BodyTextIndent"/>
        <w:ind w:left="0"/>
        <w:jc w:val="both"/>
        <w:rPr>
          <w:b w:val="0"/>
          <w:bCs/>
        </w:rPr>
      </w:pPr>
      <w:r w:rsidRPr="00EB0BEA">
        <w:rPr>
          <w:b w:val="0"/>
        </w:rPr>
        <w:t xml:space="preserve">“The Decorative Art of William Morris.” Pauley-Rorem Lecture Series, Cornell College, Mt. Vernon, Iowa, April 19th, 1983. </w:t>
      </w:r>
    </w:p>
    <w:p w14:paraId="4FCDE047" w14:textId="77777777" w:rsidR="0089120A" w:rsidRPr="00EB0BEA" w:rsidRDefault="0089120A">
      <w:pPr>
        <w:pStyle w:val="BodyTextIndent"/>
        <w:ind w:left="0"/>
        <w:jc w:val="both"/>
        <w:rPr>
          <w:b w:val="0"/>
          <w:bCs/>
        </w:rPr>
      </w:pPr>
    </w:p>
    <w:p w14:paraId="2821DED5" w14:textId="77777777" w:rsidR="0089120A" w:rsidRPr="00EB0BEA" w:rsidRDefault="0089120A">
      <w:pPr>
        <w:pStyle w:val="BodyTextIndent"/>
        <w:ind w:left="0"/>
        <w:jc w:val="both"/>
        <w:rPr>
          <w:b w:val="0"/>
          <w:bCs/>
        </w:rPr>
      </w:pPr>
      <w:r w:rsidRPr="00EB0BEA">
        <w:rPr>
          <w:b w:val="0"/>
        </w:rPr>
        <w:t xml:space="preserve">“The Work of William Morris,” with Kim Merker and Ray Heffner. W.S.U.I., October 23rd and 24th, 1982. </w:t>
      </w:r>
    </w:p>
    <w:p w14:paraId="366E5F75" w14:textId="77777777" w:rsidR="0089120A" w:rsidRPr="00EB0BEA" w:rsidRDefault="0089120A">
      <w:pPr>
        <w:pStyle w:val="BodyTextIndent"/>
        <w:ind w:left="0"/>
        <w:jc w:val="both"/>
        <w:rPr>
          <w:b w:val="0"/>
          <w:bCs/>
        </w:rPr>
      </w:pPr>
    </w:p>
    <w:p w14:paraId="4350C952" w14:textId="77777777" w:rsidR="0089120A" w:rsidRPr="00EB0BEA" w:rsidRDefault="0089120A">
      <w:pPr>
        <w:pStyle w:val="BodyTextIndent"/>
        <w:ind w:left="0"/>
        <w:jc w:val="both"/>
        <w:rPr>
          <w:b w:val="0"/>
          <w:bCs/>
        </w:rPr>
      </w:pPr>
      <w:r w:rsidRPr="00EB0BEA">
        <w:rPr>
          <w:b w:val="0"/>
        </w:rPr>
        <w:t xml:space="preserve">“The Art of the Pre-Raphaelite Brotherhood.” Slides with commentary, Nineteenth-Century Society, University of Iowa, November 6th, 1981; </w:t>
      </w:r>
    </w:p>
    <w:p w14:paraId="0D482303" w14:textId="77777777" w:rsidR="0089120A" w:rsidRPr="00EB0BEA" w:rsidRDefault="0089120A">
      <w:pPr>
        <w:pStyle w:val="BodyTextIndent"/>
        <w:ind w:left="0"/>
        <w:jc w:val="both"/>
        <w:rPr>
          <w:b w:val="0"/>
          <w:bCs/>
        </w:rPr>
      </w:pPr>
      <w:r w:rsidRPr="00EB0BEA">
        <w:rPr>
          <w:b w:val="0"/>
        </w:rPr>
        <w:t xml:space="preserve">and Pauley Lecture Series, Cornell College, Mt. Vernon, Iowa, December 3rd, 1981. </w:t>
      </w:r>
    </w:p>
    <w:p w14:paraId="2373E3DD" w14:textId="77777777" w:rsidR="0089120A" w:rsidRPr="00EB0BEA" w:rsidRDefault="0089120A">
      <w:pPr>
        <w:pStyle w:val="BodyTextIndent"/>
        <w:ind w:left="0"/>
        <w:jc w:val="both"/>
        <w:rPr>
          <w:b w:val="0"/>
          <w:bCs/>
        </w:rPr>
      </w:pPr>
    </w:p>
    <w:p w14:paraId="2FF94A7C" w14:textId="77777777" w:rsidR="0089120A" w:rsidRPr="00EB0BEA" w:rsidRDefault="0089120A">
      <w:pPr>
        <w:pStyle w:val="BodyTextIndent"/>
        <w:ind w:left="0"/>
        <w:jc w:val="both"/>
        <w:rPr>
          <w:b w:val="0"/>
          <w:bCs/>
        </w:rPr>
      </w:pPr>
      <w:r w:rsidRPr="00EB0BEA">
        <w:rPr>
          <w:b w:val="0"/>
        </w:rPr>
        <w:t xml:space="preserve">“William Morris’s Life and Poetry.” Harvard Club of Boston, October 15th, 1980. “Literature and the Other Arts.” Chair, English II Section Midwest Modern Language Association Convention, Minneapolis, Minnesota, November, 1980. </w:t>
      </w:r>
    </w:p>
    <w:p w14:paraId="09AB4F8A" w14:textId="77777777" w:rsidR="0089120A" w:rsidRPr="00EB0BEA" w:rsidRDefault="0089120A">
      <w:pPr>
        <w:pStyle w:val="BodyTextIndent"/>
        <w:ind w:left="0"/>
        <w:jc w:val="both"/>
      </w:pPr>
    </w:p>
    <w:p w14:paraId="0C172878" w14:textId="77777777" w:rsidR="0089120A" w:rsidRPr="00EB0BEA" w:rsidRDefault="0089120A">
      <w:pPr>
        <w:pStyle w:val="BodyTextIndent"/>
        <w:ind w:left="0"/>
        <w:jc w:val="both"/>
        <w:rPr>
          <w:b w:val="0"/>
          <w:bCs/>
        </w:rPr>
      </w:pPr>
      <w:r w:rsidRPr="00EB0BEA">
        <w:rPr>
          <w:b w:val="0"/>
        </w:rPr>
        <w:t xml:space="preserve">“Women in the Periodical Press.” Panel moderator, Midwest Victorian Studies Association Convention, Bloomington, Indiana, March 28th, 1980. </w:t>
      </w:r>
    </w:p>
    <w:p w14:paraId="6F783412" w14:textId="77777777" w:rsidR="0089120A" w:rsidRPr="00EB0BEA" w:rsidRDefault="0089120A">
      <w:pPr>
        <w:pStyle w:val="BodyTextIndent"/>
        <w:ind w:left="0"/>
        <w:jc w:val="both"/>
        <w:rPr>
          <w:b w:val="0"/>
          <w:bCs/>
        </w:rPr>
      </w:pPr>
    </w:p>
    <w:p w14:paraId="71728462" w14:textId="77777777" w:rsidR="0089120A" w:rsidRPr="00EB0BEA" w:rsidRDefault="0089120A">
      <w:pPr>
        <w:pStyle w:val="BodyTextIndent"/>
        <w:ind w:left="0"/>
        <w:jc w:val="both"/>
        <w:rPr>
          <w:b w:val="0"/>
          <w:bCs/>
        </w:rPr>
      </w:pPr>
      <w:r w:rsidRPr="00EB0BEA">
        <w:rPr>
          <w:b w:val="0"/>
        </w:rPr>
        <w:t>“British Women’s Political Literature: 1650-1900.” Special Session, organizer and discussion leader, Modern Language Association Convention, December 29th, 1979.</w:t>
      </w:r>
    </w:p>
    <w:p w14:paraId="514D8887" w14:textId="77777777" w:rsidR="0089120A" w:rsidRPr="00EB0BEA" w:rsidRDefault="0089120A">
      <w:pPr>
        <w:pStyle w:val="BodyTextIndent"/>
        <w:ind w:left="0"/>
        <w:jc w:val="both"/>
        <w:rPr>
          <w:b w:val="0"/>
          <w:bCs/>
        </w:rPr>
      </w:pPr>
    </w:p>
    <w:p w14:paraId="267B96A9" w14:textId="77777777" w:rsidR="0089120A" w:rsidRPr="00EB0BEA" w:rsidRDefault="0089120A">
      <w:pPr>
        <w:pStyle w:val="BodyTextIndent"/>
        <w:ind w:left="0"/>
        <w:jc w:val="both"/>
        <w:rPr>
          <w:b w:val="0"/>
          <w:bCs/>
        </w:rPr>
      </w:pPr>
      <w:r w:rsidRPr="00EB0BEA">
        <w:rPr>
          <w:b w:val="0"/>
        </w:rPr>
        <w:t xml:space="preserve">“New Courses in Women’s Studies,” with Linda Albright and Sarah Hanley. W.S.U.I., November 5th and 7th, 1978; January 7th and 11th, 1979. </w:t>
      </w:r>
    </w:p>
    <w:p w14:paraId="6E4F8F48" w14:textId="77777777" w:rsidR="0089120A" w:rsidRPr="00EB0BEA" w:rsidRDefault="0089120A">
      <w:pPr>
        <w:pStyle w:val="BodyTextIndent"/>
        <w:ind w:left="0"/>
        <w:jc w:val="both"/>
        <w:rPr>
          <w:b w:val="0"/>
          <w:bCs/>
        </w:rPr>
      </w:pPr>
    </w:p>
    <w:p w14:paraId="7D38BEB4" w14:textId="77777777" w:rsidR="0089120A" w:rsidRPr="00EB0BEA" w:rsidRDefault="0089120A">
      <w:pPr>
        <w:pStyle w:val="BodyTextIndent"/>
        <w:ind w:left="0"/>
        <w:jc w:val="both"/>
        <w:rPr>
          <w:b w:val="0"/>
          <w:bCs/>
        </w:rPr>
      </w:pPr>
      <w:r w:rsidRPr="00EB0BEA">
        <w:rPr>
          <w:b w:val="0"/>
        </w:rPr>
        <w:t xml:space="preserve">“The Poetry of Sylvia Plath,” with Adalaide Morris. W.S.U.I., June 6th, 1977. </w:t>
      </w:r>
    </w:p>
    <w:p w14:paraId="04F901D8" w14:textId="77777777" w:rsidR="0089120A" w:rsidRPr="00EB0BEA" w:rsidRDefault="0089120A">
      <w:pPr>
        <w:pStyle w:val="BodyTextIndent"/>
        <w:ind w:left="0"/>
        <w:jc w:val="both"/>
        <w:rPr>
          <w:b w:val="0"/>
          <w:bCs/>
        </w:rPr>
      </w:pPr>
    </w:p>
    <w:p w14:paraId="5FC87816" w14:textId="77777777" w:rsidR="0089120A" w:rsidRPr="00EB0BEA" w:rsidRDefault="0089120A">
      <w:pPr>
        <w:pStyle w:val="BodyTextIndent"/>
        <w:ind w:left="0"/>
        <w:jc w:val="both"/>
        <w:rPr>
          <w:b w:val="0"/>
          <w:bCs/>
        </w:rPr>
      </w:pPr>
      <w:r w:rsidRPr="00EB0BEA">
        <w:rPr>
          <w:b w:val="0"/>
        </w:rPr>
        <w:t xml:space="preserve">“The Women and Literature Bibliography.” Bibliography Session, Midwest Women’s Caucus, Midwest Modern Language Association Convention, November 5th, 1976. </w:t>
      </w:r>
    </w:p>
    <w:p w14:paraId="28B3BBCF" w14:textId="77777777" w:rsidR="0089120A" w:rsidRPr="00EB0BEA" w:rsidRDefault="0089120A">
      <w:pPr>
        <w:pStyle w:val="BodyTextIndent"/>
        <w:ind w:left="0"/>
        <w:jc w:val="both"/>
        <w:rPr>
          <w:b w:val="0"/>
          <w:bCs/>
        </w:rPr>
      </w:pPr>
    </w:p>
    <w:p w14:paraId="1238C98C" w14:textId="77777777" w:rsidR="0089120A" w:rsidRPr="00EB0BEA" w:rsidRDefault="0089120A">
      <w:pPr>
        <w:pStyle w:val="BodyTextIndent"/>
        <w:ind w:left="0"/>
        <w:jc w:val="both"/>
        <w:rPr>
          <w:b w:val="0"/>
          <w:bCs/>
        </w:rPr>
      </w:pPr>
      <w:r w:rsidRPr="00EB0BEA">
        <w:rPr>
          <w:b w:val="0"/>
        </w:rPr>
        <w:t xml:space="preserve">  “Approaches to the Study of Women and Literature.” Conference of the Iowa Council for the Arts and Humanities, Ottumwa, Iowa, June, 1975. </w:t>
      </w:r>
    </w:p>
    <w:p w14:paraId="2798AF11" w14:textId="77777777" w:rsidR="0089120A" w:rsidRPr="00EB0BEA" w:rsidRDefault="0089120A">
      <w:pPr>
        <w:pStyle w:val="BodyTextIndent"/>
        <w:ind w:left="0"/>
        <w:jc w:val="both"/>
        <w:rPr>
          <w:b w:val="0"/>
          <w:bCs/>
        </w:rPr>
      </w:pPr>
    </w:p>
    <w:p w14:paraId="2780E34A" w14:textId="77777777" w:rsidR="0089120A" w:rsidRPr="00EB0BEA" w:rsidRDefault="0089120A">
      <w:pPr>
        <w:pStyle w:val="BodyTextIndent"/>
        <w:ind w:left="0"/>
        <w:jc w:val="both"/>
        <w:rPr>
          <w:b w:val="0"/>
          <w:bCs/>
        </w:rPr>
      </w:pPr>
      <w:r w:rsidRPr="00EB0BEA">
        <w:rPr>
          <w:b w:val="0"/>
        </w:rPr>
        <w:t xml:space="preserve">“Contemporary American Women Poets,” with Kossia Orloff. Workshop organizer, Mid-west Modern Language Association Convention, November, 1975. </w:t>
      </w:r>
    </w:p>
    <w:p w14:paraId="169C45A2" w14:textId="77777777" w:rsidR="0089120A" w:rsidRPr="00EB0BEA" w:rsidRDefault="0089120A">
      <w:pPr>
        <w:pStyle w:val="BodyTextIndent"/>
        <w:ind w:left="0"/>
        <w:jc w:val="both"/>
        <w:rPr>
          <w:b w:val="0"/>
          <w:bCs/>
        </w:rPr>
      </w:pPr>
    </w:p>
    <w:p w14:paraId="042810BA" w14:textId="77777777" w:rsidR="0089120A" w:rsidRPr="00EB0BEA" w:rsidRDefault="0089120A">
      <w:pPr>
        <w:pStyle w:val="BodyTextIndent"/>
        <w:ind w:left="0"/>
        <w:jc w:val="both"/>
        <w:rPr>
          <w:b w:val="0"/>
          <w:bCs/>
        </w:rPr>
      </w:pPr>
      <w:r w:rsidRPr="00EB0BEA">
        <w:rPr>
          <w:b w:val="0"/>
        </w:rPr>
        <w:t xml:space="preserve">“Shared University Teaching Positions,” with William Boos. Conference on Contemporary Issues, Bucknell College, Bucknell, Pennsylvania, May, 1972. </w:t>
      </w:r>
    </w:p>
    <w:p w14:paraId="10165DE1" w14:textId="77777777" w:rsidR="0089120A" w:rsidRPr="00EB0BEA" w:rsidRDefault="0089120A">
      <w:pPr>
        <w:pStyle w:val="BodyTextIndent"/>
        <w:ind w:left="0"/>
        <w:jc w:val="both"/>
        <w:rPr>
          <w:b w:val="0"/>
          <w:bCs/>
        </w:rPr>
      </w:pPr>
    </w:p>
    <w:p w14:paraId="451C3DF4" w14:textId="77777777" w:rsidR="0089120A" w:rsidRPr="00EB0BEA" w:rsidRDefault="0089120A">
      <w:pPr>
        <w:pStyle w:val="BodyTextIndent"/>
        <w:ind w:left="0"/>
        <w:jc w:val="both"/>
      </w:pPr>
      <w:r w:rsidRPr="00EB0BEA">
        <w:t>EDITORIAL WORK AND REVIEWING FOR SCHOLARLY JOURNALS</w:t>
      </w:r>
    </w:p>
    <w:p w14:paraId="6781A2D6" w14:textId="0089CAB2" w:rsidR="0089120A" w:rsidRPr="00EB0BEA" w:rsidRDefault="0089120A" w:rsidP="00DC4B60">
      <w:pPr>
        <w:pStyle w:val="BodyTextIndent"/>
        <w:ind w:left="0"/>
        <w:rPr>
          <w:b w:val="0"/>
          <w:bCs/>
        </w:rPr>
      </w:pPr>
    </w:p>
    <w:p w14:paraId="7350ECD7" w14:textId="77777777" w:rsidR="0089120A" w:rsidRPr="00EB0BEA" w:rsidRDefault="0089120A">
      <w:pPr>
        <w:pStyle w:val="BodyTextIndent"/>
        <w:ind w:left="0"/>
        <w:jc w:val="both"/>
        <w:rPr>
          <w:b w:val="0"/>
          <w:bCs/>
        </w:rPr>
      </w:pPr>
      <w:r w:rsidRPr="00EB0BEA">
        <w:t>Advisory Boards</w:t>
      </w:r>
      <w:r w:rsidRPr="00EB0BEA">
        <w:rPr>
          <w:b w:val="0"/>
        </w:rPr>
        <w:t xml:space="preserve">: </w:t>
      </w:r>
    </w:p>
    <w:p w14:paraId="0D6A6EB9" w14:textId="13EE0DF6" w:rsidR="0089120A" w:rsidRPr="005233D2" w:rsidRDefault="0089120A" w:rsidP="00635585">
      <w:pPr>
        <w:pStyle w:val="BodyTextIndent"/>
        <w:numPr>
          <w:ilvl w:val="0"/>
          <w:numId w:val="4"/>
        </w:numPr>
        <w:jc w:val="both"/>
        <w:rPr>
          <w:b w:val="0"/>
          <w:bCs/>
          <w:lang w:val="fr-FR"/>
        </w:rPr>
      </w:pPr>
      <w:r w:rsidRPr="005233D2">
        <w:rPr>
          <w:b w:val="0"/>
        </w:rPr>
        <w:t xml:space="preserve">Member, Advisory Board, </w:t>
      </w:r>
      <w:r w:rsidRPr="005233D2">
        <w:rPr>
          <w:b w:val="0"/>
          <w:i/>
          <w:iCs/>
        </w:rPr>
        <w:t>Journal of William Morris Studies</w:t>
      </w:r>
      <w:r w:rsidRPr="005233D2">
        <w:rPr>
          <w:b w:val="0"/>
        </w:rPr>
        <w:t>, 2001-present.</w:t>
      </w:r>
    </w:p>
    <w:p w14:paraId="6E1F576A" w14:textId="2E9A621F" w:rsidR="00D47F8F" w:rsidRPr="005233D2" w:rsidRDefault="00D47F8F">
      <w:pPr>
        <w:pStyle w:val="BodyTextIndent"/>
        <w:numPr>
          <w:ilvl w:val="0"/>
          <w:numId w:val="4"/>
        </w:numPr>
        <w:jc w:val="both"/>
        <w:rPr>
          <w:b w:val="0"/>
          <w:bCs/>
          <w:lang w:val="fr-FR"/>
        </w:rPr>
      </w:pPr>
      <w:proofErr w:type="spellStart"/>
      <w:r w:rsidRPr="005233D2">
        <w:rPr>
          <w:b w:val="0"/>
          <w:lang w:val="fr-FR"/>
        </w:rPr>
        <w:lastRenderedPageBreak/>
        <w:t>Member</w:t>
      </w:r>
      <w:proofErr w:type="spellEnd"/>
      <w:r w:rsidRPr="005233D2">
        <w:rPr>
          <w:b w:val="0"/>
          <w:lang w:val="fr-FR"/>
        </w:rPr>
        <w:t xml:space="preserve">, </w:t>
      </w:r>
      <w:proofErr w:type="spellStart"/>
      <w:r w:rsidR="005233D2">
        <w:rPr>
          <w:b w:val="0"/>
          <w:lang w:val="fr-FR"/>
        </w:rPr>
        <w:t>Executive</w:t>
      </w:r>
      <w:proofErr w:type="spellEnd"/>
      <w:r w:rsidR="005233D2">
        <w:rPr>
          <w:b w:val="0"/>
          <w:lang w:val="fr-FR"/>
        </w:rPr>
        <w:t xml:space="preserve"> </w:t>
      </w:r>
      <w:proofErr w:type="spellStart"/>
      <w:r w:rsidR="005233D2">
        <w:rPr>
          <w:b w:val="0"/>
          <w:lang w:val="fr-FR"/>
        </w:rPr>
        <w:t>Committee</w:t>
      </w:r>
      <w:proofErr w:type="spellEnd"/>
      <w:r w:rsidR="005233D2">
        <w:rPr>
          <w:b w:val="0"/>
          <w:lang w:val="fr-FR"/>
        </w:rPr>
        <w:t>/</w:t>
      </w:r>
      <w:r w:rsidRPr="005233D2">
        <w:rPr>
          <w:b w:val="0"/>
          <w:lang w:val="fr-FR"/>
        </w:rPr>
        <w:t xml:space="preserve">Advisory </w:t>
      </w:r>
      <w:proofErr w:type="spellStart"/>
      <w:r w:rsidRPr="005233D2">
        <w:rPr>
          <w:b w:val="0"/>
          <w:lang w:val="fr-FR"/>
        </w:rPr>
        <w:t>Board</w:t>
      </w:r>
      <w:proofErr w:type="spellEnd"/>
      <w:r w:rsidRPr="005233D2">
        <w:rPr>
          <w:b w:val="0"/>
          <w:lang w:val="fr-FR"/>
        </w:rPr>
        <w:t xml:space="preserve">, William Morris Society in the United States, </w:t>
      </w:r>
      <w:r w:rsidR="005233D2">
        <w:rPr>
          <w:b w:val="0"/>
          <w:lang w:val="fr-FR"/>
        </w:rPr>
        <w:t>2016-24.</w:t>
      </w:r>
    </w:p>
    <w:p w14:paraId="47266981" w14:textId="3A595742" w:rsidR="0089120A" w:rsidRPr="005233D2" w:rsidRDefault="0089120A">
      <w:pPr>
        <w:pStyle w:val="BodyTextIndent"/>
        <w:numPr>
          <w:ilvl w:val="0"/>
          <w:numId w:val="4"/>
        </w:numPr>
        <w:jc w:val="both"/>
        <w:rPr>
          <w:b w:val="0"/>
          <w:bCs/>
        </w:rPr>
      </w:pPr>
      <w:r w:rsidRPr="005233D2">
        <w:rPr>
          <w:b w:val="0"/>
        </w:rPr>
        <w:t xml:space="preserve">Member, Advisory Board, </w:t>
      </w:r>
      <w:proofErr w:type="spellStart"/>
      <w:r w:rsidRPr="005233D2">
        <w:rPr>
          <w:b w:val="0"/>
        </w:rPr>
        <w:t>Labouring</w:t>
      </w:r>
      <w:proofErr w:type="spellEnd"/>
      <w:r w:rsidRPr="005233D2">
        <w:rPr>
          <w:b w:val="0"/>
        </w:rPr>
        <w:t>-Class Literature Project, 2013-</w:t>
      </w:r>
      <w:r w:rsidR="00B34633" w:rsidRPr="005233D2">
        <w:rPr>
          <w:b w:val="0"/>
        </w:rPr>
        <w:t>2020</w:t>
      </w:r>
      <w:r w:rsidRPr="005233D2">
        <w:rPr>
          <w:b w:val="0"/>
        </w:rPr>
        <w:t>.</w:t>
      </w:r>
    </w:p>
    <w:p w14:paraId="269BEDBD" w14:textId="77777777" w:rsidR="00FA7D5A" w:rsidRPr="005233D2" w:rsidRDefault="00FA7D5A" w:rsidP="00FA7D5A">
      <w:pPr>
        <w:pStyle w:val="BodyTextIndent"/>
        <w:numPr>
          <w:ilvl w:val="0"/>
          <w:numId w:val="4"/>
        </w:numPr>
        <w:jc w:val="both"/>
        <w:rPr>
          <w:b w:val="0"/>
          <w:bCs/>
        </w:rPr>
      </w:pPr>
      <w:r w:rsidRPr="005233D2">
        <w:rPr>
          <w:b w:val="0"/>
        </w:rPr>
        <w:t xml:space="preserve">Member, Advisory Board, </w:t>
      </w:r>
      <w:r w:rsidRPr="005233D2">
        <w:rPr>
          <w:b w:val="0"/>
          <w:i/>
          <w:iCs/>
        </w:rPr>
        <w:t>Victorian Poetry</w:t>
      </w:r>
      <w:r w:rsidRPr="005233D2">
        <w:rPr>
          <w:b w:val="0"/>
        </w:rPr>
        <w:t xml:space="preserve">, 1979-present. </w:t>
      </w:r>
    </w:p>
    <w:p w14:paraId="46FC35D7" w14:textId="77777777" w:rsidR="00FA7D5A" w:rsidRPr="005233D2" w:rsidRDefault="00FA7D5A" w:rsidP="00FA7D5A">
      <w:pPr>
        <w:pStyle w:val="BodyTextIndent"/>
        <w:numPr>
          <w:ilvl w:val="0"/>
          <w:numId w:val="4"/>
        </w:numPr>
        <w:jc w:val="both"/>
        <w:rPr>
          <w:b w:val="0"/>
          <w:bCs/>
        </w:rPr>
      </w:pPr>
      <w:r w:rsidRPr="005233D2">
        <w:rPr>
          <w:b w:val="0"/>
        </w:rPr>
        <w:t>Consultant, graphic novel of William Morris’s life and times, Pluto Press, 2017-present.</w:t>
      </w:r>
    </w:p>
    <w:p w14:paraId="4DB63D76" w14:textId="297A8AE4" w:rsidR="00B34633" w:rsidRPr="005233D2" w:rsidRDefault="00FA7D5A" w:rsidP="00B34633">
      <w:pPr>
        <w:pStyle w:val="BodyTextIndent"/>
        <w:numPr>
          <w:ilvl w:val="0"/>
          <w:numId w:val="4"/>
        </w:numPr>
        <w:jc w:val="both"/>
        <w:rPr>
          <w:b w:val="0"/>
          <w:bCs/>
        </w:rPr>
      </w:pPr>
      <w:r w:rsidRPr="005233D2">
        <w:rPr>
          <w:b w:val="0"/>
        </w:rPr>
        <w:t xml:space="preserve">Board of Advisors, </w:t>
      </w:r>
      <w:r w:rsidR="00B34633" w:rsidRPr="005233D2">
        <w:rPr>
          <w:b w:val="0"/>
        </w:rPr>
        <w:t xml:space="preserve">A Catalogue of British and Irish </w:t>
      </w:r>
      <w:proofErr w:type="spellStart"/>
      <w:r w:rsidR="00B34633" w:rsidRPr="005233D2">
        <w:rPr>
          <w:b w:val="0"/>
        </w:rPr>
        <w:t>Labouring</w:t>
      </w:r>
      <w:proofErr w:type="spellEnd"/>
      <w:r w:rsidR="00B34633" w:rsidRPr="005233D2">
        <w:rPr>
          <w:b w:val="0"/>
        </w:rPr>
        <w:t>-class and Self-taught Poets, c. 1700-1900, e</w:t>
      </w:r>
      <w:r w:rsidRPr="005233D2">
        <w:rPr>
          <w:b w:val="0"/>
        </w:rPr>
        <w:t>d.</w:t>
      </w:r>
      <w:r w:rsidR="00B34633" w:rsidRPr="005233D2">
        <w:rPr>
          <w:b w:val="0"/>
        </w:rPr>
        <w:t xml:space="preserve"> </w:t>
      </w:r>
      <w:r w:rsidRPr="005233D2">
        <w:rPr>
          <w:b w:val="0"/>
        </w:rPr>
        <w:t>John Goodridge.</w:t>
      </w:r>
      <w:r w:rsidR="00B34633" w:rsidRPr="005233D2">
        <w:rPr>
          <w:b w:val="0"/>
        </w:rPr>
        <w:t xml:space="preserve"> </w:t>
      </w:r>
      <w:hyperlink r:id="rId70" w:history="1">
        <w:r w:rsidR="005233D2" w:rsidRPr="003D093F">
          <w:rPr>
            <w:rStyle w:val="Hyperlink"/>
            <w:b w:val="0"/>
          </w:rPr>
          <w:t>https://www.academia.edu/23444877/A_Catalogue_of_British_and_Irish_Labouring_class_and_Self_taught_Poets_c_1700_1900</w:t>
        </w:r>
      </w:hyperlink>
    </w:p>
    <w:p w14:paraId="36C3040B" w14:textId="21362BC3" w:rsidR="005233D2" w:rsidRPr="005233D2" w:rsidRDefault="005233D2" w:rsidP="00B34633">
      <w:pPr>
        <w:pStyle w:val="BodyTextIndent"/>
        <w:numPr>
          <w:ilvl w:val="0"/>
          <w:numId w:val="4"/>
        </w:numPr>
        <w:jc w:val="both"/>
        <w:rPr>
          <w:b w:val="0"/>
          <w:bCs/>
        </w:rPr>
      </w:pPr>
      <w:r>
        <w:rPr>
          <w:b w:val="0"/>
        </w:rPr>
        <w:t>Member, Honorary Advisory Board, Midwest Victorian Studies Association, 2015-present.</w:t>
      </w:r>
    </w:p>
    <w:p w14:paraId="66991CB8" w14:textId="5BF54DD1" w:rsidR="00FA7D5A" w:rsidRPr="005233D2" w:rsidRDefault="00FA7D5A" w:rsidP="00FA7D5A">
      <w:pPr>
        <w:pStyle w:val="BodyTextIndent"/>
        <w:numPr>
          <w:ilvl w:val="0"/>
          <w:numId w:val="4"/>
        </w:numPr>
        <w:jc w:val="both"/>
        <w:rPr>
          <w:b w:val="0"/>
          <w:bCs/>
        </w:rPr>
      </w:pPr>
      <w:r w:rsidRPr="005233D2">
        <w:rPr>
          <w:b w:val="0"/>
        </w:rPr>
        <w:t>Member, Modern Language Association Committee to Award the James Russell Lowell Prize for the Best Scholarly Book of the Year, 2024-2</w:t>
      </w:r>
      <w:r w:rsidR="005233D2">
        <w:rPr>
          <w:b w:val="0"/>
        </w:rPr>
        <w:t>6</w:t>
      </w:r>
      <w:r w:rsidRPr="005233D2">
        <w:rPr>
          <w:b w:val="0"/>
        </w:rPr>
        <w:t xml:space="preserve">. </w:t>
      </w:r>
    </w:p>
    <w:p w14:paraId="27AA507B" w14:textId="1E4A4C48" w:rsidR="0089120A" w:rsidRPr="005233D2" w:rsidRDefault="0089120A">
      <w:pPr>
        <w:pStyle w:val="BodyTextIndent"/>
        <w:numPr>
          <w:ilvl w:val="0"/>
          <w:numId w:val="4"/>
        </w:numPr>
        <w:jc w:val="both"/>
        <w:rPr>
          <w:b w:val="0"/>
          <w:bCs/>
        </w:rPr>
      </w:pPr>
      <w:r w:rsidRPr="005233D2">
        <w:rPr>
          <w:b w:val="0"/>
        </w:rPr>
        <w:t xml:space="preserve">Member, Advisory Board, </w:t>
      </w:r>
      <w:r w:rsidRPr="005233D2">
        <w:rPr>
          <w:b w:val="0"/>
          <w:i/>
          <w:iCs/>
        </w:rPr>
        <w:t>Journal of Pre-Raphaelite Studies</w:t>
      </w:r>
      <w:r w:rsidRPr="005233D2">
        <w:rPr>
          <w:b w:val="0"/>
        </w:rPr>
        <w:t>, 1994-</w:t>
      </w:r>
      <w:r w:rsidR="001F3E19" w:rsidRPr="005233D2">
        <w:rPr>
          <w:b w:val="0"/>
        </w:rPr>
        <w:t>1986</w:t>
      </w:r>
      <w:r w:rsidRPr="005233D2">
        <w:rPr>
          <w:b w:val="0"/>
        </w:rPr>
        <w:t xml:space="preserve">. </w:t>
      </w:r>
    </w:p>
    <w:p w14:paraId="4BDE57A0" w14:textId="45B2376E" w:rsidR="0089120A" w:rsidRPr="005233D2" w:rsidRDefault="0089120A">
      <w:pPr>
        <w:pStyle w:val="BodyTextIndent"/>
        <w:numPr>
          <w:ilvl w:val="0"/>
          <w:numId w:val="4"/>
        </w:numPr>
        <w:jc w:val="both"/>
        <w:rPr>
          <w:b w:val="0"/>
          <w:bCs/>
        </w:rPr>
      </w:pPr>
      <w:r w:rsidRPr="005233D2">
        <w:rPr>
          <w:b w:val="0"/>
        </w:rPr>
        <w:t xml:space="preserve">Member, Advisory Board, </w:t>
      </w:r>
      <w:r w:rsidRPr="005233D2">
        <w:rPr>
          <w:b w:val="0"/>
          <w:i/>
          <w:iCs/>
        </w:rPr>
        <w:t>Journal of Pre-Raphaelite and Aesthetic Studies</w:t>
      </w:r>
      <w:r w:rsidRPr="005233D2">
        <w:rPr>
          <w:b w:val="0"/>
        </w:rPr>
        <w:t xml:space="preserve">, 1987-90. </w:t>
      </w:r>
    </w:p>
    <w:p w14:paraId="61054F99" w14:textId="12293CCC" w:rsidR="00CB6FEB" w:rsidRPr="005233D2" w:rsidRDefault="00CB6FEB" w:rsidP="00111F4D">
      <w:pPr>
        <w:pStyle w:val="BodyTextIndent"/>
        <w:numPr>
          <w:ilvl w:val="0"/>
          <w:numId w:val="4"/>
        </w:numPr>
        <w:jc w:val="both"/>
        <w:rPr>
          <w:b w:val="0"/>
          <w:bCs/>
        </w:rPr>
      </w:pPr>
      <w:proofErr w:type="spellStart"/>
      <w:r w:rsidRPr="005233D2">
        <w:rPr>
          <w:b w:val="0"/>
          <w:lang w:val="fr-FR"/>
        </w:rPr>
        <w:t>Member</w:t>
      </w:r>
      <w:proofErr w:type="spellEnd"/>
      <w:r w:rsidRPr="005233D2">
        <w:rPr>
          <w:b w:val="0"/>
          <w:lang w:val="fr-FR"/>
        </w:rPr>
        <w:t xml:space="preserve">, </w:t>
      </w:r>
      <w:r w:rsidRPr="005233D2">
        <w:rPr>
          <w:b w:val="0"/>
          <w:i/>
          <w:lang w:val="fr-FR"/>
        </w:rPr>
        <w:t xml:space="preserve">Centre </w:t>
      </w:r>
      <w:proofErr w:type="gramStart"/>
      <w:r w:rsidRPr="005233D2">
        <w:rPr>
          <w:b w:val="0"/>
          <w:i/>
          <w:lang w:val="fr-FR"/>
        </w:rPr>
        <w:t>d’ Etudes</w:t>
      </w:r>
      <w:proofErr w:type="gramEnd"/>
      <w:r w:rsidRPr="005233D2">
        <w:rPr>
          <w:b w:val="0"/>
          <w:i/>
          <w:lang w:val="fr-FR"/>
        </w:rPr>
        <w:t xml:space="preserve"> et de Recherches sur des Pays du Commonwealth, </w:t>
      </w:r>
      <w:r w:rsidRPr="005233D2">
        <w:rPr>
          <w:b w:val="0"/>
          <w:lang w:val="fr-FR"/>
        </w:rPr>
        <w:t>France, 2004-2020.</w:t>
      </w:r>
    </w:p>
    <w:p w14:paraId="1D537D5C" w14:textId="0137B182" w:rsidR="003A5B7A" w:rsidRPr="005233D2" w:rsidRDefault="003A5B7A">
      <w:pPr>
        <w:pStyle w:val="BodyTextIndent"/>
        <w:numPr>
          <w:ilvl w:val="0"/>
          <w:numId w:val="4"/>
        </w:numPr>
        <w:jc w:val="both"/>
        <w:rPr>
          <w:b w:val="0"/>
          <w:bCs/>
        </w:rPr>
      </w:pPr>
      <w:r w:rsidRPr="005233D2">
        <w:rPr>
          <w:b w:val="0"/>
        </w:rPr>
        <w:t xml:space="preserve">Board of Advisors: Carnegie Foundation Project on The People’s Voice: Scottish Political Poetry and Song, 1832-1918, 2015-18. </w:t>
      </w:r>
    </w:p>
    <w:p w14:paraId="5CC8E8EF" w14:textId="77777777" w:rsidR="00CB6FEB" w:rsidRPr="00073E42" w:rsidRDefault="00CB6FEB" w:rsidP="00CB6FEB">
      <w:pPr>
        <w:pStyle w:val="BodyTextIndent"/>
        <w:numPr>
          <w:ilvl w:val="0"/>
          <w:numId w:val="4"/>
        </w:numPr>
        <w:jc w:val="both"/>
        <w:rPr>
          <w:b w:val="0"/>
          <w:bCs/>
        </w:rPr>
      </w:pPr>
      <w:r w:rsidRPr="00073E42">
        <w:rPr>
          <w:b w:val="0"/>
        </w:rPr>
        <w:t xml:space="preserve">Member, Advisory Board, </w:t>
      </w:r>
      <w:r w:rsidRPr="00073E42">
        <w:rPr>
          <w:b w:val="0"/>
          <w:i/>
          <w:iCs/>
        </w:rPr>
        <w:t>Victorian Studies</w:t>
      </w:r>
      <w:r w:rsidRPr="00073E42">
        <w:rPr>
          <w:b w:val="0"/>
        </w:rPr>
        <w:t xml:space="preserve">, 1985-89. </w:t>
      </w:r>
    </w:p>
    <w:p w14:paraId="50A17316" w14:textId="77777777" w:rsidR="00CB6FEB" w:rsidRPr="003A5B7A" w:rsidRDefault="00CB6FEB" w:rsidP="00CB6FEB">
      <w:pPr>
        <w:pStyle w:val="BodyTextIndent"/>
        <w:jc w:val="both"/>
        <w:rPr>
          <w:b w:val="0"/>
          <w:bCs/>
        </w:rPr>
      </w:pPr>
    </w:p>
    <w:p w14:paraId="1AAE65AC" w14:textId="42D366A6" w:rsidR="0089120A" w:rsidRPr="00EB0BEA" w:rsidRDefault="0089120A">
      <w:pPr>
        <w:pStyle w:val="BodyTextIndent"/>
        <w:ind w:left="0"/>
        <w:jc w:val="both"/>
      </w:pPr>
      <w:r w:rsidRPr="00EB0BEA">
        <w:t xml:space="preserve">Editorial Positions: </w:t>
      </w:r>
    </w:p>
    <w:p w14:paraId="2F7F2E2F" w14:textId="77777777" w:rsidR="0089120A" w:rsidRPr="00EB0BEA" w:rsidRDefault="0089120A">
      <w:pPr>
        <w:pStyle w:val="BodyTextIndent"/>
        <w:ind w:left="0"/>
        <w:jc w:val="both"/>
      </w:pPr>
    </w:p>
    <w:p w14:paraId="3D1B8B7B" w14:textId="77777777" w:rsidR="0089120A" w:rsidRPr="005233D2" w:rsidRDefault="0089120A" w:rsidP="00C24C5C">
      <w:pPr>
        <w:pStyle w:val="BodyTextIndent"/>
        <w:ind w:left="0"/>
        <w:jc w:val="both"/>
        <w:rPr>
          <w:b w:val="0"/>
          <w:bCs/>
        </w:rPr>
      </w:pPr>
      <w:r w:rsidRPr="005233D2">
        <w:rPr>
          <w:b w:val="0"/>
        </w:rPr>
        <w:t xml:space="preserve">General Editor, William Morris Archive, </w:t>
      </w:r>
    </w:p>
    <w:p w14:paraId="64C2AF52" w14:textId="73111409" w:rsidR="0089120A" w:rsidRPr="00EB0BEA" w:rsidRDefault="001F3E19" w:rsidP="00C24C5C">
      <w:pPr>
        <w:pStyle w:val="BodyTextIndent"/>
        <w:ind w:left="0"/>
        <w:jc w:val="both"/>
        <w:rPr>
          <w:b w:val="0"/>
          <w:bCs/>
        </w:rPr>
      </w:pPr>
      <w:hyperlink r:id="rId71" w:history="1">
        <w:r w:rsidRPr="005233D2">
          <w:rPr>
            <w:rStyle w:val="Hyperlink"/>
            <w:b w:val="0"/>
          </w:rPr>
          <w:t>http://morrisarchive.lib.uiowa.edu/index.html</w:t>
        </w:r>
      </w:hyperlink>
      <w:r w:rsidR="0089120A" w:rsidRPr="005233D2">
        <w:rPr>
          <w:b w:val="0"/>
        </w:rPr>
        <w:t>, 2005-present.</w:t>
      </w:r>
    </w:p>
    <w:p w14:paraId="6ED5126E" w14:textId="77777777" w:rsidR="001F3E19" w:rsidRDefault="0089120A" w:rsidP="00CD5FED">
      <w:pPr>
        <w:pStyle w:val="BodyTextIndent"/>
        <w:ind w:left="0"/>
        <w:jc w:val="both"/>
        <w:rPr>
          <w:b w:val="0"/>
        </w:rPr>
      </w:pPr>
      <w:r w:rsidRPr="00EB0BEA">
        <w:rPr>
          <w:b w:val="0"/>
        </w:rPr>
        <w:t xml:space="preserve">Editor, U.  S. </w:t>
      </w:r>
      <w:r w:rsidRPr="00EB0BEA">
        <w:rPr>
          <w:b w:val="0"/>
          <w:i/>
          <w:iCs/>
        </w:rPr>
        <w:t>William Morris Society Newsletter</w:t>
      </w:r>
      <w:r w:rsidRPr="00EB0BEA">
        <w:rPr>
          <w:b w:val="0"/>
        </w:rPr>
        <w:t xml:space="preserve">, 1981-85, 2007-2014 (2 issues per year, 24-32 pp. each); </w:t>
      </w:r>
    </w:p>
    <w:p w14:paraId="1BCCBB20" w14:textId="3A604EC8" w:rsidR="0089120A" w:rsidRPr="00EB0BEA" w:rsidRDefault="001F3E19" w:rsidP="00CD5FED">
      <w:pPr>
        <w:pStyle w:val="BodyTextIndent"/>
        <w:ind w:left="0"/>
        <w:jc w:val="both"/>
        <w:rPr>
          <w:b w:val="0"/>
          <w:bCs/>
        </w:rPr>
      </w:pPr>
      <w:r w:rsidRPr="005233D2">
        <w:rPr>
          <w:b w:val="0"/>
        </w:rPr>
        <w:t xml:space="preserve">Editor, U. S. William Morris Society magazine, </w:t>
      </w:r>
      <w:r w:rsidR="0089120A" w:rsidRPr="005233D2">
        <w:rPr>
          <w:b w:val="0"/>
          <w:i/>
        </w:rPr>
        <w:t>Useful and Beautiful,</w:t>
      </w:r>
      <w:r w:rsidR="0089120A" w:rsidRPr="005233D2">
        <w:rPr>
          <w:b w:val="0"/>
        </w:rPr>
        <w:t xml:space="preserve"> 2015-</w:t>
      </w:r>
      <w:r w:rsidR="001F69FC" w:rsidRPr="005233D2">
        <w:rPr>
          <w:b w:val="0"/>
        </w:rPr>
        <w:t>2022</w:t>
      </w:r>
      <w:r w:rsidRPr="005233D2">
        <w:rPr>
          <w:b w:val="0"/>
        </w:rPr>
        <w:t xml:space="preserve"> (2 issues per year, 40-50 pp. each)</w:t>
      </w:r>
      <w:r w:rsidR="003A5B7A" w:rsidRPr="005233D2">
        <w:rPr>
          <w:b w:val="0"/>
        </w:rPr>
        <w:t>;</w:t>
      </w:r>
    </w:p>
    <w:p w14:paraId="18338867" w14:textId="0F1EFA8A" w:rsidR="0089120A" w:rsidRPr="00EB0BEA" w:rsidRDefault="0089120A">
      <w:pPr>
        <w:pStyle w:val="BodyTextIndent"/>
        <w:ind w:left="0"/>
        <w:jc w:val="both"/>
        <w:rPr>
          <w:b w:val="0"/>
          <w:bCs/>
        </w:rPr>
      </w:pPr>
      <w:r w:rsidRPr="00EB0BEA">
        <w:rPr>
          <w:b w:val="0"/>
        </w:rPr>
        <w:t xml:space="preserve">Literary </w:t>
      </w:r>
      <w:r w:rsidR="00FA7D5A">
        <w:rPr>
          <w:b w:val="0"/>
        </w:rPr>
        <w:t xml:space="preserve">book review </w:t>
      </w:r>
      <w:r w:rsidRPr="00EB0BEA">
        <w:rPr>
          <w:b w:val="0"/>
        </w:rPr>
        <w:t xml:space="preserve">editor, </w:t>
      </w:r>
      <w:r w:rsidRPr="00EB0BEA">
        <w:rPr>
          <w:b w:val="0"/>
          <w:i/>
          <w:iCs/>
        </w:rPr>
        <w:t>Journal of Pre-Raphaelite Studies</w:t>
      </w:r>
      <w:r w:rsidRPr="00EB0BEA">
        <w:rPr>
          <w:b w:val="0"/>
        </w:rPr>
        <w:t xml:space="preserve">, 1991-1994. </w:t>
      </w:r>
    </w:p>
    <w:p w14:paraId="0C049FBA" w14:textId="77777777" w:rsidR="0089120A" w:rsidRPr="00EB0BEA" w:rsidRDefault="0089120A">
      <w:pPr>
        <w:pStyle w:val="BodyTextIndent"/>
        <w:ind w:left="0"/>
        <w:jc w:val="both"/>
        <w:rPr>
          <w:b w:val="0"/>
          <w:bCs/>
        </w:rPr>
      </w:pPr>
      <w:r w:rsidRPr="00EB0BEA">
        <w:rPr>
          <w:b w:val="0"/>
        </w:rPr>
        <w:t xml:space="preserve">Co-editor, </w:t>
      </w:r>
      <w:r w:rsidRPr="00EB0BEA">
        <w:rPr>
          <w:b w:val="0"/>
          <w:i/>
          <w:iCs/>
        </w:rPr>
        <w:t>Midwest Concerns</w:t>
      </w:r>
      <w:r w:rsidRPr="00EB0BEA">
        <w:rPr>
          <w:b w:val="0"/>
        </w:rPr>
        <w:t xml:space="preserve"> (Newsletter of the Midwest Women’s Caucus for the Modern Languages), 1977-79. </w:t>
      </w:r>
    </w:p>
    <w:p w14:paraId="287060EA" w14:textId="77777777" w:rsidR="0089120A" w:rsidRPr="00EB0BEA" w:rsidRDefault="0089120A">
      <w:pPr>
        <w:pStyle w:val="BodyTextIndent"/>
        <w:ind w:left="0"/>
        <w:jc w:val="both"/>
        <w:rPr>
          <w:b w:val="0"/>
          <w:bCs/>
        </w:rPr>
      </w:pPr>
      <w:r w:rsidRPr="00EB0BEA">
        <w:rPr>
          <w:b w:val="0"/>
        </w:rPr>
        <w:t xml:space="preserve">Founding editor, annual bibliography, </w:t>
      </w:r>
      <w:r w:rsidRPr="00EB0BEA">
        <w:rPr>
          <w:b w:val="0"/>
          <w:i/>
          <w:iCs/>
        </w:rPr>
        <w:t>Women and Literature</w:t>
      </w:r>
      <w:r w:rsidRPr="00EB0BEA">
        <w:rPr>
          <w:b w:val="0"/>
        </w:rPr>
        <w:t xml:space="preserve">, 1974-77. </w:t>
      </w:r>
    </w:p>
    <w:p w14:paraId="7A42A947" w14:textId="77777777" w:rsidR="0089120A" w:rsidRPr="00EB0BEA" w:rsidRDefault="0089120A">
      <w:pPr>
        <w:pStyle w:val="BodyTextIndent"/>
        <w:ind w:left="0"/>
        <w:jc w:val="both"/>
        <w:rPr>
          <w:b w:val="0"/>
          <w:bCs/>
        </w:rPr>
      </w:pPr>
      <w:r w:rsidRPr="00EB0BEA">
        <w:rPr>
          <w:b w:val="0"/>
        </w:rPr>
        <w:t>In 1975 I drafted a proposal which led to an NEH grant for the bibliography in the spring of 1977.</w:t>
      </w:r>
    </w:p>
    <w:p w14:paraId="6A64F271" w14:textId="77777777" w:rsidR="0089120A" w:rsidRPr="00EB0BEA" w:rsidRDefault="0089120A">
      <w:pPr>
        <w:pStyle w:val="BodyTextIndent"/>
        <w:ind w:left="0"/>
        <w:jc w:val="both"/>
        <w:rPr>
          <w:b w:val="0"/>
          <w:bCs/>
        </w:rPr>
      </w:pPr>
      <w:r w:rsidRPr="00EB0BEA">
        <w:rPr>
          <w:b w:val="0"/>
        </w:rPr>
        <w:t xml:space="preserve">Associate editor, </w:t>
      </w:r>
      <w:r w:rsidRPr="00EB0BEA">
        <w:rPr>
          <w:b w:val="0"/>
          <w:i/>
          <w:iCs/>
        </w:rPr>
        <w:t>Women and Literature</w:t>
      </w:r>
      <w:r w:rsidRPr="00EB0BEA">
        <w:rPr>
          <w:b w:val="0"/>
        </w:rPr>
        <w:t xml:space="preserve">, 1973-81. </w:t>
      </w:r>
    </w:p>
    <w:p w14:paraId="3DB5B763" w14:textId="77777777" w:rsidR="0089120A" w:rsidRPr="00EB0BEA" w:rsidRDefault="0089120A">
      <w:pPr>
        <w:pStyle w:val="BodyTextIndent"/>
        <w:jc w:val="both"/>
      </w:pPr>
    </w:p>
    <w:p w14:paraId="7F491EBD" w14:textId="77777777" w:rsidR="0089120A" w:rsidRPr="00EB0BEA" w:rsidRDefault="0089120A">
      <w:pPr>
        <w:pStyle w:val="BodyTextIndent"/>
        <w:ind w:left="0"/>
        <w:jc w:val="both"/>
      </w:pPr>
      <w:r w:rsidRPr="00EB0BEA">
        <w:t xml:space="preserve">Reviewer: </w:t>
      </w:r>
    </w:p>
    <w:p w14:paraId="332D2755" w14:textId="77777777" w:rsidR="0089120A" w:rsidRPr="00EB0BEA" w:rsidRDefault="0089120A">
      <w:pPr>
        <w:pStyle w:val="BodyTextIndent"/>
        <w:ind w:left="0"/>
        <w:jc w:val="both"/>
        <w:rPr>
          <w:b w:val="0"/>
          <w:bCs/>
        </w:rPr>
      </w:pPr>
    </w:p>
    <w:p w14:paraId="664AA64B" w14:textId="77777777" w:rsidR="0089120A" w:rsidRPr="00EB0BEA" w:rsidRDefault="0089120A">
      <w:pPr>
        <w:pStyle w:val="BodyTextIndent"/>
        <w:numPr>
          <w:ilvl w:val="0"/>
          <w:numId w:val="6"/>
        </w:numPr>
        <w:jc w:val="both"/>
        <w:rPr>
          <w:b w:val="0"/>
          <w:bCs/>
        </w:rPr>
      </w:pPr>
      <w:r w:rsidRPr="00EB0BEA">
        <w:rPr>
          <w:b w:val="0"/>
        </w:rPr>
        <w:t xml:space="preserve">NEH grant proposals for bibliographies and editions. </w:t>
      </w:r>
    </w:p>
    <w:p w14:paraId="58DA70D9" w14:textId="77777777" w:rsidR="0089120A" w:rsidRPr="00EB0BEA" w:rsidRDefault="0089120A" w:rsidP="00560538">
      <w:pPr>
        <w:pStyle w:val="BodyTextIndent"/>
        <w:numPr>
          <w:ilvl w:val="0"/>
          <w:numId w:val="6"/>
        </w:numPr>
        <w:jc w:val="both"/>
        <w:rPr>
          <w:b w:val="0"/>
          <w:bCs/>
          <w:i/>
          <w:iCs/>
        </w:rPr>
      </w:pPr>
      <w:r w:rsidRPr="00EB0BEA">
        <w:rPr>
          <w:b w:val="0"/>
          <w:i/>
          <w:iCs/>
        </w:rPr>
        <w:t xml:space="preserve">Victorian Poetry </w:t>
      </w:r>
      <w:r w:rsidRPr="00EB0BEA">
        <w:rPr>
          <w:b w:val="0"/>
          <w:iCs/>
        </w:rPr>
        <w:t>(often, incl. 2012, 2013, 2015</w:t>
      </w:r>
      <w:r w:rsidRPr="00EB0BEA">
        <w:rPr>
          <w:b w:val="0"/>
          <w:i/>
          <w:iCs/>
        </w:rPr>
        <w:t xml:space="preserve">); </w:t>
      </w:r>
    </w:p>
    <w:p w14:paraId="4F281A5C" w14:textId="77777777" w:rsidR="0089120A" w:rsidRPr="00EB0BEA" w:rsidRDefault="0089120A" w:rsidP="00560538">
      <w:pPr>
        <w:pStyle w:val="BodyTextIndent"/>
        <w:numPr>
          <w:ilvl w:val="0"/>
          <w:numId w:val="6"/>
        </w:numPr>
        <w:jc w:val="both"/>
        <w:rPr>
          <w:b w:val="0"/>
          <w:bCs/>
        </w:rPr>
      </w:pPr>
      <w:r w:rsidRPr="00EB0BEA">
        <w:rPr>
          <w:b w:val="0"/>
          <w:i/>
          <w:iCs/>
        </w:rPr>
        <w:t>Women and Literature</w:t>
      </w:r>
      <w:r w:rsidRPr="00EB0BEA">
        <w:rPr>
          <w:b w:val="0"/>
        </w:rPr>
        <w:t xml:space="preserve"> (1974-81);</w:t>
      </w:r>
      <w:r w:rsidRPr="00EB0BEA">
        <w:rPr>
          <w:b w:val="0"/>
          <w:i/>
          <w:iCs/>
        </w:rPr>
        <w:t xml:space="preserve"> Studies in Medievalism; </w:t>
      </w:r>
    </w:p>
    <w:p w14:paraId="508819FB" w14:textId="77777777" w:rsidR="0089120A" w:rsidRPr="00EB0BEA" w:rsidRDefault="0089120A" w:rsidP="00560538">
      <w:pPr>
        <w:pStyle w:val="BodyTextIndent"/>
        <w:numPr>
          <w:ilvl w:val="0"/>
          <w:numId w:val="6"/>
        </w:numPr>
        <w:jc w:val="both"/>
        <w:rPr>
          <w:b w:val="0"/>
          <w:bCs/>
        </w:rPr>
      </w:pPr>
      <w:r w:rsidRPr="00EB0BEA">
        <w:rPr>
          <w:b w:val="0"/>
          <w:i/>
          <w:iCs/>
        </w:rPr>
        <w:t>Hopkins Quarterly; Philological Quarterly</w:t>
      </w:r>
      <w:r w:rsidRPr="00EB0BEA">
        <w:rPr>
          <w:b w:val="0"/>
        </w:rPr>
        <w:t xml:space="preserve">; </w:t>
      </w:r>
    </w:p>
    <w:p w14:paraId="105994DE" w14:textId="77777777" w:rsidR="0089120A" w:rsidRPr="00EB0BEA" w:rsidRDefault="0089120A">
      <w:pPr>
        <w:pStyle w:val="BodyTextIndent"/>
        <w:numPr>
          <w:ilvl w:val="0"/>
          <w:numId w:val="6"/>
        </w:numPr>
        <w:jc w:val="both"/>
        <w:rPr>
          <w:b w:val="0"/>
          <w:bCs/>
          <w:lang w:val="fr-FR"/>
        </w:rPr>
      </w:pPr>
      <w:r w:rsidRPr="00EB0BEA">
        <w:rPr>
          <w:b w:val="0"/>
          <w:i/>
          <w:lang w:val="fr-FR"/>
        </w:rPr>
        <w:lastRenderedPageBreak/>
        <w:t xml:space="preserve">Centre </w:t>
      </w:r>
      <w:proofErr w:type="gramStart"/>
      <w:r w:rsidRPr="00EB0BEA">
        <w:rPr>
          <w:b w:val="0"/>
          <w:i/>
          <w:lang w:val="fr-FR"/>
        </w:rPr>
        <w:t>d’ Etudes</w:t>
      </w:r>
      <w:proofErr w:type="gramEnd"/>
      <w:r w:rsidRPr="00EB0BEA">
        <w:rPr>
          <w:b w:val="0"/>
          <w:i/>
          <w:lang w:val="fr-FR"/>
        </w:rPr>
        <w:t xml:space="preserve"> et de Recherches sur des Pays du Commonwealth, </w:t>
      </w:r>
      <w:proofErr w:type="spellStart"/>
      <w:r w:rsidRPr="00EB0BEA">
        <w:rPr>
          <w:b w:val="0"/>
          <w:lang w:val="fr-FR"/>
        </w:rPr>
        <w:t>annual</w:t>
      </w:r>
      <w:proofErr w:type="spellEnd"/>
      <w:r w:rsidRPr="00EB0BEA">
        <w:rPr>
          <w:b w:val="0"/>
          <w:lang w:val="fr-FR"/>
        </w:rPr>
        <w:t xml:space="preserve"> volumes 2007-present</w:t>
      </w:r>
    </w:p>
    <w:p w14:paraId="57B0C497" w14:textId="77777777" w:rsidR="0089120A" w:rsidRPr="00EB0BEA" w:rsidRDefault="0089120A">
      <w:pPr>
        <w:pStyle w:val="BodyTextIndent"/>
        <w:numPr>
          <w:ilvl w:val="0"/>
          <w:numId w:val="6"/>
        </w:numPr>
        <w:jc w:val="both"/>
        <w:rPr>
          <w:b w:val="0"/>
          <w:bCs/>
          <w:i/>
          <w:iCs/>
        </w:rPr>
      </w:pPr>
      <w:r w:rsidRPr="00EB0BEA">
        <w:rPr>
          <w:b w:val="0"/>
          <w:i/>
          <w:iCs/>
        </w:rPr>
        <w:t xml:space="preserve">Tulsa Studies in Women’s Literature; Journal of Victorian Culture </w:t>
      </w:r>
      <w:r w:rsidRPr="00EB0BEA">
        <w:rPr>
          <w:b w:val="0"/>
          <w:iCs/>
        </w:rPr>
        <w:t>(latest 2016)</w:t>
      </w:r>
      <w:r w:rsidRPr="00EB0BEA">
        <w:rPr>
          <w:b w:val="0"/>
          <w:i/>
          <w:iCs/>
        </w:rPr>
        <w:t xml:space="preserve">; </w:t>
      </w:r>
    </w:p>
    <w:p w14:paraId="3372BAAF" w14:textId="77777777" w:rsidR="0089120A" w:rsidRPr="00EB0BEA" w:rsidRDefault="0089120A">
      <w:pPr>
        <w:pStyle w:val="BodyTextIndent"/>
        <w:numPr>
          <w:ilvl w:val="0"/>
          <w:numId w:val="6"/>
        </w:numPr>
        <w:jc w:val="both"/>
        <w:rPr>
          <w:b w:val="0"/>
          <w:bCs/>
          <w:i/>
          <w:iCs/>
        </w:rPr>
      </w:pPr>
      <w:r w:rsidRPr="00EB0BEA">
        <w:rPr>
          <w:b w:val="0"/>
          <w:i/>
          <w:iCs/>
        </w:rPr>
        <w:t xml:space="preserve">Journal of the Fantastic in the Arts; PMLA; </w:t>
      </w:r>
    </w:p>
    <w:p w14:paraId="53709FA5" w14:textId="77777777" w:rsidR="0089120A" w:rsidRPr="00EB0BEA" w:rsidRDefault="0089120A">
      <w:pPr>
        <w:pStyle w:val="BodyTextIndent"/>
        <w:numPr>
          <w:ilvl w:val="0"/>
          <w:numId w:val="6"/>
        </w:numPr>
        <w:jc w:val="both"/>
        <w:rPr>
          <w:b w:val="0"/>
          <w:bCs/>
          <w:i/>
          <w:iCs/>
        </w:rPr>
      </w:pPr>
      <w:r w:rsidRPr="00EB0BEA">
        <w:rPr>
          <w:b w:val="0"/>
          <w:i/>
          <w:iCs/>
        </w:rPr>
        <w:t xml:space="preserve">MMLA Journal </w:t>
      </w:r>
      <w:r w:rsidRPr="00EB0BEA">
        <w:rPr>
          <w:b w:val="0"/>
          <w:iCs/>
        </w:rPr>
        <w:t>(2011);</w:t>
      </w:r>
      <w:r w:rsidRPr="00EB0BEA">
        <w:rPr>
          <w:b w:val="0"/>
          <w:i/>
          <w:iCs/>
        </w:rPr>
        <w:t xml:space="preserve"> Bucknell Review</w:t>
      </w:r>
    </w:p>
    <w:p w14:paraId="22A94F24" w14:textId="77777777" w:rsidR="0089120A" w:rsidRPr="00EB0BEA" w:rsidRDefault="0089120A" w:rsidP="00F51F3E">
      <w:pPr>
        <w:pStyle w:val="BodyTextIndent"/>
        <w:numPr>
          <w:ilvl w:val="0"/>
          <w:numId w:val="6"/>
        </w:numPr>
        <w:jc w:val="both"/>
        <w:rPr>
          <w:b w:val="0"/>
          <w:bCs/>
          <w:i/>
          <w:iCs/>
        </w:rPr>
      </w:pPr>
      <w:r w:rsidRPr="00EB0BEA">
        <w:rPr>
          <w:b w:val="0"/>
          <w:i/>
          <w:iCs/>
        </w:rPr>
        <w:t xml:space="preserve">Historical Studies </w:t>
      </w:r>
      <w:r w:rsidRPr="00EB0BEA">
        <w:rPr>
          <w:b w:val="0"/>
          <w:iCs/>
        </w:rPr>
        <w:t>(2011);</w:t>
      </w:r>
      <w:r w:rsidRPr="00EB0BEA">
        <w:rPr>
          <w:b w:val="0"/>
          <w:i/>
          <w:iCs/>
        </w:rPr>
        <w:t xml:space="preserve"> Victorian Periodicals Review </w:t>
      </w:r>
      <w:r w:rsidRPr="00EB0BEA">
        <w:rPr>
          <w:b w:val="0"/>
          <w:iCs/>
        </w:rPr>
        <w:t xml:space="preserve">(2008), </w:t>
      </w:r>
    </w:p>
    <w:p w14:paraId="544DD585" w14:textId="188AB02D" w:rsidR="0089120A" w:rsidRPr="00EB0BEA" w:rsidRDefault="0089120A" w:rsidP="00F51F3E">
      <w:pPr>
        <w:pStyle w:val="BodyTextIndent"/>
        <w:numPr>
          <w:ilvl w:val="0"/>
          <w:numId w:val="6"/>
        </w:numPr>
        <w:jc w:val="both"/>
        <w:rPr>
          <w:b w:val="0"/>
          <w:bCs/>
          <w:i/>
          <w:iCs/>
        </w:rPr>
      </w:pPr>
      <w:r w:rsidRPr="00EB0BEA">
        <w:rPr>
          <w:b w:val="0"/>
          <w:i/>
          <w:iCs/>
        </w:rPr>
        <w:t>Journal of William Morris Studies</w:t>
      </w:r>
      <w:r w:rsidRPr="00EB0BEA">
        <w:rPr>
          <w:b w:val="0"/>
          <w:iCs/>
        </w:rPr>
        <w:t xml:space="preserve"> (most recently, 2008, 2009, 2010, 2011, 2014, 2015, 2016, 2017</w:t>
      </w:r>
      <w:r w:rsidR="00B63E03">
        <w:rPr>
          <w:b w:val="0"/>
          <w:iCs/>
        </w:rPr>
        <w:t>, later</w:t>
      </w:r>
      <w:r w:rsidRPr="00EB0BEA">
        <w:rPr>
          <w:b w:val="0"/>
          <w:iCs/>
        </w:rPr>
        <w:t>),</w:t>
      </w:r>
    </w:p>
    <w:p w14:paraId="4905270F" w14:textId="77777777" w:rsidR="0089120A" w:rsidRPr="00EB0BEA" w:rsidRDefault="0089120A" w:rsidP="00F51F3E">
      <w:pPr>
        <w:pStyle w:val="BodyTextIndent"/>
        <w:numPr>
          <w:ilvl w:val="0"/>
          <w:numId w:val="6"/>
        </w:numPr>
        <w:jc w:val="both"/>
        <w:rPr>
          <w:b w:val="0"/>
          <w:bCs/>
          <w:i/>
          <w:iCs/>
        </w:rPr>
      </w:pPr>
      <w:r w:rsidRPr="00EB0BEA">
        <w:rPr>
          <w:b w:val="0"/>
          <w:i/>
          <w:iCs/>
        </w:rPr>
        <w:t xml:space="preserve">Politics of Place </w:t>
      </w:r>
      <w:r w:rsidRPr="00EB0BEA">
        <w:rPr>
          <w:b w:val="0"/>
          <w:iCs/>
        </w:rPr>
        <w:t xml:space="preserve">(online University of Exeter journal) (2012); </w:t>
      </w:r>
    </w:p>
    <w:p w14:paraId="65B838D2" w14:textId="77777777" w:rsidR="0089120A" w:rsidRPr="00EB0BEA" w:rsidRDefault="0089120A" w:rsidP="00F51F3E">
      <w:pPr>
        <w:pStyle w:val="BodyTextIndent"/>
        <w:numPr>
          <w:ilvl w:val="0"/>
          <w:numId w:val="6"/>
        </w:numPr>
        <w:jc w:val="both"/>
        <w:rPr>
          <w:b w:val="0"/>
          <w:bCs/>
          <w:i/>
          <w:iCs/>
        </w:rPr>
      </w:pPr>
      <w:r w:rsidRPr="00EB0BEA">
        <w:rPr>
          <w:b w:val="0"/>
          <w:i/>
          <w:iCs/>
        </w:rPr>
        <w:t>Women’s Writing</w:t>
      </w:r>
      <w:r w:rsidRPr="00EB0BEA">
        <w:rPr>
          <w:b w:val="0"/>
          <w:iCs/>
        </w:rPr>
        <w:t xml:space="preserve"> (2012); </w:t>
      </w:r>
      <w:r w:rsidRPr="00EB0BEA">
        <w:rPr>
          <w:b w:val="0"/>
          <w:i/>
          <w:iCs/>
        </w:rPr>
        <w:t xml:space="preserve">LIT: Literature, Interpretation, Theory </w:t>
      </w:r>
      <w:r w:rsidRPr="00EB0BEA">
        <w:rPr>
          <w:b w:val="0"/>
          <w:iCs/>
        </w:rPr>
        <w:t>(2014)</w:t>
      </w:r>
    </w:p>
    <w:p w14:paraId="6768D057" w14:textId="77777777" w:rsidR="0089120A" w:rsidRPr="00EB0BEA" w:rsidRDefault="0089120A" w:rsidP="00F51F3E">
      <w:pPr>
        <w:pStyle w:val="BodyTextIndent"/>
        <w:numPr>
          <w:ilvl w:val="0"/>
          <w:numId w:val="6"/>
        </w:numPr>
        <w:jc w:val="both"/>
        <w:rPr>
          <w:b w:val="0"/>
          <w:bCs/>
          <w:i/>
          <w:iCs/>
        </w:rPr>
      </w:pPr>
      <w:r w:rsidRPr="00EB0BEA">
        <w:rPr>
          <w:b w:val="0"/>
          <w:i/>
          <w:iCs/>
        </w:rPr>
        <w:t xml:space="preserve">Papers on Language and Literature </w:t>
      </w:r>
      <w:r w:rsidRPr="00EB0BEA">
        <w:rPr>
          <w:b w:val="0"/>
          <w:iCs/>
        </w:rPr>
        <w:t xml:space="preserve">(2014); </w:t>
      </w:r>
      <w:proofErr w:type="spellStart"/>
      <w:r w:rsidRPr="00EB0BEA">
        <w:rPr>
          <w:b w:val="0"/>
          <w:iCs/>
        </w:rPr>
        <w:t>Polysème</w:t>
      </w:r>
      <w:proofErr w:type="spellEnd"/>
      <w:r w:rsidRPr="00EB0BEA">
        <w:rPr>
          <w:b w:val="0"/>
          <w:iCs/>
        </w:rPr>
        <w:t xml:space="preserve"> (2016)</w:t>
      </w:r>
    </w:p>
    <w:p w14:paraId="3B0D83B4" w14:textId="77777777" w:rsidR="0089120A" w:rsidRPr="00EB0BEA" w:rsidRDefault="0089120A" w:rsidP="00F51F3E">
      <w:pPr>
        <w:pStyle w:val="BodyTextIndent"/>
        <w:numPr>
          <w:ilvl w:val="0"/>
          <w:numId w:val="6"/>
        </w:numPr>
        <w:jc w:val="both"/>
        <w:rPr>
          <w:b w:val="0"/>
          <w:bCs/>
          <w:iCs/>
        </w:rPr>
      </w:pPr>
      <w:r w:rsidRPr="00EB0BEA">
        <w:rPr>
          <w:b w:val="0"/>
          <w:i/>
          <w:iCs/>
        </w:rPr>
        <w:t xml:space="preserve">Research Society for Victorian Periodicals </w:t>
      </w:r>
      <w:r w:rsidRPr="00EB0BEA">
        <w:rPr>
          <w:b w:val="0"/>
          <w:iCs/>
        </w:rPr>
        <w:t>(2016);</w:t>
      </w:r>
      <w:r w:rsidRPr="00EB0BEA">
        <w:rPr>
          <w:b w:val="0"/>
          <w:i/>
          <w:iCs/>
        </w:rPr>
        <w:t xml:space="preserve"> Victorian Studies </w:t>
      </w:r>
      <w:r w:rsidRPr="00EB0BEA">
        <w:rPr>
          <w:b w:val="0"/>
          <w:iCs/>
        </w:rPr>
        <w:t>(often, most recently 2016)</w:t>
      </w:r>
    </w:p>
    <w:p w14:paraId="10827207" w14:textId="77777777" w:rsidR="0089120A" w:rsidRPr="00EB0BEA" w:rsidRDefault="0089120A" w:rsidP="00F51F3E">
      <w:pPr>
        <w:pStyle w:val="BodyTextIndent"/>
        <w:numPr>
          <w:ilvl w:val="0"/>
          <w:numId w:val="6"/>
        </w:numPr>
        <w:jc w:val="both"/>
        <w:rPr>
          <w:b w:val="0"/>
          <w:bCs/>
          <w:iCs/>
        </w:rPr>
      </w:pPr>
      <w:r w:rsidRPr="00EB0BEA">
        <w:rPr>
          <w:b w:val="0"/>
          <w:i/>
          <w:iCs/>
        </w:rPr>
        <w:t xml:space="preserve">BRANCH </w:t>
      </w:r>
      <w:r w:rsidRPr="00EB0BEA">
        <w:rPr>
          <w:b w:val="0"/>
          <w:iCs/>
        </w:rPr>
        <w:t>(2015, 2016, 2017)</w:t>
      </w:r>
    </w:p>
    <w:p w14:paraId="775D1DA7" w14:textId="77777777" w:rsidR="0089120A" w:rsidRPr="00EB0BEA" w:rsidRDefault="0089120A">
      <w:pPr>
        <w:pStyle w:val="BodyTextIndent"/>
        <w:numPr>
          <w:ilvl w:val="0"/>
          <w:numId w:val="6"/>
        </w:numPr>
        <w:jc w:val="both"/>
        <w:rPr>
          <w:b w:val="0"/>
          <w:bCs/>
        </w:rPr>
      </w:pPr>
      <w:r w:rsidRPr="00EB0BEA">
        <w:rPr>
          <w:b w:val="0"/>
        </w:rPr>
        <w:t xml:space="preserve">University of Wisconsin Press, University of North Carolina Press; </w:t>
      </w:r>
    </w:p>
    <w:p w14:paraId="4A4788D4" w14:textId="77777777" w:rsidR="0089120A" w:rsidRPr="00EB0BEA" w:rsidRDefault="0089120A">
      <w:pPr>
        <w:pStyle w:val="BodyTextIndent"/>
        <w:numPr>
          <w:ilvl w:val="0"/>
          <w:numId w:val="6"/>
        </w:numPr>
        <w:jc w:val="both"/>
        <w:rPr>
          <w:b w:val="0"/>
          <w:bCs/>
        </w:rPr>
      </w:pPr>
      <w:r w:rsidRPr="00EB0BEA">
        <w:rPr>
          <w:b w:val="0"/>
        </w:rPr>
        <w:t xml:space="preserve">University of Oklahoma Press; University of Iowa Press; </w:t>
      </w:r>
    </w:p>
    <w:p w14:paraId="3558FBEB" w14:textId="77777777" w:rsidR="0089120A" w:rsidRPr="00EB0BEA" w:rsidRDefault="0089120A">
      <w:pPr>
        <w:pStyle w:val="BodyTextIndent"/>
        <w:numPr>
          <w:ilvl w:val="0"/>
          <w:numId w:val="6"/>
        </w:numPr>
        <w:jc w:val="both"/>
        <w:rPr>
          <w:b w:val="0"/>
          <w:bCs/>
        </w:rPr>
      </w:pPr>
      <w:r w:rsidRPr="00EB0BEA">
        <w:rPr>
          <w:b w:val="0"/>
        </w:rPr>
        <w:t xml:space="preserve">University of Missouri Press; Northeastern University Press; </w:t>
      </w:r>
    </w:p>
    <w:p w14:paraId="31C5241D" w14:textId="77777777" w:rsidR="0089120A" w:rsidRPr="00EB0BEA" w:rsidRDefault="0089120A">
      <w:pPr>
        <w:pStyle w:val="BodyTextIndent"/>
        <w:numPr>
          <w:ilvl w:val="0"/>
          <w:numId w:val="6"/>
        </w:numPr>
        <w:jc w:val="both"/>
        <w:rPr>
          <w:b w:val="0"/>
          <w:bCs/>
        </w:rPr>
      </w:pPr>
      <w:r w:rsidRPr="00EB0BEA">
        <w:rPr>
          <w:b w:val="0"/>
        </w:rPr>
        <w:t xml:space="preserve">Susquehanna University Press; </w:t>
      </w:r>
    </w:p>
    <w:p w14:paraId="730739C9" w14:textId="77777777" w:rsidR="0089120A" w:rsidRPr="00EB0BEA" w:rsidRDefault="0089120A">
      <w:pPr>
        <w:pStyle w:val="BodyTextIndent"/>
        <w:numPr>
          <w:ilvl w:val="0"/>
          <w:numId w:val="6"/>
        </w:numPr>
        <w:jc w:val="both"/>
        <w:rPr>
          <w:b w:val="0"/>
          <w:bCs/>
        </w:rPr>
      </w:pPr>
      <w:r w:rsidRPr="00EB0BEA">
        <w:rPr>
          <w:b w:val="0"/>
        </w:rPr>
        <w:t>Ohio University Press, 2009;</w:t>
      </w:r>
    </w:p>
    <w:p w14:paraId="7740B845" w14:textId="77777777" w:rsidR="0089120A" w:rsidRPr="00EB0BEA" w:rsidRDefault="0089120A">
      <w:pPr>
        <w:pStyle w:val="BodyTextIndent"/>
        <w:numPr>
          <w:ilvl w:val="0"/>
          <w:numId w:val="6"/>
        </w:numPr>
        <w:jc w:val="both"/>
        <w:rPr>
          <w:b w:val="0"/>
          <w:bCs/>
        </w:rPr>
      </w:pPr>
      <w:r w:rsidRPr="00EB0BEA">
        <w:rPr>
          <w:b w:val="0"/>
        </w:rPr>
        <w:t xml:space="preserve">Palgrave Press, 2008; </w:t>
      </w:r>
    </w:p>
    <w:p w14:paraId="08EA30C5" w14:textId="77777777" w:rsidR="0089120A" w:rsidRPr="00EB0BEA" w:rsidRDefault="0089120A">
      <w:pPr>
        <w:pStyle w:val="BodyTextIndent"/>
        <w:numPr>
          <w:ilvl w:val="0"/>
          <w:numId w:val="6"/>
        </w:numPr>
        <w:jc w:val="both"/>
        <w:rPr>
          <w:b w:val="0"/>
          <w:bCs/>
        </w:rPr>
      </w:pPr>
      <w:r w:rsidRPr="00EB0BEA">
        <w:rPr>
          <w:b w:val="0"/>
        </w:rPr>
        <w:t>Ashgate Press, 2006, 2010;</w:t>
      </w:r>
    </w:p>
    <w:p w14:paraId="1B5DB93B" w14:textId="77777777" w:rsidR="0089120A" w:rsidRPr="00EB0BEA" w:rsidRDefault="0089120A">
      <w:pPr>
        <w:pStyle w:val="BodyTextIndent"/>
        <w:numPr>
          <w:ilvl w:val="0"/>
          <w:numId w:val="6"/>
        </w:numPr>
        <w:jc w:val="both"/>
        <w:rPr>
          <w:b w:val="0"/>
          <w:bCs/>
        </w:rPr>
      </w:pPr>
      <w:r w:rsidRPr="00EB0BEA">
        <w:rPr>
          <w:b w:val="0"/>
        </w:rPr>
        <w:t>Cambridge University Press, 2005, 2007;</w:t>
      </w:r>
    </w:p>
    <w:p w14:paraId="7597C0BB" w14:textId="77777777" w:rsidR="0089120A" w:rsidRPr="00EB0BEA" w:rsidRDefault="0089120A">
      <w:pPr>
        <w:pStyle w:val="BodyTextIndent"/>
        <w:numPr>
          <w:ilvl w:val="0"/>
          <w:numId w:val="6"/>
        </w:numPr>
        <w:jc w:val="both"/>
        <w:rPr>
          <w:b w:val="0"/>
          <w:bCs/>
        </w:rPr>
      </w:pPr>
      <w:r w:rsidRPr="00EB0BEA">
        <w:rPr>
          <w:b w:val="0"/>
        </w:rPr>
        <w:t>Ohio State University Press, 2009;</w:t>
      </w:r>
    </w:p>
    <w:p w14:paraId="59C9BDE4" w14:textId="77777777" w:rsidR="0089120A" w:rsidRPr="00EB0BEA" w:rsidRDefault="0089120A">
      <w:pPr>
        <w:pStyle w:val="BodyTextIndent"/>
        <w:numPr>
          <w:ilvl w:val="0"/>
          <w:numId w:val="6"/>
        </w:numPr>
        <w:jc w:val="both"/>
        <w:rPr>
          <w:b w:val="0"/>
          <w:bCs/>
        </w:rPr>
      </w:pPr>
      <w:r w:rsidRPr="00EB0BEA">
        <w:rPr>
          <w:b w:val="0"/>
        </w:rPr>
        <w:t>Edinburgh University Press, 2009, 2010;</w:t>
      </w:r>
    </w:p>
    <w:p w14:paraId="2B86CCB0" w14:textId="77777777" w:rsidR="0089120A" w:rsidRPr="00EB0BEA" w:rsidRDefault="0089120A">
      <w:pPr>
        <w:pStyle w:val="BodyTextIndent"/>
        <w:numPr>
          <w:ilvl w:val="0"/>
          <w:numId w:val="6"/>
        </w:numPr>
        <w:jc w:val="both"/>
        <w:rPr>
          <w:b w:val="0"/>
          <w:bCs/>
        </w:rPr>
      </w:pPr>
      <w:r w:rsidRPr="00EB0BEA">
        <w:rPr>
          <w:b w:val="0"/>
        </w:rPr>
        <w:t>Broadview Press (several, latest 2012)</w:t>
      </w:r>
    </w:p>
    <w:p w14:paraId="6D675540" w14:textId="77777777" w:rsidR="0089120A" w:rsidRPr="00EB0BEA" w:rsidRDefault="0089120A">
      <w:pPr>
        <w:pStyle w:val="BodyTextIndent"/>
        <w:numPr>
          <w:ilvl w:val="0"/>
          <w:numId w:val="6"/>
        </w:numPr>
        <w:jc w:val="both"/>
        <w:rPr>
          <w:b w:val="0"/>
          <w:bCs/>
        </w:rPr>
      </w:pPr>
      <w:r w:rsidRPr="00EB0BEA">
        <w:rPr>
          <w:b w:val="0"/>
        </w:rPr>
        <w:t>Anthem Press, 2012;</w:t>
      </w:r>
    </w:p>
    <w:p w14:paraId="303E65DF" w14:textId="77777777" w:rsidR="0089120A" w:rsidRPr="00EB0BEA" w:rsidRDefault="0089120A">
      <w:pPr>
        <w:pStyle w:val="BodyTextIndent"/>
        <w:numPr>
          <w:ilvl w:val="0"/>
          <w:numId w:val="6"/>
        </w:numPr>
        <w:jc w:val="both"/>
        <w:rPr>
          <w:b w:val="0"/>
          <w:bCs/>
        </w:rPr>
      </w:pPr>
      <w:r w:rsidRPr="00EB0BEA">
        <w:rPr>
          <w:b w:val="0"/>
        </w:rPr>
        <w:t xml:space="preserve">Reviewer for </w:t>
      </w:r>
      <w:r w:rsidRPr="00EB0BEA">
        <w:rPr>
          <w:b w:val="0"/>
          <w:i/>
        </w:rPr>
        <w:t>The Literature of Propaganda</w:t>
      </w:r>
      <w:r w:rsidRPr="00EB0BEA">
        <w:rPr>
          <w:b w:val="0"/>
        </w:rPr>
        <w:t xml:space="preserve"> (Gale), 2012</w:t>
      </w:r>
    </w:p>
    <w:p w14:paraId="64D6EBF5" w14:textId="77777777" w:rsidR="0089120A" w:rsidRPr="00EB0BEA" w:rsidRDefault="0089120A">
      <w:pPr>
        <w:pStyle w:val="BodyTextIndent"/>
        <w:numPr>
          <w:ilvl w:val="0"/>
          <w:numId w:val="6"/>
        </w:numPr>
        <w:jc w:val="both"/>
        <w:rPr>
          <w:b w:val="0"/>
          <w:bCs/>
        </w:rPr>
      </w:pPr>
      <w:r w:rsidRPr="00EB0BEA">
        <w:rPr>
          <w:b w:val="0"/>
        </w:rPr>
        <w:t xml:space="preserve">SSHRC (Social Sciences and Humanities Research Council of Canada), 2005, 2007, 2010. </w:t>
      </w:r>
    </w:p>
    <w:p w14:paraId="24270EF1" w14:textId="77777777" w:rsidR="0089120A" w:rsidRPr="00EB0BEA" w:rsidRDefault="0089120A">
      <w:pPr>
        <w:pStyle w:val="BodyTextIndent"/>
        <w:numPr>
          <w:ilvl w:val="0"/>
          <w:numId w:val="6"/>
        </w:numPr>
        <w:jc w:val="both"/>
        <w:rPr>
          <w:b w:val="0"/>
          <w:bCs/>
        </w:rPr>
      </w:pPr>
      <w:r w:rsidRPr="00EB0BEA">
        <w:rPr>
          <w:b w:val="0"/>
        </w:rPr>
        <w:t>NEH reviewer for British Literature, Washington, D. C. July 11</w:t>
      </w:r>
      <w:r w:rsidRPr="00EB0BEA">
        <w:rPr>
          <w:b w:val="0"/>
          <w:vertAlign w:val="superscript"/>
        </w:rPr>
        <w:t>th</w:t>
      </w:r>
      <w:r w:rsidRPr="00EB0BEA">
        <w:rPr>
          <w:b w:val="0"/>
        </w:rPr>
        <w:t>, 2011.</w:t>
      </w:r>
    </w:p>
    <w:p w14:paraId="0974ED79" w14:textId="77777777" w:rsidR="0089120A" w:rsidRPr="00EB0BEA" w:rsidRDefault="0089120A">
      <w:pPr>
        <w:pStyle w:val="BodyTextIndent"/>
        <w:numPr>
          <w:ilvl w:val="0"/>
          <w:numId w:val="6"/>
        </w:numPr>
        <w:jc w:val="both"/>
        <w:rPr>
          <w:b w:val="0"/>
          <w:bCs/>
        </w:rPr>
      </w:pPr>
      <w:r w:rsidRPr="00EB0BEA">
        <w:rPr>
          <w:b w:val="0"/>
        </w:rPr>
        <w:t>Reviewer for Blackwells, Victorian literature anthology, 2013.</w:t>
      </w:r>
    </w:p>
    <w:p w14:paraId="65C6FE17" w14:textId="77777777" w:rsidR="0089120A" w:rsidRPr="00EB0BEA" w:rsidRDefault="0089120A">
      <w:pPr>
        <w:pStyle w:val="BodyTextIndent"/>
        <w:numPr>
          <w:ilvl w:val="0"/>
          <w:numId w:val="6"/>
        </w:numPr>
        <w:jc w:val="both"/>
        <w:rPr>
          <w:b w:val="0"/>
          <w:bCs/>
        </w:rPr>
      </w:pPr>
      <w:r w:rsidRPr="00EB0BEA">
        <w:rPr>
          <w:b w:val="0"/>
        </w:rPr>
        <w:t xml:space="preserve">Reviewer for BRANCH, online Victorian encyclopedia, 2012, 2013. </w:t>
      </w:r>
    </w:p>
    <w:p w14:paraId="1E0EAEF8" w14:textId="77777777" w:rsidR="0089120A" w:rsidRPr="00EB0BEA" w:rsidRDefault="0089120A">
      <w:pPr>
        <w:pStyle w:val="BodyTextIndent"/>
        <w:numPr>
          <w:ilvl w:val="0"/>
          <w:numId w:val="6"/>
        </w:numPr>
        <w:jc w:val="both"/>
        <w:rPr>
          <w:b w:val="0"/>
          <w:bCs/>
        </w:rPr>
      </w:pPr>
      <w:r w:rsidRPr="00EB0BEA">
        <w:rPr>
          <w:b w:val="0"/>
        </w:rPr>
        <w:t xml:space="preserve">Reviewer for Ashgate, edition of Ann Hawkshaw’s poetry, 2014. </w:t>
      </w:r>
    </w:p>
    <w:p w14:paraId="345B282D" w14:textId="77777777" w:rsidR="0089120A" w:rsidRPr="00EB0BEA" w:rsidRDefault="0089120A">
      <w:pPr>
        <w:pStyle w:val="BodyTextIndent"/>
        <w:numPr>
          <w:ilvl w:val="0"/>
          <w:numId w:val="6"/>
        </w:numPr>
        <w:jc w:val="both"/>
        <w:rPr>
          <w:b w:val="0"/>
          <w:bCs/>
        </w:rPr>
      </w:pPr>
      <w:r w:rsidRPr="00EB0BEA">
        <w:rPr>
          <w:b w:val="0"/>
        </w:rPr>
        <w:t xml:space="preserve">Reviewer for Routledge, monograph on Victorian portrayals of waste by Michaela </w:t>
      </w:r>
      <w:proofErr w:type="spellStart"/>
      <w:r w:rsidRPr="00EB0BEA">
        <w:rPr>
          <w:b w:val="0"/>
        </w:rPr>
        <w:t>Braesel</w:t>
      </w:r>
      <w:proofErr w:type="spellEnd"/>
      <w:r w:rsidRPr="00EB0BEA">
        <w:rPr>
          <w:b w:val="0"/>
        </w:rPr>
        <w:t xml:space="preserve">, 2014. </w:t>
      </w:r>
    </w:p>
    <w:p w14:paraId="28211626" w14:textId="77777777" w:rsidR="0089120A" w:rsidRPr="00EB0BEA" w:rsidRDefault="0089120A" w:rsidP="009C78C8">
      <w:pPr>
        <w:pStyle w:val="BodyTextIndent"/>
        <w:numPr>
          <w:ilvl w:val="0"/>
          <w:numId w:val="6"/>
        </w:numPr>
        <w:jc w:val="both"/>
        <w:rPr>
          <w:b w:val="0"/>
          <w:bCs/>
        </w:rPr>
      </w:pPr>
      <w:r w:rsidRPr="00EB0BEA">
        <w:rPr>
          <w:b w:val="0"/>
        </w:rPr>
        <w:t>Reviewer for manuscript on Scottish stained glass, American Philosophical Society, 2016.</w:t>
      </w:r>
    </w:p>
    <w:p w14:paraId="185B7471" w14:textId="77777777" w:rsidR="0089120A" w:rsidRPr="00EB0BEA" w:rsidRDefault="0089120A" w:rsidP="009C78C8">
      <w:pPr>
        <w:pStyle w:val="BodyTextIndent"/>
        <w:numPr>
          <w:ilvl w:val="0"/>
          <w:numId w:val="6"/>
        </w:numPr>
        <w:jc w:val="both"/>
        <w:rPr>
          <w:b w:val="0"/>
          <w:bCs/>
        </w:rPr>
      </w:pPr>
      <w:r w:rsidRPr="00EB0BEA">
        <w:rPr>
          <w:b w:val="0"/>
        </w:rPr>
        <w:t>Reviewer for Routledge, manuscript on Edwardian culture, 2016.</w:t>
      </w:r>
    </w:p>
    <w:p w14:paraId="078ED537" w14:textId="77777777" w:rsidR="0089120A" w:rsidRPr="00EB0BEA" w:rsidRDefault="0089120A" w:rsidP="009C78C8">
      <w:pPr>
        <w:pStyle w:val="BodyTextIndent"/>
        <w:numPr>
          <w:ilvl w:val="0"/>
          <w:numId w:val="6"/>
        </w:numPr>
        <w:jc w:val="both"/>
        <w:rPr>
          <w:b w:val="0"/>
          <w:bCs/>
        </w:rPr>
      </w:pPr>
      <w:r w:rsidRPr="00EB0BEA">
        <w:rPr>
          <w:b w:val="0"/>
        </w:rPr>
        <w:t>Reviewer for manuscript, Princeton University Press, 2017.</w:t>
      </w:r>
    </w:p>
    <w:p w14:paraId="0D96615F" w14:textId="77777777" w:rsidR="0089120A" w:rsidRPr="00EB0BEA" w:rsidRDefault="0089120A" w:rsidP="009C78C8">
      <w:pPr>
        <w:pStyle w:val="BodyTextIndent"/>
        <w:numPr>
          <w:ilvl w:val="0"/>
          <w:numId w:val="6"/>
        </w:numPr>
        <w:jc w:val="both"/>
        <w:rPr>
          <w:b w:val="0"/>
          <w:bCs/>
        </w:rPr>
      </w:pPr>
      <w:r w:rsidRPr="00EB0BEA">
        <w:rPr>
          <w:b w:val="0"/>
        </w:rPr>
        <w:t xml:space="preserve">Reviewer for </w:t>
      </w:r>
      <w:r w:rsidRPr="00EB0BEA">
        <w:rPr>
          <w:b w:val="0"/>
          <w:i/>
        </w:rPr>
        <w:t>College Literature</w:t>
      </w:r>
      <w:r w:rsidRPr="00EB0BEA">
        <w:rPr>
          <w:b w:val="0"/>
        </w:rPr>
        <w:t>, 2017</w:t>
      </w:r>
    </w:p>
    <w:p w14:paraId="5D222A70" w14:textId="77777777" w:rsidR="0089120A" w:rsidRPr="00EB0BEA" w:rsidRDefault="0089120A" w:rsidP="009C78C8">
      <w:pPr>
        <w:pStyle w:val="BodyTextIndent"/>
        <w:numPr>
          <w:ilvl w:val="0"/>
          <w:numId w:val="6"/>
        </w:numPr>
        <w:jc w:val="both"/>
        <w:rPr>
          <w:b w:val="0"/>
          <w:bCs/>
        </w:rPr>
      </w:pPr>
      <w:r w:rsidRPr="00EB0BEA">
        <w:rPr>
          <w:b w:val="0"/>
        </w:rPr>
        <w:t>Reviewer for Routledge Publishing and Broadview Press, 2017</w:t>
      </w:r>
    </w:p>
    <w:p w14:paraId="02C2FBFC" w14:textId="77777777" w:rsidR="0089120A" w:rsidRPr="00EB0BEA" w:rsidRDefault="0089120A" w:rsidP="009C78C8">
      <w:pPr>
        <w:pStyle w:val="BodyTextIndent"/>
        <w:numPr>
          <w:ilvl w:val="0"/>
          <w:numId w:val="6"/>
        </w:numPr>
        <w:jc w:val="both"/>
        <w:rPr>
          <w:b w:val="0"/>
          <w:bCs/>
        </w:rPr>
      </w:pPr>
      <w:r w:rsidRPr="00EB0BEA">
        <w:rPr>
          <w:b w:val="0"/>
        </w:rPr>
        <w:t>Reviewer for manuscript on Fanny Forrester for Research Society for Victorian Periodicals, 2017</w:t>
      </w:r>
    </w:p>
    <w:p w14:paraId="0D49983D" w14:textId="77777777" w:rsidR="0089120A" w:rsidRPr="00EB0BEA" w:rsidRDefault="0089120A" w:rsidP="009C78C8">
      <w:pPr>
        <w:pStyle w:val="BodyTextIndent"/>
        <w:numPr>
          <w:ilvl w:val="0"/>
          <w:numId w:val="6"/>
        </w:numPr>
        <w:jc w:val="both"/>
        <w:rPr>
          <w:b w:val="0"/>
          <w:bCs/>
        </w:rPr>
      </w:pPr>
      <w:r w:rsidRPr="00EB0BEA">
        <w:rPr>
          <w:b w:val="0"/>
        </w:rPr>
        <w:lastRenderedPageBreak/>
        <w:t xml:space="preserve">Reviewer for Edinburgh University Press, proposed edition of Bailey’s </w:t>
      </w:r>
      <w:r w:rsidRPr="00EB0BEA">
        <w:rPr>
          <w:b w:val="0"/>
          <w:i/>
        </w:rPr>
        <w:t>Festus,</w:t>
      </w:r>
      <w:r w:rsidRPr="00EB0BEA">
        <w:rPr>
          <w:b w:val="0"/>
        </w:rPr>
        <w:t xml:space="preserve"> 2017</w:t>
      </w:r>
    </w:p>
    <w:p w14:paraId="5B621DA6" w14:textId="29DAE072" w:rsidR="0089120A" w:rsidRPr="005233D2" w:rsidRDefault="0089120A" w:rsidP="009C78C8">
      <w:pPr>
        <w:pStyle w:val="BodyTextIndent"/>
        <w:numPr>
          <w:ilvl w:val="0"/>
          <w:numId w:val="6"/>
        </w:numPr>
        <w:jc w:val="both"/>
        <w:rPr>
          <w:b w:val="0"/>
          <w:bCs/>
        </w:rPr>
      </w:pPr>
      <w:r w:rsidRPr="005233D2">
        <w:rPr>
          <w:b w:val="0"/>
        </w:rPr>
        <w:t>Reviewer for Palgrave Macmillan, manuscript on Victorian Verse: The Poetry of Everyday Life, 2018</w:t>
      </w:r>
    </w:p>
    <w:p w14:paraId="4CE13BB2" w14:textId="6019747F" w:rsidR="009A37C1" w:rsidRPr="005233D2" w:rsidRDefault="009A37C1" w:rsidP="009C78C8">
      <w:pPr>
        <w:pStyle w:val="BodyTextIndent"/>
        <w:numPr>
          <w:ilvl w:val="0"/>
          <w:numId w:val="6"/>
        </w:numPr>
        <w:jc w:val="both"/>
        <w:rPr>
          <w:b w:val="0"/>
          <w:bCs/>
        </w:rPr>
      </w:pPr>
      <w:r w:rsidRPr="005233D2">
        <w:rPr>
          <w:b w:val="0"/>
        </w:rPr>
        <w:t xml:space="preserve">Reviewer for </w:t>
      </w:r>
      <w:r w:rsidRPr="005233D2">
        <w:rPr>
          <w:b w:val="0"/>
          <w:i/>
          <w:iCs/>
        </w:rPr>
        <w:t>College English</w:t>
      </w:r>
      <w:r w:rsidRPr="005233D2">
        <w:rPr>
          <w:b w:val="0"/>
        </w:rPr>
        <w:t>, 2020.</w:t>
      </w:r>
    </w:p>
    <w:p w14:paraId="4B97127D" w14:textId="727BDC4C" w:rsidR="00754572" w:rsidRPr="005233D2" w:rsidRDefault="00754572" w:rsidP="009C78C8">
      <w:pPr>
        <w:pStyle w:val="BodyTextIndent"/>
        <w:numPr>
          <w:ilvl w:val="0"/>
          <w:numId w:val="6"/>
        </w:numPr>
        <w:jc w:val="both"/>
        <w:rPr>
          <w:b w:val="0"/>
          <w:bCs/>
        </w:rPr>
      </w:pPr>
      <w:r w:rsidRPr="005233D2">
        <w:rPr>
          <w:b w:val="0"/>
        </w:rPr>
        <w:t xml:space="preserve">Reviewer for </w:t>
      </w:r>
      <w:r w:rsidRPr="005233D2">
        <w:rPr>
          <w:b w:val="0"/>
          <w:i/>
          <w:iCs/>
        </w:rPr>
        <w:t>Victorian Studies</w:t>
      </w:r>
      <w:r w:rsidRPr="005233D2">
        <w:rPr>
          <w:b w:val="0"/>
        </w:rPr>
        <w:t>, 2020.</w:t>
      </w:r>
    </w:p>
    <w:p w14:paraId="14BF3165" w14:textId="100D7747" w:rsidR="00754572" w:rsidRPr="005233D2" w:rsidRDefault="00754572" w:rsidP="009C78C8">
      <w:pPr>
        <w:pStyle w:val="BodyTextIndent"/>
        <w:numPr>
          <w:ilvl w:val="0"/>
          <w:numId w:val="6"/>
        </w:numPr>
        <w:jc w:val="both"/>
        <w:rPr>
          <w:b w:val="0"/>
          <w:bCs/>
        </w:rPr>
      </w:pPr>
      <w:r w:rsidRPr="005233D2">
        <w:rPr>
          <w:b w:val="0"/>
        </w:rPr>
        <w:t xml:space="preserve">Reviewer for </w:t>
      </w:r>
      <w:r w:rsidRPr="005233D2">
        <w:rPr>
          <w:b w:val="0"/>
          <w:i/>
          <w:iCs/>
        </w:rPr>
        <w:t>Journal of William Morris Studies</w:t>
      </w:r>
      <w:r w:rsidRPr="005233D2">
        <w:rPr>
          <w:b w:val="0"/>
        </w:rPr>
        <w:t>, 2020.</w:t>
      </w:r>
    </w:p>
    <w:p w14:paraId="1ECF58E3" w14:textId="2318F30E" w:rsidR="009A37C1" w:rsidRPr="005233D2" w:rsidRDefault="009A37C1" w:rsidP="009C78C8">
      <w:pPr>
        <w:pStyle w:val="BodyTextIndent"/>
        <w:numPr>
          <w:ilvl w:val="0"/>
          <w:numId w:val="6"/>
        </w:numPr>
        <w:jc w:val="both"/>
        <w:rPr>
          <w:b w:val="0"/>
          <w:bCs/>
        </w:rPr>
      </w:pPr>
      <w:r w:rsidRPr="005233D2">
        <w:rPr>
          <w:b w:val="0"/>
        </w:rPr>
        <w:t xml:space="preserve">Reviewer </w:t>
      </w:r>
      <w:r w:rsidR="00754572" w:rsidRPr="005233D2">
        <w:rPr>
          <w:b w:val="0"/>
        </w:rPr>
        <w:t xml:space="preserve">of manuscript on the </w:t>
      </w:r>
      <w:proofErr w:type="spellStart"/>
      <w:r w:rsidR="00754572" w:rsidRPr="005233D2">
        <w:rPr>
          <w:b w:val="0"/>
        </w:rPr>
        <w:t>Spasmodics</w:t>
      </w:r>
      <w:proofErr w:type="spellEnd"/>
      <w:r w:rsidR="00754572" w:rsidRPr="005233D2">
        <w:rPr>
          <w:b w:val="0"/>
        </w:rPr>
        <w:t xml:space="preserve"> </w:t>
      </w:r>
      <w:r w:rsidRPr="005233D2">
        <w:rPr>
          <w:b w:val="0"/>
        </w:rPr>
        <w:t>for Edinburgh University Press, 2020.</w:t>
      </w:r>
    </w:p>
    <w:p w14:paraId="24B909A1" w14:textId="67B4EAC3" w:rsidR="003A5B7A" w:rsidRPr="005233D2" w:rsidRDefault="003A5B7A" w:rsidP="009C78C8">
      <w:pPr>
        <w:pStyle w:val="BodyTextIndent"/>
        <w:numPr>
          <w:ilvl w:val="0"/>
          <w:numId w:val="6"/>
        </w:numPr>
        <w:jc w:val="both"/>
        <w:rPr>
          <w:b w:val="0"/>
          <w:bCs/>
        </w:rPr>
      </w:pPr>
      <w:r w:rsidRPr="005233D2">
        <w:rPr>
          <w:b w:val="0"/>
        </w:rPr>
        <w:t xml:space="preserve">Reviewer </w:t>
      </w:r>
      <w:r w:rsidR="00754572" w:rsidRPr="005233D2">
        <w:rPr>
          <w:b w:val="0"/>
        </w:rPr>
        <w:t xml:space="preserve">of manuscript on the </w:t>
      </w:r>
      <w:proofErr w:type="spellStart"/>
      <w:r w:rsidR="00754572" w:rsidRPr="005233D2">
        <w:rPr>
          <w:b w:val="0"/>
        </w:rPr>
        <w:t>Spasmodics</w:t>
      </w:r>
      <w:proofErr w:type="spellEnd"/>
      <w:r w:rsidR="00754572" w:rsidRPr="005233D2">
        <w:rPr>
          <w:b w:val="0"/>
        </w:rPr>
        <w:t xml:space="preserve"> </w:t>
      </w:r>
      <w:r w:rsidRPr="005233D2">
        <w:rPr>
          <w:b w:val="0"/>
        </w:rPr>
        <w:t>for McFarland Press, 2020.</w:t>
      </w:r>
    </w:p>
    <w:p w14:paraId="297B3C29" w14:textId="0C1ECA40" w:rsidR="003A5B7A" w:rsidRPr="005233D2" w:rsidRDefault="003A5B7A" w:rsidP="009C78C8">
      <w:pPr>
        <w:pStyle w:val="BodyTextIndent"/>
        <w:numPr>
          <w:ilvl w:val="0"/>
          <w:numId w:val="6"/>
        </w:numPr>
        <w:jc w:val="both"/>
        <w:rPr>
          <w:b w:val="0"/>
          <w:bCs/>
        </w:rPr>
      </w:pPr>
      <w:r w:rsidRPr="005233D2">
        <w:rPr>
          <w:b w:val="0"/>
        </w:rPr>
        <w:t xml:space="preserve">Reviewer </w:t>
      </w:r>
      <w:r w:rsidR="00754572" w:rsidRPr="005233D2">
        <w:rPr>
          <w:b w:val="0"/>
        </w:rPr>
        <w:t xml:space="preserve">of proposal for a Cambridge Companion </w:t>
      </w:r>
      <w:r w:rsidRPr="005233D2">
        <w:rPr>
          <w:b w:val="0"/>
        </w:rPr>
        <w:t>for Cambridge University Press, 2020.</w:t>
      </w:r>
    </w:p>
    <w:p w14:paraId="33DA5A11" w14:textId="4E7C9F9C" w:rsidR="003A5B7A" w:rsidRPr="005233D2" w:rsidRDefault="003A5B7A" w:rsidP="009C78C8">
      <w:pPr>
        <w:pStyle w:val="BodyTextIndent"/>
        <w:numPr>
          <w:ilvl w:val="0"/>
          <w:numId w:val="6"/>
        </w:numPr>
        <w:jc w:val="both"/>
        <w:rPr>
          <w:b w:val="0"/>
          <w:bCs/>
        </w:rPr>
      </w:pPr>
      <w:r w:rsidRPr="005233D2">
        <w:rPr>
          <w:b w:val="0"/>
        </w:rPr>
        <w:t>Reviewer for University of Toronto Quarterly, 2020.</w:t>
      </w:r>
    </w:p>
    <w:p w14:paraId="1E03F08D" w14:textId="224FC9A1" w:rsidR="001F69FC" w:rsidRPr="005233D2" w:rsidRDefault="001F69FC" w:rsidP="009C78C8">
      <w:pPr>
        <w:pStyle w:val="BodyTextIndent"/>
        <w:numPr>
          <w:ilvl w:val="0"/>
          <w:numId w:val="6"/>
        </w:numPr>
        <w:jc w:val="both"/>
        <w:rPr>
          <w:b w:val="0"/>
          <w:bCs/>
        </w:rPr>
      </w:pPr>
      <w:r w:rsidRPr="005233D2">
        <w:rPr>
          <w:b w:val="0"/>
        </w:rPr>
        <w:t xml:space="preserve">Reviewer, </w:t>
      </w:r>
      <w:r w:rsidRPr="005233D2">
        <w:rPr>
          <w:b w:val="0"/>
          <w:i/>
          <w:iCs/>
        </w:rPr>
        <w:t>Journal of William Morris Studies</w:t>
      </w:r>
      <w:r w:rsidRPr="005233D2">
        <w:rPr>
          <w:b w:val="0"/>
        </w:rPr>
        <w:t>, 2022</w:t>
      </w:r>
      <w:r w:rsidR="000D0795" w:rsidRPr="005233D2">
        <w:rPr>
          <w:b w:val="0"/>
        </w:rPr>
        <w:t>, 2024.</w:t>
      </w:r>
    </w:p>
    <w:p w14:paraId="1C3D938F" w14:textId="2B035F4B" w:rsidR="00B34633" w:rsidRPr="005233D2" w:rsidRDefault="00B34633" w:rsidP="009C78C8">
      <w:pPr>
        <w:pStyle w:val="BodyTextIndent"/>
        <w:numPr>
          <w:ilvl w:val="0"/>
          <w:numId w:val="6"/>
        </w:numPr>
        <w:jc w:val="both"/>
        <w:rPr>
          <w:b w:val="0"/>
          <w:bCs/>
        </w:rPr>
      </w:pPr>
      <w:r w:rsidRPr="005233D2">
        <w:rPr>
          <w:b w:val="0"/>
        </w:rPr>
        <w:t xml:space="preserve">Reviewer, </w:t>
      </w:r>
      <w:r w:rsidRPr="005233D2">
        <w:rPr>
          <w:b w:val="0"/>
          <w:i/>
          <w:iCs/>
        </w:rPr>
        <w:t>Victorian Studies</w:t>
      </w:r>
      <w:r w:rsidR="007625F2" w:rsidRPr="005233D2">
        <w:rPr>
          <w:b w:val="0"/>
        </w:rPr>
        <w:t>, 2022.</w:t>
      </w:r>
    </w:p>
    <w:p w14:paraId="7F5D4ED3" w14:textId="4DD023A8" w:rsidR="007E50FB" w:rsidRPr="005233D2" w:rsidRDefault="007E50FB" w:rsidP="009C78C8">
      <w:pPr>
        <w:pStyle w:val="BodyTextIndent"/>
        <w:numPr>
          <w:ilvl w:val="0"/>
          <w:numId w:val="6"/>
        </w:numPr>
        <w:jc w:val="both"/>
        <w:rPr>
          <w:b w:val="0"/>
          <w:bCs/>
        </w:rPr>
      </w:pPr>
      <w:r w:rsidRPr="005233D2">
        <w:rPr>
          <w:b w:val="0"/>
        </w:rPr>
        <w:t xml:space="preserve">Reviewer, </w:t>
      </w:r>
      <w:proofErr w:type="spellStart"/>
      <w:r w:rsidRPr="005233D2">
        <w:rPr>
          <w:b w:val="0"/>
          <w:i/>
          <w:iCs/>
        </w:rPr>
        <w:t>Victoriographies</w:t>
      </w:r>
      <w:proofErr w:type="spellEnd"/>
      <w:r w:rsidRPr="005233D2">
        <w:rPr>
          <w:b w:val="0"/>
          <w:u w:val="single"/>
        </w:rPr>
        <w:t>,</w:t>
      </w:r>
      <w:r w:rsidRPr="005233D2">
        <w:rPr>
          <w:b w:val="0"/>
        </w:rPr>
        <w:t xml:space="preserve"> 2022.</w:t>
      </w:r>
    </w:p>
    <w:p w14:paraId="44F4BEB2" w14:textId="7BCEFD62" w:rsidR="007E50FB" w:rsidRPr="005233D2" w:rsidRDefault="007E50FB" w:rsidP="009C78C8">
      <w:pPr>
        <w:pStyle w:val="BodyTextIndent"/>
        <w:numPr>
          <w:ilvl w:val="0"/>
          <w:numId w:val="6"/>
        </w:numPr>
        <w:jc w:val="both"/>
        <w:rPr>
          <w:b w:val="0"/>
          <w:bCs/>
        </w:rPr>
      </w:pPr>
      <w:r w:rsidRPr="005233D2">
        <w:rPr>
          <w:b w:val="0"/>
        </w:rPr>
        <w:t>Rev</w:t>
      </w:r>
      <w:r w:rsidR="00B34633" w:rsidRPr="005233D2">
        <w:rPr>
          <w:b w:val="0"/>
        </w:rPr>
        <w:t>i</w:t>
      </w:r>
      <w:r w:rsidRPr="005233D2">
        <w:rPr>
          <w:b w:val="0"/>
        </w:rPr>
        <w:t xml:space="preserve">ewer, edition of Maugham’s </w:t>
      </w:r>
      <w:r w:rsidRPr="005233D2">
        <w:rPr>
          <w:b w:val="0"/>
          <w:i/>
          <w:iCs/>
        </w:rPr>
        <w:t>Liza of Lamberth,</w:t>
      </w:r>
      <w:r w:rsidRPr="005233D2">
        <w:rPr>
          <w:b w:val="0"/>
        </w:rPr>
        <w:t xml:space="preserve"> for Broadview Press 2022.</w:t>
      </w:r>
    </w:p>
    <w:p w14:paraId="4EDB80AD" w14:textId="6E6D528E" w:rsidR="007625F2" w:rsidRPr="005233D2" w:rsidRDefault="007625F2" w:rsidP="009C78C8">
      <w:pPr>
        <w:pStyle w:val="BodyTextIndent"/>
        <w:numPr>
          <w:ilvl w:val="0"/>
          <w:numId w:val="6"/>
        </w:numPr>
        <w:jc w:val="both"/>
        <w:rPr>
          <w:b w:val="0"/>
          <w:bCs/>
        </w:rPr>
      </w:pPr>
      <w:r w:rsidRPr="005233D2">
        <w:rPr>
          <w:b w:val="0"/>
        </w:rPr>
        <w:t xml:space="preserve">Reviewer, </w:t>
      </w:r>
      <w:r w:rsidRPr="005233D2">
        <w:rPr>
          <w:b w:val="0"/>
          <w:i/>
          <w:iCs/>
        </w:rPr>
        <w:t>Victorian Verse in Everyday Life</w:t>
      </w:r>
      <w:r w:rsidRPr="005233D2">
        <w:rPr>
          <w:b w:val="0"/>
        </w:rPr>
        <w:t xml:space="preserve">, manuscript for </w:t>
      </w:r>
      <w:proofErr w:type="spellStart"/>
      <w:r w:rsidRPr="005233D2">
        <w:rPr>
          <w:b w:val="0"/>
        </w:rPr>
        <w:t>SpringerNature</w:t>
      </w:r>
      <w:proofErr w:type="spellEnd"/>
      <w:r w:rsidRPr="005233D2">
        <w:rPr>
          <w:b w:val="0"/>
        </w:rPr>
        <w:t>, 2022.</w:t>
      </w:r>
    </w:p>
    <w:p w14:paraId="73050127" w14:textId="2AF86A42" w:rsidR="00176690" w:rsidRPr="005233D2" w:rsidRDefault="00176690" w:rsidP="009C78C8">
      <w:pPr>
        <w:pStyle w:val="BodyTextIndent"/>
        <w:numPr>
          <w:ilvl w:val="0"/>
          <w:numId w:val="6"/>
        </w:numPr>
        <w:jc w:val="both"/>
        <w:rPr>
          <w:b w:val="0"/>
          <w:bCs/>
        </w:rPr>
      </w:pPr>
      <w:r w:rsidRPr="005233D2">
        <w:rPr>
          <w:b w:val="0"/>
        </w:rPr>
        <w:t xml:space="preserve">Reviewer, proposal for </w:t>
      </w:r>
      <w:r w:rsidRPr="005233D2">
        <w:rPr>
          <w:b w:val="0"/>
          <w:i/>
          <w:iCs/>
        </w:rPr>
        <w:t>Remarkable Women: Pre-Raphaelite Women’s Poetry</w:t>
      </w:r>
      <w:r w:rsidRPr="005233D2">
        <w:rPr>
          <w:b w:val="0"/>
        </w:rPr>
        <w:t>, for Routledge</w:t>
      </w:r>
      <w:r w:rsidR="009C2052" w:rsidRPr="005233D2">
        <w:rPr>
          <w:b w:val="0"/>
        </w:rPr>
        <w:t>, 2023.</w:t>
      </w:r>
    </w:p>
    <w:p w14:paraId="252B1ABB" w14:textId="14C025FB" w:rsidR="00BB7E5F" w:rsidRPr="005233D2" w:rsidRDefault="00BB7E5F" w:rsidP="009C78C8">
      <w:pPr>
        <w:pStyle w:val="BodyTextIndent"/>
        <w:numPr>
          <w:ilvl w:val="0"/>
          <w:numId w:val="6"/>
        </w:numPr>
        <w:jc w:val="both"/>
        <w:rPr>
          <w:b w:val="0"/>
          <w:bCs/>
        </w:rPr>
      </w:pPr>
      <w:r w:rsidRPr="005233D2">
        <w:rPr>
          <w:b w:val="0"/>
        </w:rPr>
        <w:t xml:space="preserve">Reviewer for </w:t>
      </w:r>
      <w:r w:rsidRPr="005233D2">
        <w:rPr>
          <w:b w:val="0"/>
          <w:i/>
          <w:iCs/>
        </w:rPr>
        <w:t>Victorians Institute Journal</w:t>
      </w:r>
      <w:r w:rsidR="009C2052" w:rsidRPr="005233D2">
        <w:rPr>
          <w:b w:val="0"/>
          <w:i/>
          <w:iCs/>
        </w:rPr>
        <w:t xml:space="preserve">, </w:t>
      </w:r>
      <w:r w:rsidR="009C2052" w:rsidRPr="005233D2">
        <w:rPr>
          <w:b w:val="0"/>
        </w:rPr>
        <w:t>2023.</w:t>
      </w:r>
    </w:p>
    <w:p w14:paraId="455EDBCE" w14:textId="65D952B3" w:rsidR="0044395A" w:rsidRPr="006240AB" w:rsidRDefault="0044395A" w:rsidP="009C78C8">
      <w:pPr>
        <w:pStyle w:val="BodyTextIndent"/>
        <w:numPr>
          <w:ilvl w:val="0"/>
          <w:numId w:val="6"/>
        </w:numPr>
        <w:jc w:val="both"/>
        <w:rPr>
          <w:b w:val="0"/>
          <w:bCs/>
        </w:rPr>
      </w:pPr>
      <w:r w:rsidRPr="005233D2">
        <w:rPr>
          <w:b w:val="0"/>
        </w:rPr>
        <w:t>Reviewer for Edinburgh University Press, 2024</w:t>
      </w:r>
      <w:r w:rsidR="006240AB">
        <w:rPr>
          <w:b w:val="0"/>
        </w:rPr>
        <w:t>.</w:t>
      </w:r>
    </w:p>
    <w:p w14:paraId="7456484A" w14:textId="05C751D9" w:rsidR="006240AB" w:rsidRPr="00B63E03" w:rsidRDefault="006240AB" w:rsidP="009C78C8">
      <w:pPr>
        <w:pStyle w:val="BodyTextIndent"/>
        <w:numPr>
          <w:ilvl w:val="0"/>
          <w:numId w:val="6"/>
        </w:numPr>
        <w:jc w:val="both"/>
        <w:rPr>
          <w:b w:val="0"/>
          <w:bCs/>
        </w:rPr>
      </w:pPr>
      <w:r>
        <w:rPr>
          <w:b w:val="0"/>
        </w:rPr>
        <w:t xml:space="preserve">Reviewer for </w:t>
      </w:r>
      <w:r w:rsidRPr="006240AB">
        <w:rPr>
          <w:b w:val="0"/>
          <w:i/>
          <w:iCs/>
        </w:rPr>
        <w:t>Victorian Periodicals Review</w:t>
      </w:r>
      <w:r>
        <w:rPr>
          <w:b w:val="0"/>
        </w:rPr>
        <w:t>, 2025.</w:t>
      </w:r>
    </w:p>
    <w:p w14:paraId="4E0A3F7C" w14:textId="40396DAD" w:rsidR="00B63E03" w:rsidRPr="00B63E03" w:rsidRDefault="00B63E03" w:rsidP="009C78C8">
      <w:pPr>
        <w:pStyle w:val="BodyTextIndent"/>
        <w:numPr>
          <w:ilvl w:val="0"/>
          <w:numId w:val="6"/>
        </w:numPr>
        <w:jc w:val="both"/>
        <w:rPr>
          <w:b w:val="0"/>
          <w:bCs/>
        </w:rPr>
      </w:pPr>
      <w:r>
        <w:rPr>
          <w:b w:val="0"/>
        </w:rPr>
        <w:t>Reviewer for Oxford University Press, 2025.</w:t>
      </w:r>
    </w:p>
    <w:p w14:paraId="5E1850B2" w14:textId="77777777" w:rsidR="0089120A" w:rsidRPr="00BB7E5F" w:rsidRDefault="0089120A" w:rsidP="00CC0312">
      <w:pPr>
        <w:pStyle w:val="BodyTextIndent"/>
        <w:jc w:val="both"/>
        <w:rPr>
          <w:b w:val="0"/>
          <w:i/>
          <w:iCs/>
        </w:rPr>
      </w:pPr>
    </w:p>
    <w:p w14:paraId="01EE8FB3" w14:textId="77777777" w:rsidR="0089120A" w:rsidRPr="00EB0BEA" w:rsidRDefault="0089120A">
      <w:pPr>
        <w:pStyle w:val="BodyTextIndent"/>
        <w:ind w:left="0"/>
        <w:jc w:val="both"/>
      </w:pPr>
      <w:r w:rsidRPr="00EB0BEA">
        <w:t xml:space="preserve">Outside Reviewer for tenure and/or promotion: </w:t>
      </w:r>
    </w:p>
    <w:p w14:paraId="380B7F33" w14:textId="77777777" w:rsidR="0089120A" w:rsidRPr="00EB0BEA" w:rsidRDefault="0089120A">
      <w:pPr>
        <w:pStyle w:val="BodyTextIndent"/>
        <w:ind w:left="0"/>
        <w:jc w:val="both"/>
      </w:pPr>
    </w:p>
    <w:p w14:paraId="2C1B91B6" w14:textId="77777777" w:rsidR="0089120A" w:rsidRPr="00EB0BEA" w:rsidRDefault="0089120A">
      <w:pPr>
        <w:pStyle w:val="BodyTextIndent"/>
        <w:ind w:left="0"/>
        <w:jc w:val="both"/>
        <w:rPr>
          <w:b w:val="0"/>
          <w:bCs/>
        </w:rPr>
      </w:pPr>
      <w:r w:rsidRPr="00EB0BEA">
        <w:rPr>
          <w:b w:val="0"/>
        </w:rPr>
        <w:t>Rutgers University; University of Rochester;</w:t>
      </w:r>
    </w:p>
    <w:p w14:paraId="38B1B6DA" w14:textId="77777777" w:rsidR="0089120A" w:rsidRPr="00EB0BEA" w:rsidRDefault="0089120A">
      <w:pPr>
        <w:pStyle w:val="BodyTextIndent"/>
        <w:ind w:left="0"/>
        <w:jc w:val="both"/>
        <w:rPr>
          <w:b w:val="0"/>
          <w:bCs/>
        </w:rPr>
      </w:pPr>
      <w:r w:rsidRPr="00EB0BEA">
        <w:rPr>
          <w:b w:val="0"/>
        </w:rPr>
        <w:t xml:space="preserve">University of Massachusetts; University of South Florida; </w:t>
      </w:r>
    </w:p>
    <w:p w14:paraId="14C0AAD4" w14:textId="77777777" w:rsidR="0089120A" w:rsidRPr="00EB0BEA" w:rsidRDefault="0089120A">
      <w:pPr>
        <w:pStyle w:val="BodyTextIndent"/>
        <w:ind w:left="0"/>
        <w:jc w:val="both"/>
        <w:rPr>
          <w:b w:val="0"/>
          <w:bCs/>
        </w:rPr>
      </w:pPr>
      <w:r w:rsidRPr="00EB0BEA">
        <w:rPr>
          <w:b w:val="0"/>
        </w:rPr>
        <w:t xml:space="preserve">Georgetown University; University of Southern California; </w:t>
      </w:r>
    </w:p>
    <w:p w14:paraId="3E66547E" w14:textId="77777777" w:rsidR="0089120A" w:rsidRPr="00EB0BEA" w:rsidRDefault="0089120A">
      <w:pPr>
        <w:pStyle w:val="BodyTextIndent"/>
        <w:ind w:left="0"/>
        <w:jc w:val="both"/>
        <w:rPr>
          <w:b w:val="0"/>
          <w:bCs/>
        </w:rPr>
      </w:pPr>
      <w:r w:rsidRPr="00EB0BEA">
        <w:rPr>
          <w:b w:val="0"/>
        </w:rPr>
        <w:t xml:space="preserve">Hunter College (twice); University of Minnesota; </w:t>
      </w:r>
    </w:p>
    <w:p w14:paraId="76C43891" w14:textId="77777777" w:rsidR="0089120A" w:rsidRPr="00EB0BEA" w:rsidRDefault="0089120A">
      <w:pPr>
        <w:pStyle w:val="BodyTextIndent"/>
        <w:ind w:left="0"/>
        <w:jc w:val="both"/>
      </w:pPr>
      <w:r w:rsidRPr="00EB0BEA">
        <w:rPr>
          <w:b w:val="0"/>
        </w:rPr>
        <w:t xml:space="preserve">Fordham University (twice); University of Cincinnati (twice); </w:t>
      </w:r>
    </w:p>
    <w:p w14:paraId="60BB07DD" w14:textId="77777777" w:rsidR="0089120A" w:rsidRPr="00EB0BEA" w:rsidRDefault="0089120A">
      <w:pPr>
        <w:pStyle w:val="BodyTextIndent"/>
        <w:ind w:left="0"/>
        <w:jc w:val="both"/>
        <w:rPr>
          <w:b w:val="0"/>
          <w:bCs/>
        </w:rPr>
      </w:pPr>
      <w:r w:rsidRPr="00EB0BEA">
        <w:rPr>
          <w:b w:val="0"/>
        </w:rPr>
        <w:t xml:space="preserve">Texas Christian University; University of Richmond; </w:t>
      </w:r>
    </w:p>
    <w:p w14:paraId="0229866D" w14:textId="77777777" w:rsidR="0089120A" w:rsidRPr="00EB0BEA" w:rsidRDefault="0089120A">
      <w:pPr>
        <w:pStyle w:val="BodyTextIndent"/>
        <w:ind w:left="0"/>
        <w:jc w:val="both"/>
        <w:rPr>
          <w:b w:val="0"/>
          <w:bCs/>
        </w:rPr>
      </w:pPr>
      <w:r w:rsidRPr="00EB0BEA">
        <w:rPr>
          <w:b w:val="0"/>
        </w:rPr>
        <w:t xml:space="preserve">Indiana /Purdue University at Fort Wayne; Ithaca College; </w:t>
      </w:r>
    </w:p>
    <w:p w14:paraId="0E16AE9C" w14:textId="77777777" w:rsidR="0089120A" w:rsidRPr="00EB0BEA" w:rsidRDefault="0089120A">
      <w:pPr>
        <w:pStyle w:val="BodyTextIndent"/>
        <w:ind w:left="0"/>
        <w:jc w:val="both"/>
        <w:rPr>
          <w:b w:val="0"/>
          <w:bCs/>
        </w:rPr>
      </w:pPr>
      <w:r w:rsidRPr="00EB0BEA">
        <w:rPr>
          <w:b w:val="0"/>
        </w:rPr>
        <w:t xml:space="preserve">Boston University, 1997; Elizabethtown College, 1997; </w:t>
      </w:r>
    </w:p>
    <w:p w14:paraId="17355431" w14:textId="77777777" w:rsidR="0089120A" w:rsidRPr="00EB0BEA" w:rsidRDefault="0089120A">
      <w:pPr>
        <w:pStyle w:val="BodyTextIndent"/>
        <w:ind w:left="0"/>
        <w:jc w:val="both"/>
        <w:rPr>
          <w:b w:val="0"/>
          <w:bCs/>
        </w:rPr>
      </w:pPr>
      <w:r w:rsidRPr="00EB0BEA">
        <w:rPr>
          <w:b w:val="0"/>
        </w:rPr>
        <w:t xml:space="preserve">University of Miami, 1998; University of Calgary, 1998; </w:t>
      </w:r>
    </w:p>
    <w:p w14:paraId="73EBAB26" w14:textId="77777777" w:rsidR="0089120A" w:rsidRPr="00EB0BEA" w:rsidRDefault="0089120A">
      <w:pPr>
        <w:pStyle w:val="BodyTextIndent"/>
        <w:ind w:left="0"/>
        <w:jc w:val="both"/>
        <w:rPr>
          <w:b w:val="0"/>
          <w:bCs/>
        </w:rPr>
      </w:pPr>
      <w:r w:rsidRPr="00EB0BEA">
        <w:rPr>
          <w:b w:val="0"/>
        </w:rPr>
        <w:t xml:space="preserve">Hamilton College, 1999; University of Texas at Arlington, 2000; </w:t>
      </w:r>
    </w:p>
    <w:p w14:paraId="3311B85B" w14:textId="77777777" w:rsidR="0089120A" w:rsidRPr="00EB0BEA" w:rsidRDefault="0089120A">
      <w:pPr>
        <w:pStyle w:val="BodyTextIndent"/>
        <w:ind w:left="0"/>
        <w:jc w:val="both"/>
        <w:rPr>
          <w:b w:val="0"/>
          <w:bCs/>
        </w:rPr>
      </w:pPr>
      <w:r w:rsidRPr="00EB0BEA">
        <w:rPr>
          <w:b w:val="0"/>
        </w:rPr>
        <w:t xml:space="preserve">University of Delaware, 2001; Texas Christian University, 2001; </w:t>
      </w:r>
    </w:p>
    <w:p w14:paraId="49DA5619" w14:textId="77777777" w:rsidR="0089120A" w:rsidRPr="00EB0BEA" w:rsidRDefault="0089120A">
      <w:pPr>
        <w:pStyle w:val="BodyTextIndent"/>
        <w:ind w:left="0"/>
        <w:jc w:val="both"/>
        <w:rPr>
          <w:b w:val="0"/>
          <w:bCs/>
        </w:rPr>
      </w:pPr>
      <w:r w:rsidRPr="00EB0BEA">
        <w:rPr>
          <w:b w:val="0"/>
        </w:rPr>
        <w:t xml:space="preserve">Luther College, 2001; </w:t>
      </w:r>
      <w:proofErr w:type="spellStart"/>
      <w:r w:rsidRPr="00EB0BEA">
        <w:rPr>
          <w:b w:val="0"/>
        </w:rPr>
        <w:t>Nippissing</w:t>
      </w:r>
      <w:proofErr w:type="spellEnd"/>
      <w:r w:rsidRPr="00EB0BEA">
        <w:rPr>
          <w:b w:val="0"/>
        </w:rPr>
        <w:t xml:space="preserve"> University, 2003;</w:t>
      </w:r>
    </w:p>
    <w:p w14:paraId="5825CB28" w14:textId="77777777" w:rsidR="0089120A" w:rsidRPr="00EB0BEA" w:rsidRDefault="0089120A">
      <w:pPr>
        <w:pStyle w:val="BodyTextIndent"/>
        <w:ind w:left="0"/>
        <w:jc w:val="both"/>
        <w:rPr>
          <w:b w:val="0"/>
          <w:bCs/>
        </w:rPr>
      </w:pPr>
      <w:r w:rsidRPr="00EB0BEA">
        <w:rPr>
          <w:b w:val="0"/>
        </w:rPr>
        <w:t>Temple University, 2004; University of Lancaster, 2004, 2005;</w:t>
      </w:r>
    </w:p>
    <w:p w14:paraId="3CEFA1B6" w14:textId="77777777" w:rsidR="0089120A" w:rsidRPr="00EB0BEA" w:rsidRDefault="0089120A">
      <w:pPr>
        <w:pStyle w:val="BodyTextIndent"/>
        <w:ind w:left="0"/>
        <w:jc w:val="both"/>
        <w:rPr>
          <w:b w:val="0"/>
          <w:bCs/>
        </w:rPr>
      </w:pPr>
      <w:r w:rsidRPr="00EB0BEA">
        <w:rPr>
          <w:b w:val="0"/>
        </w:rPr>
        <w:t>Pennsylvania State University 2005; Roosevelt University, 2006;</w:t>
      </w:r>
    </w:p>
    <w:p w14:paraId="501B9756" w14:textId="77777777" w:rsidR="0089120A" w:rsidRPr="00EB0BEA" w:rsidRDefault="0089120A" w:rsidP="00CD5FED">
      <w:pPr>
        <w:pStyle w:val="BodyTextIndent"/>
        <w:ind w:left="0"/>
        <w:jc w:val="both"/>
        <w:rPr>
          <w:b w:val="0"/>
          <w:bCs/>
        </w:rPr>
      </w:pPr>
      <w:r w:rsidRPr="00EB0BEA">
        <w:rPr>
          <w:b w:val="0"/>
        </w:rPr>
        <w:t>University of Toronto, 2006; University of South Florida, 2006;</w:t>
      </w:r>
    </w:p>
    <w:p w14:paraId="4D899E60" w14:textId="77777777" w:rsidR="0089120A" w:rsidRPr="00EB0BEA" w:rsidRDefault="0089120A" w:rsidP="00812E16">
      <w:pPr>
        <w:pStyle w:val="BodyTextIndent"/>
        <w:ind w:left="0"/>
        <w:jc w:val="both"/>
        <w:rPr>
          <w:b w:val="0"/>
          <w:bCs/>
        </w:rPr>
      </w:pPr>
      <w:r w:rsidRPr="00EB0BEA">
        <w:rPr>
          <w:b w:val="0"/>
        </w:rPr>
        <w:t xml:space="preserve">Florida International University, 2006; </w:t>
      </w:r>
      <w:proofErr w:type="spellStart"/>
      <w:r w:rsidRPr="00EB0BEA">
        <w:rPr>
          <w:b w:val="0"/>
        </w:rPr>
        <w:t>Bilkent</w:t>
      </w:r>
      <w:proofErr w:type="spellEnd"/>
      <w:r w:rsidRPr="00EB0BEA">
        <w:rPr>
          <w:b w:val="0"/>
        </w:rPr>
        <w:t xml:space="preserve"> University, 2006;</w:t>
      </w:r>
    </w:p>
    <w:p w14:paraId="338DA470" w14:textId="77777777" w:rsidR="0089120A" w:rsidRPr="00EB0BEA" w:rsidRDefault="0089120A" w:rsidP="00812E16">
      <w:pPr>
        <w:pStyle w:val="BodyTextIndent"/>
        <w:ind w:left="0"/>
        <w:jc w:val="both"/>
        <w:rPr>
          <w:b w:val="0"/>
          <w:bCs/>
        </w:rPr>
      </w:pPr>
      <w:r w:rsidRPr="00EB0BEA">
        <w:rPr>
          <w:b w:val="0"/>
        </w:rPr>
        <w:lastRenderedPageBreak/>
        <w:t>College of St. Thomas, 2007; Manchester University, 2008;</w:t>
      </w:r>
    </w:p>
    <w:p w14:paraId="5BEA352D" w14:textId="77777777" w:rsidR="0089120A" w:rsidRPr="00EB0BEA" w:rsidRDefault="0089120A" w:rsidP="00812E16">
      <w:pPr>
        <w:pStyle w:val="BodyTextIndent"/>
        <w:ind w:left="0"/>
        <w:jc w:val="both"/>
        <w:rPr>
          <w:b w:val="0"/>
          <w:bCs/>
        </w:rPr>
      </w:pPr>
      <w:r w:rsidRPr="00EB0BEA">
        <w:rPr>
          <w:b w:val="0"/>
        </w:rPr>
        <w:t>University of California-Davis, 2008; Baylor University, 2009;</w:t>
      </w:r>
    </w:p>
    <w:p w14:paraId="4306ED0B" w14:textId="77777777" w:rsidR="0089120A" w:rsidRPr="00EB0BEA" w:rsidRDefault="0089120A" w:rsidP="00812E16">
      <w:pPr>
        <w:pStyle w:val="BodyTextIndent"/>
        <w:ind w:left="0"/>
        <w:jc w:val="both"/>
        <w:rPr>
          <w:b w:val="0"/>
          <w:bCs/>
        </w:rPr>
      </w:pPr>
      <w:r w:rsidRPr="00EB0BEA">
        <w:rPr>
          <w:b w:val="0"/>
        </w:rPr>
        <w:t>City University of New York, Staten Island, 2010; Marquette University, 2010;</w:t>
      </w:r>
    </w:p>
    <w:p w14:paraId="7BC095D6" w14:textId="77777777" w:rsidR="0089120A" w:rsidRPr="00EB0BEA" w:rsidRDefault="0089120A" w:rsidP="00812E16">
      <w:pPr>
        <w:pStyle w:val="BodyTextIndent"/>
        <w:ind w:left="0"/>
        <w:jc w:val="both"/>
        <w:rPr>
          <w:b w:val="0"/>
          <w:bCs/>
        </w:rPr>
      </w:pPr>
      <w:r w:rsidRPr="00EB0BEA">
        <w:rPr>
          <w:b w:val="0"/>
        </w:rPr>
        <w:t>University of Missouri-Kansas City, 2010; Texas A &amp; M University, 2011;</w:t>
      </w:r>
    </w:p>
    <w:p w14:paraId="26412097" w14:textId="77777777" w:rsidR="0089120A" w:rsidRPr="00EB0BEA" w:rsidRDefault="0089120A" w:rsidP="00812E16">
      <w:pPr>
        <w:pStyle w:val="BodyTextIndent"/>
        <w:ind w:left="0"/>
        <w:jc w:val="both"/>
        <w:rPr>
          <w:b w:val="0"/>
          <w:bCs/>
        </w:rPr>
      </w:pPr>
      <w:r w:rsidRPr="00EB0BEA">
        <w:rPr>
          <w:b w:val="0"/>
        </w:rPr>
        <w:t>University of Baltimore, 2011; Indiana University at Richmond, 2011;</w:t>
      </w:r>
    </w:p>
    <w:p w14:paraId="2B8BFF6C" w14:textId="77777777" w:rsidR="0089120A" w:rsidRPr="00EB0BEA" w:rsidRDefault="0089120A" w:rsidP="00812E16">
      <w:pPr>
        <w:pStyle w:val="BodyTextIndent"/>
        <w:ind w:left="0"/>
        <w:jc w:val="both"/>
        <w:rPr>
          <w:b w:val="0"/>
          <w:bCs/>
        </w:rPr>
      </w:pPr>
      <w:r w:rsidRPr="00EB0BEA">
        <w:rPr>
          <w:b w:val="0"/>
        </w:rPr>
        <w:t>American University of Beirut, 2012; Northern Illinois University, 2012;</w:t>
      </w:r>
    </w:p>
    <w:p w14:paraId="34D29F69" w14:textId="77777777" w:rsidR="0089120A" w:rsidRPr="00EB0BEA" w:rsidRDefault="0089120A" w:rsidP="00812E16">
      <w:pPr>
        <w:pStyle w:val="BodyTextIndent"/>
        <w:ind w:left="0"/>
        <w:jc w:val="both"/>
        <w:rPr>
          <w:b w:val="0"/>
          <w:bCs/>
        </w:rPr>
      </w:pPr>
      <w:r w:rsidRPr="00EB0BEA">
        <w:rPr>
          <w:b w:val="0"/>
        </w:rPr>
        <w:t xml:space="preserve">Minot State University, North Dakota, 2012; University of California-Davis 2013; </w:t>
      </w:r>
    </w:p>
    <w:p w14:paraId="0F3A5C6F" w14:textId="77777777" w:rsidR="0089120A" w:rsidRPr="00EB0BEA" w:rsidRDefault="0089120A" w:rsidP="00812E16">
      <w:pPr>
        <w:pStyle w:val="BodyTextIndent"/>
        <w:ind w:left="0"/>
        <w:jc w:val="both"/>
        <w:rPr>
          <w:b w:val="0"/>
          <w:bCs/>
        </w:rPr>
      </w:pPr>
      <w:r w:rsidRPr="00EB0BEA">
        <w:rPr>
          <w:b w:val="0"/>
        </w:rPr>
        <w:t>Vassar College 2013; College of Jersey City 2013;</w:t>
      </w:r>
    </w:p>
    <w:p w14:paraId="4CF8C745" w14:textId="77777777" w:rsidR="0089120A" w:rsidRPr="00EB0BEA" w:rsidRDefault="0089120A" w:rsidP="00812E16">
      <w:pPr>
        <w:pStyle w:val="BodyTextIndent"/>
        <w:ind w:left="0"/>
        <w:jc w:val="both"/>
        <w:rPr>
          <w:b w:val="0"/>
          <w:bCs/>
        </w:rPr>
      </w:pPr>
      <w:r w:rsidRPr="00EB0BEA">
        <w:rPr>
          <w:b w:val="0"/>
        </w:rPr>
        <w:t>West Virginia University 2013; Trondheim University, Norway, 2015;</w:t>
      </w:r>
    </w:p>
    <w:p w14:paraId="7F017DB3" w14:textId="77777777" w:rsidR="0089120A" w:rsidRPr="00EB0BEA" w:rsidRDefault="0089120A" w:rsidP="00812E16">
      <w:pPr>
        <w:pStyle w:val="BodyTextIndent"/>
        <w:ind w:left="0"/>
        <w:jc w:val="both"/>
        <w:rPr>
          <w:b w:val="0"/>
          <w:bCs/>
        </w:rPr>
      </w:pPr>
      <w:r w:rsidRPr="00EB0BEA">
        <w:rPr>
          <w:b w:val="0"/>
        </w:rPr>
        <w:t>St. Louis University, 2016; Auburn University, 2016;</w:t>
      </w:r>
    </w:p>
    <w:p w14:paraId="774041D9" w14:textId="77777777" w:rsidR="0089120A" w:rsidRPr="00EB0BEA" w:rsidRDefault="0089120A" w:rsidP="00812E16">
      <w:pPr>
        <w:pStyle w:val="BodyTextIndent"/>
        <w:ind w:left="0"/>
        <w:jc w:val="both"/>
        <w:rPr>
          <w:b w:val="0"/>
          <w:bCs/>
        </w:rPr>
      </w:pPr>
      <w:proofErr w:type="spellStart"/>
      <w:r w:rsidRPr="00EB0BEA">
        <w:rPr>
          <w:b w:val="0"/>
        </w:rPr>
        <w:t>Nippissing</w:t>
      </w:r>
      <w:proofErr w:type="spellEnd"/>
      <w:r w:rsidRPr="00EB0BEA">
        <w:rPr>
          <w:b w:val="0"/>
        </w:rPr>
        <w:t xml:space="preserve"> University, 2016; University of Victoria, 2017;</w:t>
      </w:r>
    </w:p>
    <w:p w14:paraId="772B0B8E" w14:textId="3F53A3F1" w:rsidR="0089120A" w:rsidRPr="005233D2" w:rsidRDefault="0089120A" w:rsidP="00812E16">
      <w:pPr>
        <w:pStyle w:val="BodyTextIndent"/>
        <w:ind w:left="0"/>
        <w:jc w:val="both"/>
        <w:rPr>
          <w:b w:val="0"/>
        </w:rPr>
      </w:pPr>
      <w:r w:rsidRPr="00EB0BEA">
        <w:rPr>
          <w:b w:val="0"/>
        </w:rPr>
        <w:t xml:space="preserve">University of Illinois, 2017; </w:t>
      </w:r>
      <w:r w:rsidRPr="005233D2">
        <w:rPr>
          <w:b w:val="0"/>
        </w:rPr>
        <w:t>University of Toledo, 2018.</w:t>
      </w:r>
    </w:p>
    <w:p w14:paraId="06C524E1" w14:textId="172260F9" w:rsidR="008864B6" w:rsidRDefault="008864B6" w:rsidP="00812E16">
      <w:pPr>
        <w:pStyle w:val="BodyTextIndent"/>
        <w:ind w:left="0"/>
        <w:jc w:val="both"/>
        <w:rPr>
          <w:b w:val="0"/>
        </w:rPr>
      </w:pPr>
      <w:r w:rsidRPr="005233D2">
        <w:rPr>
          <w:b w:val="0"/>
        </w:rPr>
        <w:t>University of Delaware, 202</w:t>
      </w:r>
      <w:r w:rsidR="00CD5D39" w:rsidRPr="005233D2">
        <w:rPr>
          <w:b w:val="0"/>
        </w:rPr>
        <w:t>1</w:t>
      </w:r>
      <w:r w:rsidRPr="005233D2">
        <w:rPr>
          <w:b w:val="0"/>
        </w:rPr>
        <w:t xml:space="preserve"> (for </w:t>
      </w:r>
      <w:r w:rsidR="00CD5D39" w:rsidRPr="005233D2">
        <w:rPr>
          <w:b w:val="0"/>
        </w:rPr>
        <w:t>Francis Allison Faculty Award)</w:t>
      </w:r>
    </w:p>
    <w:p w14:paraId="1CEEE55C" w14:textId="77777777" w:rsidR="001F69FC" w:rsidRDefault="001F69FC" w:rsidP="00812E16">
      <w:pPr>
        <w:pStyle w:val="BodyTextIndent"/>
        <w:ind w:left="0"/>
        <w:jc w:val="both"/>
        <w:rPr>
          <w:b w:val="0"/>
        </w:rPr>
      </w:pPr>
    </w:p>
    <w:p w14:paraId="1608B3B1" w14:textId="77777777" w:rsidR="0089120A" w:rsidRPr="00EB0BEA" w:rsidRDefault="0089120A">
      <w:pPr>
        <w:pStyle w:val="BodyTextIndent"/>
        <w:ind w:left="0"/>
        <w:jc w:val="both"/>
      </w:pPr>
      <w:r w:rsidRPr="00EB0BEA">
        <w:t>Outside Evaluator:</w:t>
      </w:r>
    </w:p>
    <w:p w14:paraId="66E23AB5" w14:textId="77777777" w:rsidR="0089120A" w:rsidRPr="00EB0BEA" w:rsidRDefault="0089120A">
      <w:pPr>
        <w:pStyle w:val="BodyTextIndent"/>
        <w:ind w:left="0"/>
        <w:jc w:val="both"/>
        <w:rPr>
          <w:b w:val="0"/>
          <w:bCs/>
        </w:rPr>
      </w:pPr>
      <w:r w:rsidRPr="00EB0BEA">
        <w:rPr>
          <w:b w:val="0"/>
        </w:rPr>
        <w:t>Department of English, University of Texas at Arlington, 2002</w:t>
      </w:r>
    </w:p>
    <w:p w14:paraId="0FF30E72" w14:textId="77777777" w:rsidR="0089120A" w:rsidRPr="00EB0BEA" w:rsidRDefault="0089120A">
      <w:pPr>
        <w:pStyle w:val="BodyTextIndent"/>
        <w:ind w:left="0"/>
        <w:jc w:val="both"/>
        <w:rPr>
          <w:b w:val="0"/>
          <w:bCs/>
        </w:rPr>
      </w:pPr>
    </w:p>
    <w:p w14:paraId="7A7DD2F9" w14:textId="77777777" w:rsidR="0089120A" w:rsidRPr="00EB0BEA" w:rsidRDefault="0089120A">
      <w:pPr>
        <w:pStyle w:val="BodyTextIndent"/>
        <w:ind w:left="0"/>
        <w:jc w:val="both"/>
        <w:rPr>
          <w:bCs/>
        </w:rPr>
      </w:pPr>
      <w:r w:rsidRPr="00EB0BEA">
        <w:t xml:space="preserve">Professional Workshop: </w:t>
      </w:r>
    </w:p>
    <w:p w14:paraId="48139710" w14:textId="77777777" w:rsidR="0089120A" w:rsidRPr="00EB0BEA" w:rsidRDefault="0089120A" w:rsidP="00F4504C">
      <w:pPr>
        <w:pStyle w:val="BodyTextIndent"/>
        <w:ind w:left="0"/>
        <w:jc w:val="both"/>
        <w:rPr>
          <w:b w:val="0"/>
          <w:bCs/>
        </w:rPr>
      </w:pPr>
      <w:r w:rsidRPr="00EB0BEA">
        <w:rPr>
          <w:b w:val="0"/>
        </w:rPr>
        <w:t>Participant in workshop on electronic editing sponsored by NINES (Networked Interface for Nineteenth-Century Electronic Scholarship), Miami University, July 22</w:t>
      </w:r>
      <w:r w:rsidRPr="00EB0BEA">
        <w:rPr>
          <w:b w:val="0"/>
          <w:vertAlign w:val="superscript"/>
        </w:rPr>
        <w:t>nd</w:t>
      </w:r>
      <w:r w:rsidRPr="00EB0BEA">
        <w:rPr>
          <w:b w:val="0"/>
        </w:rPr>
        <w:t>-28</w:t>
      </w:r>
      <w:r w:rsidRPr="00EB0BEA">
        <w:rPr>
          <w:b w:val="0"/>
          <w:vertAlign w:val="superscript"/>
        </w:rPr>
        <w:t>th</w:t>
      </w:r>
      <w:r w:rsidRPr="00EB0BEA">
        <w:rPr>
          <w:b w:val="0"/>
        </w:rPr>
        <w:t xml:space="preserve">, 2008. </w:t>
      </w:r>
    </w:p>
    <w:p w14:paraId="32971D5A" w14:textId="70CF8A92" w:rsidR="0089120A" w:rsidRPr="00EB0BEA" w:rsidRDefault="0089120A" w:rsidP="00F4504C">
      <w:pPr>
        <w:pStyle w:val="BodyTextIndent"/>
        <w:ind w:left="0"/>
        <w:jc w:val="both"/>
        <w:rPr>
          <w:b w:val="0"/>
          <w:bCs/>
        </w:rPr>
      </w:pPr>
      <w:r w:rsidRPr="00EB0BEA">
        <w:rPr>
          <w:b w:val="0"/>
        </w:rPr>
        <w:t>Digital Humanities Summer Institute, University of Victoria, Victoria, British Columbia,</w:t>
      </w:r>
      <w:r w:rsidRPr="00EB0BEA">
        <w:t xml:space="preserve"> </w:t>
      </w:r>
      <w:r w:rsidRPr="00EB0BEA">
        <w:rPr>
          <w:b w:val="0"/>
        </w:rPr>
        <w:t>Text Encoding Initiative, June 6</w:t>
      </w:r>
      <w:r w:rsidRPr="00EB0BEA">
        <w:rPr>
          <w:b w:val="0"/>
          <w:vertAlign w:val="superscript"/>
        </w:rPr>
        <w:t>th</w:t>
      </w:r>
      <w:r w:rsidRPr="00EB0BEA">
        <w:rPr>
          <w:b w:val="0"/>
        </w:rPr>
        <w:t>-10</w:t>
      </w:r>
      <w:r w:rsidRPr="00EB0BEA">
        <w:rPr>
          <w:b w:val="0"/>
          <w:vertAlign w:val="superscript"/>
        </w:rPr>
        <w:t>th</w:t>
      </w:r>
      <w:r w:rsidRPr="00EB0BEA">
        <w:rPr>
          <w:b w:val="0"/>
        </w:rPr>
        <w:t>, 2011;</w:t>
      </w:r>
      <w:r w:rsidRPr="00EB0BEA">
        <w:t xml:space="preserve"> </w:t>
      </w:r>
      <w:r w:rsidRPr="00EB0BEA">
        <w:rPr>
          <w:b w:val="0"/>
        </w:rPr>
        <w:t>Extensible Stylesheet Language Tran</w:t>
      </w:r>
      <w:r w:rsidR="00B63E03">
        <w:rPr>
          <w:b w:val="0"/>
        </w:rPr>
        <w:t>s</w:t>
      </w:r>
      <w:r w:rsidRPr="00EB0BEA">
        <w:rPr>
          <w:b w:val="0"/>
        </w:rPr>
        <w:t>formations, June 4th-8</w:t>
      </w:r>
      <w:r w:rsidRPr="00EB0BEA">
        <w:rPr>
          <w:b w:val="0"/>
          <w:vertAlign w:val="superscript"/>
        </w:rPr>
        <w:t>th</w:t>
      </w:r>
      <w:r w:rsidRPr="00EB0BEA">
        <w:rPr>
          <w:b w:val="0"/>
        </w:rPr>
        <w:t>, 2012.</w:t>
      </w:r>
    </w:p>
    <w:p w14:paraId="6A4DC5AF" w14:textId="77777777" w:rsidR="0089120A" w:rsidRPr="00EB0BEA" w:rsidRDefault="0089120A" w:rsidP="00F4504C">
      <w:pPr>
        <w:pStyle w:val="BodyTextIndent"/>
        <w:ind w:left="0"/>
        <w:jc w:val="both"/>
        <w:rPr>
          <w:b w:val="0"/>
          <w:bCs/>
        </w:rPr>
      </w:pPr>
      <w:r w:rsidRPr="00EB0BEA">
        <w:rPr>
          <w:b w:val="0"/>
        </w:rPr>
        <w:t>Digital Humanities Commons, Modern Language Association Workshop, January 5</w:t>
      </w:r>
      <w:r w:rsidRPr="00EB0BEA">
        <w:rPr>
          <w:b w:val="0"/>
          <w:vertAlign w:val="superscript"/>
        </w:rPr>
        <w:t>th</w:t>
      </w:r>
      <w:r w:rsidRPr="00EB0BEA">
        <w:rPr>
          <w:b w:val="0"/>
        </w:rPr>
        <w:t xml:space="preserve">, 2012. </w:t>
      </w:r>
    </w:p>
    <w:p w14:paraId="44A5A90F" w14:textId="77777777" w:rsidR="0089120A" w:rsidRPr="00EB0BEA" w:rsidRDefault="0089120A">
      <w:pPr>
        <w:pStyle w:val="BodyTextIndent"/>
        <w:ind w:left="0"/>
        <w:jc w:val="both"/>
        <w:rPr>
          <w:b w:val="0"/>
          <w:bCs/>
        </w:rPr>
      </w:pPr>
    </w:p>
    <w:p w14:paraId="2253802A" w14:textId="77777777" w:rsidR="0089120A" w:rsidRDefault="0089120A">
      <w:pPr>
        <w:pStyle w:val="BodyTextIndent"/>
        <w:ind w:left="0"/>
        <w:jc w:val="both"/>
      </w:pPr>
      <w:r w:rsidRPr="00EB0BEA">
        <w:t xml:space="preserve">PROFESSIONAL OFFICES AND SERVICE </w:t>
      </w:r>
    </w:p>
    <w:p w14:paraId="3DF9CCE3" w14:textId="77777777" w:rsidR="000D0795" w:rsidRDefault="000D0795">
      <w:pPr>
        <w:pStyle w:val="BodyTextIndent"/>
        <w:ind w:left="0"/>
        <w:jc w:val="both"/>
      </w:pPr>
    </w:p>
    <w:p w14:paraId="78688B52" w14:textId="331C0CC4" w:rsidR="0089120A" w:rsidRPr="005233D2" w:rsidRDefault="000D0795" w:rsidP="00E87A4A">
      <w:pPr>
        <w:pStyle w:val="BodyTextIndent"/>
        <w:numPr>
          <w:ilvl w:val="0"/>
          <w:numId w:val="36"/>
        </w:numPr>
        <w:jc w:val="both"/>
      </w:pPr>
      <w:r w:rsidRPr="005233D2">
        <w:rPr>
          <w:b w:val="0"/>
          <w:bCs/>
        </w:rPr>
        <w:t>Modern Language Association James Lowell Award Committee, 2024-26. Awards annual prize for best book of literary criticism published the preceding year.</w:t>
      </w:r>
    </w:p>
    <w:p w14:paraId="04A05C7F" w14:textId="77777777" w:rsidR="005233D2" w:rsidRPr="005233D2" w:rsidRDefault="005233D2" w:rsidP="005233D2">
      <w:pPr>
        <w:pStyle w:val="BodyTextIndent"/>
        <w:ind w:left="0"/>
        <w:jc w:val="both"/>
      </w:pPr>
    </w:p>
    <w:p w14:paraId="5DB5AE3E" w14:textId="4A23F833" w:rsidR="0089120A" w:rsidRPr="005233D2" w:rsidRDefault="0089120A" w:rsidP="00C938E4">
      <w:pPr>
        <w:pStyle w:val="BodyTextIndent"/>
        <w:numPr>
          <w:ilvl w:val="0"/>
          <w:numId w:val="5"/>
        </w:numPr>
        <w:jc w:val="both"/>
        <w:rPr>
          <w:b w:val="0"/>
          <w:bCs/>
        </w:rPr>
      </w:pPr>
      <w:r w:rsidRPr="005233D2">
        <w:rPr>
          <w:b w:val="0"/>
        </w:rPr>
        <w:t>2009-2013 Vice-President (2009-11) and President (2011-13), Midwest Victorian Studies Association (April 23-25</w:t>
      </w:r>
      <w:r w:rsidRPr="005233D2">
        <w:rPr>
          <w:b w:val="0"/>
          <w:vertAlign w:val="superscript"/>
        </w:rPr>
        <w:t>th</w:t>
      </w:r>
      <w:r w:rsidRPr="005233D2">
        <w:rPr>
          <w:b w:val="0"/>
        </w:rPr>
        <w:t>, 2010 hosted annual convention at the UI); member of Executive Board 2013-1015; April 2015 conference organizer, University of Iowa;</w:t>
      </w:r>
      <w:r w:rsidR="001943AD" w:rsidRPr="005233D2">
        <w:rPr>
          <w:b w:val="0"/>
        </w:rPr>
        <w:t xml:space="preserve"> April 2024 conference co-organizer with Anne Stapleton;</w:t>
      </w:r>
      <w:r w:rsidR="005233D2" w:rsidRPr="005233D2">
        <w:rPr>
          <w:b w:val="0"/>
        </w:rPr>
        <w:t xml:space="preserve"> </w:t>
      </w:r>
      <w:r w:rsidRPr="005233D2">
        <w:rPr>
          <w:b w:val="0"/>
        </w:rPr>
        <w:t>Senior Advisory Board 2015-present</w:t>
      </w:r>
      <w:r w:rsidR="0004561C" w:rsidRPr="005233D2">
        <w:rPr>
          <w:b w:val="0"/>
        </w:rPr>
        <w:t>;</w:t>
      </w:r>
      <w:r w:rsidR="00176690" w:rsidRPr="005233D2">
        <w:rPr>
          <w:b w:val="0"/>
        </w:rPr>
        <w:t xml:space="preserve"> Awarded Lifetime Achievement Award, 2023.</w:t>
      </w:r>
    </w:p>
    <w:p w14:paraId="1DEA5844" w14:textId="5A7C1B2B" w:rsidR="0089120A" w:rsidRPr="00EB0BEA" w:rsidRDefault="00080EEC" w:rsidP="00C938E4">
      <w:pPr>
        <w:pStyle w:val="BodyTextIndent"/>
        <w:numPr>
          <w:ilvl w:val="0"/>
          <w:numId w:val="5"/>
        </w:numPr>
        <w:jc w:val="both"/>
        <w:rPr>
          <w:b w:val="0"/>
          <w:bCs/>
        </w:rPr>
      </w:pPr>
      <w:r w:rsidRPr="005233D2">
        <w:rPr>
          <w:b w:val="0"/>
        </w:rPr>
        <w:t>1994-2001 Vice-President, 2</w:t>
      </w:r>
      <w:r w:rsidR="0089120A" w:rsidRPr="005233D2">
        <w:rPr>
          <w:b w:val="0"/>
        </w:rPr>
        <w:t>001-2004</w:t>
      </w:r>
      <w:r w:rsidR="0089120A" w:rsidRPr="00EB0BEA">
        <w:rPr>
          <w:b w:val="0"/>
        </w:rPr>
        <w:t>, 2008-2012, Vice-President for Programs and Fellowships, William Morris Society in the United States</w:t>
      </w:r>
      <w:r>
        <w:rPr>
          <w:b w:val="0"/>
        </w:rPr>
        <w:t xml:space="preserve">. </w:t>
      </w:r>
      <w:r w:rsidR="0089120A" w:rsidRPr="00EB0BEA">
        <w:rPr>
          <w:b w:val="0"/>
        </w:rPr>
        <w:t xml:space="preserve">I oversaw the awarding of our annual fellowships, edited the </w:t>
      </w:r>
      <w:r w:rsidR="0089120A" w:rsidRPr="00EB0BEA">
        <w:rPr>
          <w:b w:val="0"/>
          <w:i/>
        </w:rPr>
        <w:t>William Morris Society US Newsletter</w:t>
      </w:r>
      <w:r w:rsidR="0089120A" w:rsidRPr="00EB0BEA">
        <w:rPr>
          <w:b w:val="0"/>
        </w:rPr>
        <w:t>, prepared on-line educational and scholarly materials, maintained our website www.morrissociety.org, and arranged as well as helped conduct the Society’s annual panels for the Modern Language Association and other conferences.</w:t>
      </w:r>
      <w:r w:rsidR="0089120A" w:rsidRPr="00EB0BEA">
        <w:t xml:space="preserve"> </w:t>
      </w:r>
    </w:p>
    <w:p w14:paraId="4248F714" w14:textId="35240F54" w:rsidR="0089120A" w:rsidRPr="00E87A4A" w:rsidRDefault="00080EEC" w:rsidP="00C938E4">
      <w:pPr>
        <w:pStyle w:val="BodyTextIndent"/>
        <w:numPr>
          <w:ilvl w:val="0"/>
          <w:numId w:val="5"/>
        </w:numPr>
        <w:jc w:val="both"/>
        <w:rPr>
          <w:b w:val="0"/>
          <w:bCs/>
        </w:rPr>
      </w:pPr>
      <w:r w:rsidRPr="00E87A4A">
        <w:rPr>
          <w:b w:val="0"/>
        </w:rPr>
        <w:lastRenderedPageBreak/>
        <w:t xml:space="preserve">1985-87, 1989-91; </w:t>
      </w:r>
      <w:r w:rsidR="0089120A" w:rsidRPr="00E87A4A">
        <w:rPr>
          <w:b w:val="0"/>
        </w:rPr>
        <w:t>2016-</w:t>
      </w:r>
      <w:r w:rsidR="00754572" w:rsidRPr="00E87A4A">
        <w:rPr>
          <w:b w:val="0"/>
        </w:rPr>
        <w:t xml:space="preserve">2022 </w:t>
      </w:r>
      <w:r w:rsidR="0089120A" w:rsidRPr="00E87A4A">
        <w:rPr>
          <w:b w:val="0"/>
        </w:rPr>
        <w:t xml:space="preserve">member of </w:t>
      </w:r>
      <w:r w:rsidR="0004561C" w:rsidRPr="00E87A4A">
        <w:rPr>
          <w:b w:val="0"/>
        </w:rPr>
        <w:t>Executive Board</w:t>
      </w:r>
      <w:r w:rsidR="0089120A" w:rsidRPr="00E87A4A">
        <w:rPr>
          <w:b w:val="0"/>
        </w:rPr>
        <w:t>, William Morris Society in the</w:t>
      </w:r>
      <w:r w:rsidR="0004561C" w:rsidRPr="00E87A4A">
        <w:rPr>
          <w:b w:val="0"/>
        </w:rPr>
        <w:t xml:space="preserve"> </w:t>
      </w:r>
      <w:r w:rsidR="0089120A" w:rsidRPr="00E87A4A">
        <w:rPr>
          <w:b w:val="0"/>
        </w:rPr>
        <w:t xml:space="preserve">United States; editor of </w:t>
      </w:r>
      <w:r w:rsidR="0089120A" w:rsidRPr="00E87A4A">
        <w:rPr>
          <w:b w:val="0"/>
          <w:i/>
        </w:rPr>
        <w:t>Useful and Beautiful</w:t>
      </w:r>
      <w:r w:rsidR="0089120A" w:rsidRPr="00E87A4A">
        <w:rPr>
          <w:b w:val="0"/>
        </w:rPr>
        <w:t xml:space="preserve">; in charge of </w:t>
      </w:r>
      <w:r w:rsidR="0004561C" w:rsidRPr="00E87A4A">
        <w:rPr>
          <w:b w:val="0"/>
        </w:rPr>
        <w:t xml:space="preserve">website to 2022; in charge of tending to the printing and </w:t>
      </w:r>
      <w:r w:rsidR="00754572" w:rsidRPr="00E87A4A">
        <w:rPr>
          <w:b w:val="0"/>
        </w:rPr>
        <w:t>distribution of publications 202</w:t>
      </w:r>
      <w:r w:rsidR="0004561C" w:rsidRPr="00E87A4A">
        <w:rPr>
          <w:b w:val="0"/>
        </w:rPr>
        <w:t>3-ongoing</w:t>
      </w:r>
      <w:r w:rsidR="00754572" w:rsidRPr="00E87A4A">
        <w:rPr>
          <w:b w:val="0"/>
        </w:rPr>
        <w:t>.</w:t>
      </w:r>
    </w:p>
    <w:p w14:paraId="043B93F5" w14:textId="47862D10" w:rsidR="0089120A" w:rsidRPr="00E87A4A" w:rsidRDefault="00080EEC" w:rsidP="00080EEC">
      <w:pPr>
        <w:pStyle w:val="BodyTextIndent"/>
        <w:jc w:val="both"/>
        <w:rPr>
          <w:b w:val="0"/>
          <w:bCs/>
        </w:rPr>
      </w:pPr>
      <w:r w:rsidRPr="00E87A4A">
        <w:rPr>
          <w:b w:val="0"/>
        </w:rPr>
        <w:t xml:space="preserve">1983-85; </w:t>
      </w:r>
      <w:r w:rsidR="0089120A" w:rsidRPr="00E87A4A">
        <w:rPr>
          <w:b w:val="0"/>
        </w:rPr>
        <w:t xml:space="preserve">2004-2007 President, William Morris Society in the United States; (May-December, Acting President; President December 2004-December 2007) </w:t>
      </w:r>
    </w:p>
    <w:p w14:paraId="7CA7E1BC" w14:textId="436CE35B" w:rsidR="0089120A" w:rsidRPr="00E87A4A" w:rsidRDefault="0089120A" w:rsidP="00080EEC">
      <w:pPr>
        <w:pStyle w:val="BodyTextIndent"/>
        <w:ind w:left="864"/>
        <w:jc w:val="both"/>
        <w:rPr>
          <w:b w:val="0"/>
        </w:rPr>
      </w:pPr>
      <w:r w:rsidRPr="00E87A4A">
        <w:rPr>
          <w:b w:val="0"/>
        </w:rPr>
        <w:t xml:space="preserve">This entailed supervision of a fellowship program, newsletter, website, and finances and membership records. I also organized annual sessions at the Modern Language Association convention; helped plan events; </w:t>
      </w:r>
      <w:r w:rsidR="00754572" w:rsidRPr="00E87A4A">
        <w:rPr>
          <w:b w:val="0"/>
        </w:rPr>
        <w:t xml:space="preserve">served as liaison to </w:t>
      </w:r>
      <w:r w:rsidRPr="00E87A4A">
        <w:rPr>
          <w:b w:val="0"/>
        </w:rPr>
        <w:t>the William Morris Society in the U. K.; convened the Governing Committee</w:t>
      </w:r>
      <w:r w:rsidR="00754572" w:rsidRPr="00E87A4A">
        <w:rPr>
          <w:b w:val="0"/>
        </w:rPr>
        <w:t xml:space="preserve">, </w:t>
      </w:r>
      <w:r w:rsidRPr="00E87A4A">
        <w:rPr>
          <w:b w:val="0"/>
        </w:rPr>
        <w:t>held an annual business meeting; and answered</w:t>
      </w:r>
      <w:r w:rsidR="00754572" w:rsidRPr="00E87A4A">
        <w:rPr>
          <w:b w:val="0"/>
        </w:rPr>
        <w:t xml:space="preserve"> </w:t>
      </w:r>
      <w:r w:rsidRPr="00E87A4A">
        <w:rPr>
          <w:b w:val="0"/>
        </w:rPr>
        <w:t>queries about Morris’s life and work</w:t>
      </w:r>
      <w:r w:rsidR="00080EEC" w:rsidRPr="00E87A4A">
        <w:rPr>
          <w:b w:val="0"/>
        </w:rPr>
        <w:t xml:space="preserve"> on behalf of the Society.</w:t>
      </w:r>
    </w:p>
    <w:p w14:paraId="435AEBBB" w14:textId="200BD776" w:rsidR="0004561C" w:rsidRPr="00E87A4A" w:rsidRDefault="0004561C" w:rsidP="0004561C">
      <w:pPr>
        <w:pStyle w:val="BodyTextIndent"/>
        <w:numPr>
          <w:ilvl w:val="0"/>
          <w:numId w:val="34"/>
        </w:numPr>
        <w:jc w:val="both"/>
        <w:rPr>
          <w:b w:val="0"/>
          <w:bCs/>
        </w:rPr>
      </w:pPr>
      <w:r w:rsidRPr="00E87A4A">
        <w:rPr>
          <w:b w:val="0"/>
        </w:rPr>
        <w:t>Fift</w:t>
      </w:r>
      <w:r w:rsidR="00F12BD1" w:rsidRPr="00E87A4A">
        <w:rPr>
          <w:b w:val="0"/>
        </w:rPr>
        <w:t xml:space="preserve">ieth Anniversary Service </w:t>
      </w:r>
      <w:r w:rsidRPr="00E87A4A">
        <w:rPr>
          <w:b w:val="0"/>
        </w:rPr>
        <w:t xml:space="preserve">Award, William Morris Society, </w:t>
      </w:r>
      <w:r w:rsidR="00F12BD1" w:rsidRPr="00E87A4A">
        <w:rPr>
          <w:b w:val="0"/>
        </w:rPr>
        <w:t xml:space="preserve">February </w:t>
      </w:r>
      <w:r w:rsidRPr="00E87A4A">
        <w:rPr>
          <w:b w:val="0"/>
        </w:rPr>
        <w:t>202</w:t>
      </w:r>
      <w:r w:rsidR="00F12BD1" w:rsidRPr="00E87A4A">
        <w:rPr>
          <w:b w:val="0"/>
        </w:rPr>
        <w:t>1</w:t>
      </w:r>
      <w:r w:rsidRPr="00E87A4A">
        <w:rPr>
          <w:b w:val="0"/>
        </w:rPr>
        <w:t>.</w:t>
      </w:r>
    </w:p>
    <w:p w14:paraId="46B497CC" w14:textId="4CA784B8" w:rsidR="0089120A" w:rsidRPr="00EB0BEA" w:rsidRDefault="00080EEC">
      <w:pPr>
        <w:pStyle w:val="BodyTextIndent"/>
        <w:numPr>
          <w:ilvl w:val="0"/>
          <w:numId w:val="5"/>
        </w:numPr>
        <w:jc w:val="both"/>
        <w:rPr>
          <w:b w:val="0"/>
          <w:bCs/>
        </w:rPr>
      </w:pPr>
      <w:r w:rsidRPr="00E87A4A">
        <w:rPr>
          <w:b w:val="0"/>
        </w:rPr>
        <w:t>1</w:t>
      </w:r>
      <w:r w:rsidR="0089120A" w:rsidRPr="00E87A4A">
        <w:rPr>
          <w:b w:val="0"/>
        </w:rPr>
        <w:t>9</w:t>
      </w:r>
      <w:r w:rsidRPr="00E87A4A">
        <w:rPr>
          <w:b w:val="0"/>
        </w:rPr>
        <w:t>78-82, 19</w:t>
      </w:r>
      <w:r w:rsidR="0089120A" w:rsidRPr="00E87A4A">
        <w:rPr>
          <w:b w:val="0"/>
        </w:rPr>
        <w:t>98-2003</w:t>
      </w:r>
      <w:r w:rsidRPr="00E87A4A">
        <w:rPr>
          <w:b w:val="0"/>
        </w:rPr>
        <w:t xml:space="preserve"> </w:t>
      </w:r>
      <w:r w:rsidR="0089120A" w:rsidRPr="00E87A4A">
        <w:rPr>
          <w:b w:val="0"/>
        </w:rPr>
        <w:t>Member, Executive Committee, Midwest</w:t>
      </w:r>
      <w:r w:rsidR="0089120A" w:rsidRPr="00EB0BEA">
        <w:rPr>
          <w:b w:val="0"/>
        </w:rPr>
        <w:t xml:space="preserve"> Victorian Studies Association </w:t>
      </w:r>
    </w:p>
    <w:p w14:paraId="6C1BCA13" w14:textId="77777777" w:rsidR="0089120A" w:rsidRPr="00EB0BEA" w:rsidRDefault="0089120A">
      <w:pPr>
        <w:pStyle w:val="BodyTextIndent"/>
        <w:numPr>
          <w:ilvl w:val="0"/>
          <w:numId w:val="5"/>
        </w:numPr>
        <w:jc w:val="both"/>
        <w:rPr>
          <w:b w:val="0"/>
          <w:bCs/>
        </w:rPr>
      </w:pPr>
      <w:r w:rsidRPr="00EB0BEA">
        <w:rPr>
          <w:b w:val="0"/>
        </w:rPr>
        <w:t xml:space="preserve">1985-87 Member, Nominating Committee, British Studies Association. </w:t>
      </w:r>
    </w:p>
    <w:p w14:paraId="01243EC8" w14:textId="77777777" w:rsidR="0089120A" w:rsidRPr="00EB0BEA" w:rsidRDefault="0089120A">
      <w:pPr>
        <w:pStyle w:val="BodyTextIndent"/>
        <w:numPr>
          <w:ilvl w:val="0"/>
          <w:numId w:val="5"/>
        </w:numPr>
        <w:jc w:val="both"/>
        <w:rPr>
          <w:b w:val="0"/>
          <w:bCs/>
        </w:rPr>
      </w:pPr>
      <w:r w:rsidRPr="00EB0BEA">
        <w:rPr>
          <w:b w:val="0"/>
        </w:rPr>
        <w:t xml:space="preserve">1983-85 Delegate, Delegate Assembly, MLA Convention. </w:t>
      </w:r>
    </w:p>
    <w:p w14:paraId="368928B8" w14:textId="77777777" w:rsidR="0089120A" w:rsidRPr="00EB0BEA" w:rsidRDefault="0089120A">
      <w:pPr>
        <w:pStyle w:val="BodyTextIndent"/>
        <w:numPr>
          <w:ilvl w:val="0"/>
          <w:numId w:val="5"/>
        </w:numPr>
        <w:jc w:val="both"/>
        <w:rPr>
          <w:b w:val="0"/>
          <w:bCs/>
        </w:rPr>
      </w:pPr>
      <w:r w:rsidRPr="00EB0BEA">
        <w:rPr>
          <w:b w:val="0"/>
        </w:rPr>
        <w:t xml:space="preserve">1983-84 Nominations Committee, Midwest Victorian Studies Association. </w:t>
      </w:r>
    </w:p>
    <w:p w14:paraId="62117208" w14:textId="3ECDB996" w:rsidR="0089120A" w:rsidRPr="00AA5B87" w:rsidRDefault="0089120A" w:rsidP="00111F4D">
      <w:pPr>
        <w:pStyle w:val="BodyTextIndent"/>
        <w:numPr>
          <w:ilvl w:val="0"/>
          <w:numId w:val="5"/>
        </w:numPr>
        <w:jc w:val="both"/>
        <w:rPr>
          <w:b w:val="0"/>
          <w:bCs/>
        </w:rPr>
      </w:pPr>
      <w:r w:rsidRPr="00AA5B87">
        <w:rPr>
          <w:b w:val="0"/>
        </w:rPr>
        <w:t xml:space="preserve">1978-82 Chair (1979-80); Secretary (1978-79); Member (1980-82), Advisory and Nominations Committee, English II Section (English Literature after 1800), Midwest Modern Language Association. </w:t>
      </w:r>
    </w:p>
    <w:p w14:paraId="525098B0" w14:textId="77777777" w:rsidR="0089120A" w:rsidRPr="00EB0BEA" w:rsidRDefault="0089120A">
      <w:pPr>
        <w:pStyle w:val="BodyTextIndent"/>
        <w:numPr>
          <w:ilvl w:val="0"/>
          <w:numId w:val="5"/>
        </w:numPr>
        <w:jc w:val="both"/>
        <w:rPr>
          <w:b w:val="0"/>
          <w:bCs/>
        </w:rPr>
      </w:pPr>
      <w:r w:rsidRPr="00EB0BEA">
        <w:rPr>
          <w:b w:val="0"/>
        </w:rPr>
        <w:t xml:space="preserve">1977-79 Co-chair, Midwest Women’s Caucus for the Modern Languages. </w:t>
      </w:r>
    </w:p>
    <w:p w14:paraId="78FE7479" w14:textId="5268528F" w:rsidR="0089120A" w:rsidRPr="00EB0BEA" w:rsidRDefault="0089120A">
      <w:pPr>
        <w:pStyle w:val="BodyTextIndent"/>
        <w:numPr>
          <w:ilvl w:val="0"/>
          <w:numId w:val="5"/>
        </w:numPr>
        <w:jc w:val="both"/>
        <w:rPr>
          <w:b w:val="0"/>
          <w:bCs/>
        </w:rPr>
      </w:pPr>
      <w:r w:rsidRPr="00EB0BEA">
        <w:rPr>
          <w:b w:val="0"/>
        </w:rPr>
        <w:t>1977 Member, Interim Steering Committee to Inaugurate Midwest Victorian Studies Association</w:t>
      </w:r>
    </w:p>
    <w:p w14:paraId="54C72C4F" w14:textId="77777777" w:rsidR="0089120A" w:rsidRPr="00EB0BEA" w:rsidRDefault="0089120A">
      <w:pPr>
        <w:pStyle w:val="BodyTextIndent"/>
        <w:numPr>
          <w:ilvl w:val="0"/>
          <w:numId w:val="5"/>
        </w:numPr>
        <w:jc w:val="both"/>
        <w:rPr>
          <w:b w:val="0"/>
          <w:bCs/>
        </w:rPr>
      </w:pPr>
      <w:r w:rsidRPr="00EB0BEA">
        <w:rPr>
          <w:b w:val="0"/>
        </w:rPr>
        <w:t xml:space="preserve">1975-78 Member, Nominating and Advisory Committee, Women and Literature Section, Midwest Modern Language Association. </w:t>
      </w:r>
    </w:p>
    <w:p w14:paraId="77FBB155" w14:textId="77777777" w:rsidR="0089120A" w:rsidRPr="00EB0BEA" w:rsidRDefault="0089120A">
      <w:pPr>
        <w:pStyle w:val="BodyTextIndent"/>
        <w:numPr>
          <w:ilvl w:val="0"/>
          <w:numId w:val="5"/>
        </w:numPr>
        <w:jc w:val="both"/>
        <w:rPr>
          <w:b w:val="0"/>
          <w:bCs/>
        </w:rPr>
      </w:pPr>
      <w:r w:rsidRPr="00EB0BEA">
        <w:rPr>
          <w:b w:val="0"/>
        </w:rPr>
        <w:t xml:space="preserve">1975-76 Member, Bibliography Committee, Midwest Women’s Caucus for the Modern Languages, Midwest Modern Language Association. </w:t>
      </w:r>
    </w:p>
    <w:p w14:paraId="0DCEF388" w14:textId="77777777" w:rsidR="0089120A" w:rsidRPr="00EB0BEA" w:rsidRDefault="0089120A">
      <w:pPr>
        <w:pStyle w:val="BodyTextIndent"/>
        <w:ind w:left="0"/>
        <w:jc w:val="both"/>
      </w:pPr>
    </w:p>
    <w:p w14:paraId="57616060" w14:textId="77777777" w:rsidR="0089120A" w:rsidRPr="00EB0BEA" w:rsidRDefault="0089120A">
      <w:pPr>
        <w:pStyle w:val="BodyTextIndent"/>
        <w:ind w:left="0"/>
        <w:jc w:val="both"/>
      </w:pPr>
      <w:r w:rsidRPr="00EB0BEA">
        <w:t xml:space="preserve">UNIVERSITY OF IOWA: TEACHING, ADVISING, COMMITTEES </w:t>
      </w:r>
    </w:p>
    <w:p w14:paraId="4DBB3703" w14:textId="77777777" w:rsidR="0089120A" w:rsidRPr="00EB0BEA" w:rsidRDefault="0089120A">
      <w:pPr>
        <w:pStyle w:val="BodyTextIndent"/>
        <w:ind w:left="0"/>
        <w:jc w:val="both"/>
      </w:pPr>
    </w:p>
    <w:p w14:paraId="223A5CC3" w14:textId="77777777" w:rsidR="0089120A" w:rsidRPr="00EB0BEA" w:rsidRDefault="0089120A">
      <w:pPr>
        <w:pStyle w:val="BodyTextIndent"/>
        <w:ind w:left="0"/>
        <w:jc w:val="both"/>
      </w:pPr>
      <w:r w:rsidRPr="00EB0BEA">
        <w:t xml:space="preserve">TEACHING: </w:t>
      </w:r>
    </w:p>
    <w:p w14:paraId="3405632E" w14:textId="77777777" w:rsidR="0089120A" w:rsidRPr="00EB0BEA" w:rsidRDefault="0089120A">
      <w:pPr>
        <w:pStyle w:val="BodyTextIndent"/>
        <w:ind w:left="0"/>
        <w:jc w:val="both"/>
      </w:pPr>
    </w:p>
    <w:p w14:paraId="4DBABA58" w14:textId="6A1E3A9B" w:rsidR="0089120A" w:rsidRPr="00EB0BEA" w:rsidRDefault="0089120A" w:rsidP="007671BB">
      <w:pPr>
        <w:pStyle w:val="BodyTextIndent"/>
        <w:ind w:left="0"/>
        <w:rPr>
          <w:b w:val="0"/>
        </w:rPr>
      </w:pPr>
      <w:r w:rsidRPr="00EB0BEA">
        <w:rPr>
          <w:b w:val="0"/>
        </w:rPr>
        <w:t xml:space="preserve">Websites for courses since 1998 are linked to </w:t>
      </w:r>
      <w:r w:rsidR="00AA5B87">
        <w:rPr>
          <w:b w:val="0"/>
        </w:rPr>
        <w:t>h</w:t>
      </w:r>
      <w:r w:rsidRPr="00EB0BEA">
        <w:rPr>
          <w:b w:val="0"/>
        </w:rPr>
        <w:t>ttp://victorianfboos.studio.uiowa.edu/</w:t>
      </w:r>
    </w:p>
    <w:p w14:paraId="0F8BAB9F" w14:textId="77777777" w:rsidR="0089120A" w:rsidRPr="00EB0BEA" w:rsidRDefault="0089120A" w:rsidP="007671BB">
      <w:pPr>
        <w:pStyle w:val="BodyTextIndent"/>
        <w:ind w:left="0"/>
      </w:pPr>
    </w:p>
    <w:p w14:paraId="7C43AA94" w14:textId="77777777" w:rsidR="0089120A" w:rsidRPr="00EB0BEA" w:rsidRDefault="0089120A">
      <w:pPr>
        <w:pStyle w:val="BodyTextIndent"/>
        <w:ind w:left="0"/>
        <w:jc w:val="both"/>
      </w:pPr>
      <w:r w:rsidRPr="00EB0BEA">
        <w:t xml:space="preserve">Doctoral Program Courses </w:t>
      </w:r>
    </w:p>
    <w:p w14:paraId="4AF3FC55" w14:textId="77777777" w:rsidR="0089120A" w:rsidRPr="00EB0BEA" w:rsidRDefault="0089120A">
      <w:pPr>
        <w:pStyle w:val="BodyTextIndent"/>
        <w:ind w:left="0"/>
        <w:jc w:val="both"/>
      </w:pPr>
    </w:p>
    <w:p w14:paraId="0D24196E" w14:textId="78CEAAA4" w:rsidR="0089120A" w:rsidRDefault="0089120A">
      <w:pPr>
        <w:pStyle w:val="BodyTextIndent"/>
        <w:ind w:left="0"/>
        <w:jc w:val="both"/>
        <w:rPr>
          <w:b w:val="0"/>
          <w:u w:val="single"/>
        </w:rPr>
      </w:pPr>
      <w:r w:rsidRPr="00EB0BEA">
        <w:rPr>
          <w:b w:val="0"/>
          <w:u w:val="single"/>
        </w:rPr>
        <w:t xml:space="preserve">Doctoral Seminars: </w:t>
      </w:r>
    </w:p>
    <w:p w14:paraId="2B753C02" w14:textId="4B8BD7E4" w:rsidR="00AA5B87" w:rsidRDefault="00AA5B87">
      <w:pPr>
        <w:pStyle w:val="BodyTextIndent"/>
        <w:ind w:left="0"/>
        <w:jc w:val="both"/>
        <w:rPr>
          <w:b w:val="0"/>
          <w:u w:val="single"/>
        </w:rPr>
      </w:pPr>
    </w:p>
    <w:p w14:paraId="7FC766A9" w14:textId="168446AC" w:rsidR="00674DD0" w:rsidRPr="00E87A4A" w:rsidRDefault="00674DD0" w:rsidP="00111F4D">
      <w:pPr>
        <w:pStyle w:val="ListParagraph"/>
        <w:numPr>
          <w:ilvl w:val="0"/>
          <w:numId w:val="9"/>
        </w:numPr>
        <w:jc w:val="both"/>
        <w:rPr>
          <w:rFonts w:ascii="Arial" w:hAnsi="Arial" w:cs="Arial"/>
        </w:rPr>
      </w:pPr>
      <w:r w:rsidRPr="00E87A4A">
        <w:rPr>
          <w:rFonts w:ascii="Arial" w:hAnsi="Arial" w:cs="Arial"/>
        </w:rPr>
        <w:t>Transatlantic Contrasts: Tradition and Upheaval in British and American Literature 1840-1920</w:t>
      </w:r>
      <w:r w:rsidR="00B63E03">
        <w:rPr>
          <w:rFonts w:ascii="Arial" w:hAnsi="Arial" w:cs="Arial"/>
        </w:rPr>
        <w:t xml:space="preserve"> (fall 2024)</w:t>
      </w:r>
    </w:p>
    <w:p w14:paraId="6C0FDEA4" w14:textId="69DDDF2B" w:rsidR="00AA5B87" w:rsidRPr="00E87A4A" w:rsidRDefault="00AA5B87" w:rsidP="00AA5B87">
      <w:pPr>
        <w:pStyle w:val="BodyTextIndent"/>
        <w:numPr>
          <w:ilvl w:val="0"/>
          <w:numId w:val="9"/>
        </w:numPr>
        <w:jc w:val="both"/>
        <w:rPr>
          <w:b w:val="0"/>
          <w:bCs/>
        </w:rPr>
      </w:pPr>
      <w:r w:rsidRPr="00E87A4A">
        <w:rPr>
          <w:b w:val="0"/>
          <w:bCs/>
        </w:rPr>
        <w:t>Diverse Victorians: British Literature at the Margins, 1840-1910 (fall 2021)</w:t>
      </w:r>
    </w:p>
    <w:p w14:paraId="4034A178" w14:textId="3E23520F" w:rsidR="00AA5B87" w:rsidRPr="00E87A4A" w:rsidRDefault="00AA5B87" w:rsidP="00AA5B87">
      <w:pPr>
        <w:pStyle w:val="BodyTextIndent"/>
        <w:numPr>
          <w:ilvl w:val="0"/>
          <w:numId w:val="9"/>
        </w:numPr>
        <w:jc w:val="both"/>
        <w:rPr>
          <w:b w:val="0"/>
          <w:bCs/>
        </w:rPr>
      </w:pPr>
      <w:r w:rsidRPr="00E87A4A">
        <w:rPr>
          <w:b w:val="0"/>
        </w:rPr>
        <w:t>Transatlantic Relations: British and American Literature 1830-1920 (fall 2019)</w:t>
      </w:r>
    </w:p>
    <w:p w14:paraId="77B2D00C" w14:textId="4EAEC1F0" w:rsidR="0089120A" w:rsidRPr="00EB0BEA" w:rsidRDefault="0089120A">
      <w:pPr>
        <w:pStyle w:val="BodyTextIndent"/>
        <w:numPr>
          <w:ilvl w:val="0"/>
          <w:numId w:val="9"/>
        </w:numPr>
        <w:jc w:val="both"/>
        <w:rPr>
          <w:b w:val="0"/>
          <w:bCs/>
        </w:rPr>
      </w:pPr>
      <w:r w:rsidRPr="00EB0BEA">
        <w:rPr>
          <w:b w:val="0"/>
        </w:rPr>
        <w:lastRenderedPageBreak/>
        <w:t>The Literary Fin de Siécle and the Transition to Modernism: New Women and Decadent Men (2016)</w:t>
      </w:r>
    </w:p>
    <w:p w14:paraId="21E45D2A" w14:textId="77777777" w:rsidR="0089120A" w:rsidRPr="00EB0BEA" w:rsidRDefault="0089120A">
      <w:pPr>
        <w:pStyle w:val="BodyTextIndent"/>
        <w:numPr>
          <w:ilvl w:val="0"/>
          <w:numId w:val="9"/>
        </w:numPr>
        <w:jc w:val="both"/>
        <w:rPr>
          <w:b w:val="0"/>
          <w:bCs/>
        </w:rPr>
      </w:pPr>
      <w:r w:rsidRPr="00EB0BEA">
        <w:rPr>
          <w:b w:val="0"/>
        </w:rPr>
        <w:t>Victorian Women Writers: Autobiography and Social Commentary (spring 2015)</w:t>
      </w:r>
    </w:p>
    <w:p w14:paraId="50D6D106" w14:textId="77777777" w:rsidR="0089120A" w:rsidRPr="00EB0BEA" w:rsidRDefault="0089120A">
      <w:pPr>
        <w:pStyle w:val="BodyTextIndent"/>
        <w:numPr>
          <w:ilvl w:val="0"/>
          <w:numId w:val="9"/>
        </w:numPr>
        <w:jc w:val="both"/>
        <w:rPr>
          <w:b w:val="0"/>
          <w:bCs/>
        </w:rPr>
      </w:pPr>
      <w:r w:rsidRPr="00EB0BEA">
        <w:rPr>
          <w:b w:val="0"/>
        </w:rPr>
        <w:t>Pre-Raphaelites in Prose and Poetry (fall 2013)</w:t>
      </w:r>
    </w:p>
    <w:p w14:paraId="5C1DB8EE" w14:textId="77777777" w:rsidR="0089120A" w:rsidRPr="00EB0BEA" w:rsidRDefault="0089120A">
      <w:pPr>
        <w:pStyle w:val="BodyTextIndent"/>
        <w:numPr>
          <w:ilvl w:val="0"/>
          <w:numId w:val="9"/>
        </w:numPr>
        <w:jc w:val="both"/>
        <w:rPr>
          <w:b w:val="0"/>
          <w:bCs/>
        </w:rPr>
      </w:pPr>
      <w:r w:rsidRPr="00EB0BEA">
        <w:rPr>
          <w:b w:val="0"/>
        </w:rPr>
        <w:t>Women Writers in Victorian Britain (2011, 2015)</w:t>
      </w:r>
    </w:p>
    <w:p w14:paraId="7B4C75EC" w14:textId="77777777" w:rsidR="0089120A" w:rsidRPr="00EB0BEA" w:rsidRDefault="0089120A">
      <w:pPr>
        <w:pStyle w:val="BodyTextIndent"/>
        <w:numPr>
          <w:ilvl w:val="0"/>
          <w:numId w:val="9"/>
        </w:numPr>
        <w:jc w:val="both"/>
        <w:rPr>
          <w:b w:val="0"/>
          <w:bCs/>
        </w:rPr>
      </w:pPr>
      <w:r w:rsidRPr="00EB0BEA">
        <w:rPr>
          <w:b w:val="0"/>
        </w:rPr>
        <w:t>Pre-Raphaelites, Aesthetes and Decadents (2009)</w:t>
      </w:r>
    </w:p>
    <w:p w14:paraId="3F54DB6A" w14:textId="77777777" w:rsidR="0089120A" w:rsidRPr="00EB0BEA" w:rsidRDefault="0089120A">
      <w:pPr>
        <w:pStyle w:val="BodyTextIndent"/>
        <w:numPr>
          <w:ilvl w:val="0"/>
          <w:numId w:val="9"/>
        </w:numPr>
        <w:jc w:val="both"/>
        <w:rPr>
          <w:b w:val="0"/>
          <w:bCs/>
        </w:rPr>
      </w:pPr>
      <w:r w:rsidRPr="00EB0BEA">
        <w:rPr>
          <w:b w:val="0"/>
        </w:rPr>
        <w:t>Victorian and Modernist Women Poets (2006)</w:t>
      </w:r>
    </w:p>
    <w:p w14:paraId="357254F0" w14:textId="77777777" w:rsidR="0089120A" w:rsidRPr="00EB0BEA" w:rsidRDefault="0089120A" w:rsidP="00EF64FA">
      <w:pPr>
        <w:pStyle w:val="BodyTextIndent"/>
        <w:numPr>
          <w:ilvl w:val="0"/>
          <w:numId w:val="11"/>
        </w:numPr>
        <w:rPr>
          <w:b w:val="0"/>
          <w:bCs/>
        </w:rPr>
      </w:pPr>
      <w:r w:rsidRPr="00EB0BEA">
        <w:rPr>
          <w:b w:val="0"/>
        </w:rPr>
        <w:t xml:space="preserve">Victorian and Edwardian Women Poets (1999) </w:t>
      </w:r>
    </w:p>
    <w:p w14:paraId="7E315672" w14:textId="77777777" w:rsidR="0089120A" w:rsidRPr="00EB0BEA" w:rsidRDefault="0089120A" w:rsidP="00EF64FA">
      <w:pPr>
        <w:pStyle w:val="BodyTextIndent"/>
        <w:numPr>
          <w:ilvl w:val="0"/>
          <w:numId w:val="11"/>
        </w:numPr>
        <w:rPr>
          <w:b w:val="0"/>
          <w:bCs/>
        </w:rPr>
      </w:pPr>
      <w:r w:rsidRPr="00EB0BEA">
        <w:rPr>
          <w:b w:val="0"/>
        </w:rPr>
        <w:t xml:space="preserve">The Other Nine-Tenths: Non-Canonical Victorian Poetry (1997) </w:t>
      </w:r>
    </w:p>
    <w:p w14:paraId="45CE5CC2" w14:textId="77777777" w:rsidR="0089120A" w:rsidRPr="00EB0BEA" w:rsidRDefault="0089120A">
      <w:pPr>
        <w:pStyle w:val="BodyTextIndent"/>
        <w:numPr>
          <w:ilvl w:val="0"/>
          <w:numId w:val="9"/>
        </w:numPr>
        <w:jc w:val="both"/>
        <w:rPr>
          <w:b w:val="0"/>
          <w:bCs/>
        </w:rPr>
      </w:pPr>
      <w:r w:rsidRPr="00EB0BEA">
        <w:rPr>
          <w:b w:val="0"/>
        </w:rPr>
        <w:t xml:space="preserve">British Women’s Prose: 1830-1900 (1996) </w:t>
      </w:r>
    </w:p>
    <w:p w14:paraId="18C9565F" w14:textId="77777777" w:rsidR="0089120A" w:rsidRPr="00EB0BEA" w:rsidRDefault="0089120A">
      <w:pPr>
        <w:pStyle w:val="BodyTextIndent"/>
        <w:numPr>
          <w:ilvl w:val="0"/>
          <w:numId w:val="9"/>
        </w:numPr>
        <w:jc w:val="both"/>
        <w:rPr>
          <w:b w:val="0"/>
          <w:bCs/>
        </w:rPr>
      </w:pPr>
      <w:r w:rsidRPr="00EB0BEA">
        <w:rPr>
          <w:b w:val="0"/>
        </w:rPr>
        <w:t xml:space="preserve">The Victorian Long Poem (1995) </w:t>
      </w:r>
    </w:p>
    <w:p w14:paraId="7F033075" w14:textId="77777777" w:rsidR="0089120A" w:rsidRPr="00EB0BEA" w:rsidRDefault="0089120A">
      <w:pPr>
        <w:pStyle w:val="BodyTextIndent"/>
        <w:numPr>
          <w:ilvl w:val="0"/>
          <w:numId w:val="9"/>
        </w:numPr>
        <w:jc w:val="both"/>
        <w:rPr>
          <w:b w:val="0"/>
          <w:bCs/>
        </w:rPr>
      </w:pPr>
      <w:r w:rsidRPr="00EB0BEA">
        <w:rPr>
          <w:b w:val="0"/>
        </w:rPr>
        <w:t xml:space="preserve">Victorian Women Poets </w:t>
      </w:r>
    </w:p>
    <w:p w14:paraId="3866F051" w14:textId="77777777" w:rsidR="0089120A" w:rsidRPr="00EB0BEA" w:rsidRDefault="0089120A">
      <w:pPr>
        <w:pStyle w:val="BodyTextIndent"/>
        <w:numPr>
          <w:ilvl w:val="0"/>
          <w:numId w:val="9"/>
        </w:numPr>
        <w:jc w:val="both"/>
        <w:rPr>
          <w:b w:val="0"/>
          <w:bCs/>
        </w:rPr>
      </w:pPr>
      <w:r w:rsidRPr="00EB0BEA">
        <w:rPr>
          <w:b w:val="0"/>
        </w:rPr>
        <w:t xml:space="preserve">Victorian Historicism </w:t>
      </w:r>
    </w:p>
    <w:p w14:paraId="601E17FC" w14:textId="77777777" w:rsidR="0089120A" w:rsidRPr="00EB0BEA" w:rsidRDefault="0089120A">
      <w:pPr>
        <w:pStyle w:val="BodyTextIndent"/>
        <w:numPr>
          <w:ilvl w:val="0"/>
          <w:numId w:val="9"/>
        </w:numPr>
        <w:jc w:val="both"/>
        <w:rPr>
          <w:b w:val="0"/>
          <w:bCs/>
        </w:rPr>
      </w:pPr>
      <w:r w:rsidRPr="00EB0BEA">
        <w:rPr>
          <w:b w:val="0"/>
        </w:rPr>
        <w:t xml:space="preserve">George Eliot and Olive Schreiner: Social Issues and Narrative Form </w:t>
      </w:r>
    </w:p>
    <w:p w14:paraId="7D8B001A" w14:textId="77777777" w:rsidR="0089120A" w:rsidRPr="00EB0BEA" w:rsidRDefault="0089120A">
      <w:pPr>
        <w:pStyle w:val="BodyTextIndent"/>
        <w:numPr>
          <w:ilvl w:val="0"/>
          <w:numId w:val="9"/>
        </w:numPr>
        <w:jc w:val="both"/>
        <w:rPr>
          <w:b w:val="0"/>
          <w:bCs/>
        </w:rPr>
      </w:pPr>
      <w:r w:rsidRPr="00EB0BEA">
        <w:rPr>
          <w:b w:val="0"/>
        </w:rPr>
        <w:t xml:space="preserve">Romantics, Victorian Romantics, and Decadents </w:t>
      </w:r>
    </w:p>
    <w:p w14:paraId="588FD251" w14:textId="77777777" w:rsidR="0089120A" w:rsidRPr="00EB0BEA" w:rsidRDefault="0089120A">
      <w:pPr>
        <w:pStyle w:val="BodyTextIndent"/>
        <w:numPr>
          <w:ilvl w:val="0"/>
          <w:numId w:val="9"/>
        </w:numPr>
        <w:jc w:val="both"/>
        <w:rPr>
          <w:b w:val="0"/>
          <w:bCs/>
        </w:rPr>
      </w:pPr>
      <w:r w:rsidRPr="00EB0BEA">
        <w:rPr>
          <w:b w:val="0"/>
        </w:rPr>
        <w:t xml:space="preserve">The Writings of William Morris (twice) </w:t>
      </w:r>
    </w:p>
    <w:p w14:paraId="2084446B" w14:textId="77777777" w:rsidR="0089120A" w:rsidRPr="00EB0BEA" w:rsidRDefault="0089120A">
      <w:pPr>
        <w:pStyle w:val="BodyTextIndent"/>
        <w:numPr>
          <w:ilvl w:val="0"/>
          <w:numId w:val="9"/>
        </w:numPr>
        <w:jc w:val="both"/>
        <w:rPr>
          <w:b w:val="0"/>
          <w:bCs/>
        </w:rPr>
      </w:pPr>
      <w:r w:rsidRPr="00EB0BEA">
        <w:rPr>
          <w:b w:val="0"/>
        </w:rPr>
        <w:t xml:space="preserve">The Writings of G.M. Hopkins and Walter Pater </w:t>
      </w:r>
    </w:p>
    <w:p w14:paraId="0D41924B" w14:textId="77777777" w:rsidR="0089120A" w:rsidRPr="00EB0BEA" w:rsidRDefault="0089120A">
      <w:pPr>
        <w:pStyle w:val="BodyTextIndent"/>
        <w:numPr>
          <w:ilvl w:val="0"/>
          <w:numId w:val="9"/>
        </w:numPr>
        <w:jc w:val="both"/>
        <w:rPr>
          <w:b w:val="0"/>
          <w:bCs/>
        </w:rPr>
      </w:pPr>
      <w:r w:rsidRPr="00EB0BEA">
        <w:rPr>
          <w:b w:val="0"/>
        </w:rPr>
        <w:t xml:space="preserve">The Pre-Raphaelites </w:t>
      </w:r>
    </w:p>
    <w:p w14:paraId="2795FD6C" w14:textId="77777777" w:rsidR="0089120A" w:rsidRPr="00EB0BEA" w:rsidRDefault="0089120A" w:rsidP="00FF65A6">
      <w:pPr>
        <w:pStyle w:val="BodyTextIndent"/>
        <w:ind w:left="360"/>
        <w:jc w:val="both"/>
        <w:rPr>
          <w:b w:val="0"/>
          <w:bCs/>
        </w:rPr>
      </w:pPr>
    </w:p>
    <w:p w14:paraId="4027D839" w14:textId="77777777" w:rsidR="0089120A" w:rsidRPr="00EB0BEA" w:rsidRDefault="0089120A" w:rsidP="00FF65A6">
      <w:pPr>
        <w:pStyle w:val="BodyTextIndent"/>
        <w:ind w:left="0"/>
        <w:jc w:val="both"/>
        <w:rPr>
          <w:b w:val="0"/>
          <w:bCs/>
          <w:u w:val="single"/>
        </w:rPr>
      </w:pPr>
      <w:r w:rsidRPr="00EB0BEA">
        <w:rPr>
          <w:b w:val="0"/>
          <w:u w:val="single"/>
        </w:rPr>
        <w:t>Other Doctoral Level Courses:</w:t>
      </w:r>
    </w:p>
    <w:p w14:paraId="539EE131" w14:textId="77777777" w:rsidR="0089120A" w:rsidRPr="00EB0BEA" w:rsidRDefault="0089120A" w:rsidP="00FF65A6">
      <w:pPr>
        <w:pStyle w:val="BodyTextIndent"/>
        <w:ind w:left="360"/>
        <w:jc w:val="both"/>
        <w:rPr>
          <w:b w:val="0"/>
          <w:bCs/>
        </w:rPr>
      </w:pPr>
    </w:p>
    <w:p w14:paraId="54F2AE1D" w14:textId="715B3FAF" w:rsidR="00E04076" w:rsidRPr="00E87A4A" w:rsidRDefault="00E04076" w:rsidP="00E04076">
      <w:pPr>
        <w:pStyle w:val="BodyTextIndent"/>
        <w:numPr>
          <w:ilvl w:val="0"/>
          <w:numId w:val="8"/>
        </w:numPr>
        <w:jc w:val="both"/>
        <w:rPr>
          <w:b w:val="0"/>
          <w:bCs/>
        </w:rPr>
      </w:pPr>
      <w:r w:rsidRPr="00E87A4A">
        <w:rPr>
          <w:b w:val="0"/>
        </w:rPr>
        <w:t>Issues in Contemporary Critical Theory (2004, 2007, 2010, fall 2018, fall 2022</w:t>
      </w:r>
      <w:r w:rsidR="00B40396" w:rsidRPr="00E87A4A">
        <w:rPr>
          <w:b w:val="0"/>
        </w:rPr>
        <w:t>, “Language and the Social World”</w:t>
      </w:r>
      <w:r w:rsidRPr="00E87A4A">
        <w:rPr>
          <w:b w:val="0"/>
        </w:rPr>
        <w:t>)</w:t>
      </w:r>
    </w:p>
    <w:p w14:paraId="03718246" w14:textId="77A86C53" w:rsidR="00CC7C7F" w:rsidRPr="00E87A4A" w:rsidRDefault="00CC7C7F" w:rsidP="00FF65A6">
      <w:pPr>
        <w:pStyle w:val="BodyTextIndent"/>
        <w:numPr>
          <w:ilvl w:val="0"/>
          <w:numId w:val="8"/>
        </w:numPr>
        <w:jc w:val="both"/>
        <w:rPr>
          <w:b w:val="0"/>
          <w:bCs/>
        </w:rPr>
      </w:pPr>
      <w:r w:rsidRPr="00E87A4A">
        <w:rPr>
          <w:b w:val="0"/>
          <w:bCs/>
        </w:rPr>
        <w:t>Victorian to Modern: British Literature and Its Discontents, 1840-1940</w:t>
      </w:r>
      <w:r w:rsidR="00CB1D50" w:rsidRPr="00E87A4A">
        <w:rPr>
          <w:b w:val="0"/>
          <w:bCs/>
        </w:rPr>
        <w:t xml:space="preserve"> (fall 2020)</w:t>
      </w:r>
    </w:p>
    <w:p w14:paraId="4FCDE5B4" w14:textId="27F84792" w:rsidR="00CC7C7F" w:rsidRPr="00CC7C7F" w:rsidRDefault="00CC7C7F" w:rsidP="00FF65A6">
      <w:pPr>
        <w:pStyle w:val="BodyTextIndent"/>
        <w:numPr>
          <w:ilvl w:val="0"/>
          <w:numId w:val="8"/>
        </w:numPr>
        <w:jc w:val="both"/>
        <w:rPr>
          <w:b w:val="0"/>
          <w:bCs/>
        </w:rPr>
      </w:pPr>
      <w:r w:rsidRPr="00CC7C7F">
        <w:rPr>
          <w:b w:val="0"/>
          <w:bCs/>
        </w:rPr>
        <w:t>Digital Humanities and the Literary Archive (taught as an independent study) (2016)</w:t>
      </w:r>
    </w:p>
    <w:p w14:paraId="1131F084" w14:textId="6F6B538F" w:rsidR="0089120A" w:rsidRPr="00EB0BEA" w:rsidRDefault="0089120A" w:rsidP="00FF65A6">
      <w:pPr>
        <w:pStyle w:val="BodyTextIndent"/>
        <w:numPr>
          <w:ilvl w:val="0"/>
          <w:numId w:val="8"/>
        </w:numPr>
        <w:jc w:val="both"/>
        <w:rPr>
          <w:b w:val="0"/>
          <w:bCs/>
        </w:rPr>
      </w:pPr>
      <w:r w:rsidRPr="00EB0BEA">
        <w:rPr>
          <w:b w:val="0"/>
        </w:rPr>
        <w:t>Doctoral Thesis Workshop (2011)</w:t>
      </w:r>
    </w:p>
    <w:p w14:paraId="43E4B804" w14:textId="77777777" w:rsidR="0089120A" w:rsidRPr="00EB0BEA" w:rsidRDefault="0089120A" w:rsidP="00FF65A6">
      <w:pPr>
        <w:pStyle w:val="BodyTextIndent"/>
        <w:numPr>
          <w:ilvl w:val="0"/>
          <w:numId w:val="8"/>
        </w:numPr>
        <w:jc w:val="both"/>
        <w:rPr>
          <w:b w:val="0"/>
          <w:bCs/>
        </w:rPr>
      </w:pPr>
      <w:r w:rsidRPr="00EB0BEA">
        <w:rPr>
          <w:b w:val="0"/>
        </w:rPr>
        <w:t>Victorian Literature (2008; fall 2012; spring 2016; subtitles include “Art and Society in Victorian Literature, 2008, “Decadent Men and New Women,” 2012 and 2017, “Social Class and Victorian Literature,” 2016)</w:t>
      </w:r>
    </w:p>
    <w:p w14:paraId="6236D9DF" w14:textId="77777777" w:rsidR="0089120A" w:rsidRPr="00EB0BEA" w:rsidRDefault="0089120A" w:rsidP="00FF65A6">
      <w:pPr>
        <w:pStyle w:val="BodyTextIndent"/>
        <w:numPr>
          <w:ilvl w:val="0"/>
          <w:numId w:val="8"/>
        </w:numPr>
        <w:jc w:val="both"/>
        <w:rPr>
          <w:b w:val="0"/>
          <w:bCs/>
        </w:rPr>
      </w:pPr>
      <w:r w:rsidRPr="00EB0BEA">
        <w:rPr>
          <w:b w:val="0"/>
        </w:rPr>
        <w:t xml:space="preserve">Literature of the Early Victorian Period (six times, with different subtitles, latest 2002. </w:t>
      </w:r>
    </w:p>
    <w:p w14:paraId="6D5126D0" w14:textId="77777777" w:rsidR="0089120A" w:rsidRPr="00EB0BEA" w:rsidRDefault="0089120A" w:rsidP="00FF65A6">
      <w:pPr>
        <w:pStyle w:val="BodyTextIndent"/>
        <w:numPr>
          <w:ilvl w:val="0"/>
          <w:numId w:val="8"/>
        </w:numPr>
        <w:jc w:val="both"/>
        <w:rPr>
          <w:b w:val="0"/>
          <w:bCs/>
        </w:rPr>
      </w:pPr>
      <w:r w:rsidRPr="00EB0BEA">
        <w:rPr>
          <w:b w:val="0"/>
        </w:rPr>
        <w:t xml:space="preserve">Literature of the Late Victorian Period (six times, latest 2004) </w:t>
      </w:r>
    </w:p>
    <w:p w14:paraId="5D4ADB7E" w14:textId="77777777" w:rsidR="0089120A" w:rsidRPr="00EB0BEA" w:rsidRDefault="0089120A" w:rsidP="00FF65A6">
      <w:pPr>
        <w:pStyle w:val="BodyTextIndent"/>
        <w:numPr>
          <w:ilvl w:val="0"/>
          <w:numId w:val="8"/>
        </w:numPr>
        <w:jc w:val="both"/>
      </w:pPr>
      <w:r w:rsidRPr="00EB0BEA">
        <w:rPr>
          <w:b w:val="0"/>
        </w:rPr>
        <w:t xml:space="preserve">Readings in Victorian Critics of Society and Art: Ruskin and Morris </w:t>
      </w:r>
    </w:p>
    <w:p w14:paraId="1BD35A33" w14:textId="77777777" w:rsidR="0089120A" w:rsidRPr="00EB0BEA" w:rsidRDefault="0089120A" w:rsidP="00FF65A6">
      <w:pPr>
        <w:pStyle w:val="BodyTextIndent"/>
        <w:numPr>
          <w:ilvl w:val="0"/>
          <w:numId w:val="8"/>
        </w:numPr>
        <w:jc w:val="both"/>
        <w:rPr>
          <w:b w:val="0"/>
          <w:bCs/>
        </w:rPr>
      </w:pPr>
      <w:r w:rsidRPr="00EB0BEA">
        <w:rPr>
          <w:b w:val="0"/>
        </w:rPr>
        <w:t xml:space="preserve">Writing for Academic Publishing (twice) </w:t>
      </w:r>
    </w:p>
    <w:p w14:paraId="16381FCF" w14:textId="77777777" w:rsidR="0089120A" w:rsidRPr="00EB0BEA" w:rsidRDefault="0089120A" w:rsidP="00FF65A6">
      <w:pPr>
        <w:pStyle w:val="BodyTextIndent"/>
        <w:ind w:left="360"/>
        <w:jc w:val="both"/>
        <w:rPr>
          <w:b w:val="0"/>
          <w:bCs/>
        </w:rPr>
      </w:pPr>
    </w:p>
    <w:p w14:paraId="02291468" w14:textId="77777777" w:rsidR="0089120A" w:rsidRPr="00EB0BEA" w:rsidRDefault="0089120A">
      <w:pPr>
        <w:pStyle w:val="BodyTextIndent"/>
        <w:ind w:left="0"/>
        <w:jc w:val="both"/>
      </w:pPr>
    </w:p>
    <w:p w14:paraId="7D0082D7" w14:textId="77777777" w:rsidR="0089120A" w:rsidRPr="00EB0BEA" w:rsidRDefault="0089120A">
      <w:pPr>
        <w:pStyle w:val="BodyTextIndent"/>
        <w:ind w:left="0"/>
        <w:jc w:val="both"/>
      </w:pPr>
      <w:r w:rsidRPr="00EB0BEA">
        <w:t xml:space="preserve">Upper Division Undergraduate and Master’s Program Level Courses: </w:t>
      </w:r>
    </w:p>
    <w:p w14:paraId="17A860A1" w14:textId="77777777" w:rsidR="0089120A" w:rsidRPr="00EB0BEA" w:rsidRDefault="0089120A">
      <w:pPr>
        <w:pStyle w:val="BodyTextIndent"/>
        <w:ind w:left="0"/>
        <w:jc w:val="both"/>
      </w:pPr>
    </w:p>
    <w:p w14:paraId="318FC7E5" w14:textId="77777777" w:rsidR="0089120A" w:rsidRPr="00EB0BEA" w:rsidRDefault="0089120A">
      <w:pPr>
        <w:pStyle w:val="BodyTextIndent"/>
        <w:ind w:left="0"/>
        <w:jc w:val="both"/>
        <w:rPr>
          <w:b w:val="0"/>
          <w:bCs/>
        </w:rPr>
      </w:pPr>
      <w:r w:rsidRPr="00EB0BEA">
        <w:rPr>
          <w:b w:val="0"/>
          <w:u w:val="single"/>
        </w:rPr>
        <w:t>Undergraduate Honors Proseminars</w:t>
      </w:r>
      <w:r w:rsidRPr="00EB0BEA">
        <w:rPr>
          <w:b w:val="0"/>
        </w:rPr>
        <w:t xml:space="preserve">: </w:t>
      </w:r>
    </w:p>
    <w:p w14:paraId="73F47A00" w14:textId="77777777" w:rsidR="0089120A" w:rsidRPr="00EB0BEA" w:rsidRDefault="0089120A">
      <w:pPr>
        <w:pStyle w:val="BodyTextIndent"/>
        <w:ind w:left="0"/>
        <w:jc w:val="both"/>
        <w:rPr>
          <w:b w:val="0"/>
          <w:bCs/>
        </w:rPr>
      </w:pPr>
    </w:p>
    <w:p w14:paraId="6D1E4CA4" w14:textId="2E543FDF" w:rsidR="00E04076" w:rsidRPr="00E87A4A" w:rsidRDefault="00E04076">
      <w:pPr>
        <w:pStyle w:val="BodyTextIndent"/>
        <w:numPr>
          <w:ilvl w:val="0"/>
          <w:numId w:val="10"/>
        </w:numPr>
        <w:jc w:val="both"/>
        <w:rPr>
          <w:b w:val="0"/>
        </w:rPr>
      </w:pPr>
      <w:r w:rsidRPr="00E87A4A">
        <w:rPr>
          <w:b w:val="0"/>
        </w:rPr>
        <w:t>British Literature at the Margins: 18</w:t>
      </w:r>
      <w:r w:rsidR="009F3152" w:rsidRPr="00E87A4A">
        <w:rPr>
          <w:b w:val="0"/>
        </w:rPr>
        <w:t>4</w:t>
      </w:r>
      <w:r w:rsidRPr="00E87A4A">
        <w:rPr>
          <w:b w:val="0"/>
        </w:rPr>
        <w:t>0-19</w:t>
      </w:r>
      <w:r w:rsidR="009F3152" w:rsidRPr="00E87A4A">
        <w:rPr>
          <w:b w:val="0"/>
        </w:rPr>
        <w:t>3</w:t>
      </w:r>
      <w:r w:rsidRPr="00E87A4A">
        <w:rPr>
          <w:b w:val="0"/>
        </w:rPr>
        <w:t>0</w:t>
      </w:r>
      <w:r w:rsidR="007E50FB" w:rsidRPr="00E87A4A">
        <w:rPr>
          <w:b w:val="0"/>
        </w:rPr>
        <w:t xml:space="preserve"> (fall 2022)</w:t>
      </w:r>
    </w:p>
    <w:p w14:paraId="14E93CDA" w14:textId="62A4F37F" w:rsidR="00CB1D50" w:rsidRPr="00E87A4A" w:rsidRDefault="00CB1D50">
      <w:pPr>
        <w:pStyle w:val="BodyTextIndent"/>
        <w:numPr>
          <w:ilvl w:val="0"/>
          <w:numId w:val="10"/>
        </w:numPr>
        <w:jc w:val="both"/>
        <w:rPr>
          <w:b w:val="0"/>
        </w:rPr>
      </w:pPr>
      <w:r w:rsidRPr="00E87A4A">
        <w:rPr>
          <w:b w:val="0"/>
        </w:rPr>
        <w:t>British Fiction and Its Social Contexts, 1840-1940 (fall 2020)</w:t>
      </w:r>
    </w:p>
    <w:p w14:paraId="04F93BBA" w14:textId="711D87A2" w:rsidR="0089120A" w:rsidRPr="00EB0BEA" w:rsidRDefault="0089120A">
      <w:pPr>
        <w:pStyle w:val="BodyTextIndent"/>
        <w:numPr>
          <w:ilvl w:val="0"/>
          <w:numId w:val="10"/>
        </w:numPr>
        <w:jc w:val="both"/>
        <w:rPr>
          <w:b w:val="0"/>
        </w:rPr>
      </w:pPr>
      <w:r w:rsidRPr="00EB0BEA">
        <w:rPr>
          <w:b w:val="0"/>
        </w:rPr>
        <w:lastRenderedPageBreak/>
        <w:t>Victorian Lives (2008)</w:t>
      </w:r>
    </w:p>
    <w:p w14:paraId="68750D6F" w14:textId="77777777" w:rsidR="0089120A" w:rsidRPr="00EB0BEA" w:rsidRDefault="0089120A">
      <w:pPr>
        <w:pStyle w:val="BodyTextIndent"/>
        <w:numPr>
          <w:ilvl w:val="0"/>
          <w:numId w:val="10"/>
        </w:numPr>
        <w:jc w:val="both"/>
      </w:pPr>
      <w:r w:rsidRPr="00EB0BEA">
        <w:rPr>
          <w:b w:val="0"/>
        </w:rPr>
        <w:t>Victorian Art and Literature (2004)</w:t>
      </w:r>
    </w:p>
    <w:p w14:paraId="6D91445F" w14:textId="77777777" w:rsidR="0089120A" w:rsidRPr="00EB0BEA" w:rsidRDefault="0089120A">
      <w:pPr>
        <w:pStyle w:val="BodyTextIndent"/>
        <w:numPr>
          <w:ilvl w:val="0"/>
          <w:numId w:val="10"/>
        </w:numPr>
        <w:jc w:val="both"/>
        <w:rPr>
          <w:b w:val="0"/>
          <w:bCs/>
        </w:rPr>
      </w:pPr>
      <w:r w:rsidRPr="00EB0BEA">
        <w:rPr>
          <w:b w:val="0"/>
        </w:rPr>
        <w:t xml:space="preserve">Readings in British Poetry from Wordsworth to Eliot </w:t>
      </w:r>
    </w:p>
    <w:p w14:paraId="78F8E3AC" w14:textId="77777777" w:rsidR="0089120A" w:rsidRPr="00EB0BEA" w:rsidRDefault="0089120A">
      <w:pPr>
        <w:pStyle w:val="BodyTextIndent"/>
        <w:numPr>
          <w:ilvl w:val="0"/>
          <w:numId w:val="10"/>
        </w:numPr>
        <w:jc w:val="both"/>
        <w:rPr>
          <w:b w:val="0"/>
          <w:bCs/>
        </w:rPr>
      </w:pPr>
      <w:r w:rsidRPr="00EB0BEA">
        <w:rPr>
          <w:b w:val="0"/>
        </w:rPr>
        <w:t xml:space="preserve">Art and Poetry in Nineteenth-Century Britain </w:t>
      </w:r>
    </w:p>
    <w:p w14:paraId="7F4344BA" w14:textId="77777777" w:rsidR="0089120A" w:rsidRPr="00EB0BEA" w:rsidRDefault="0089120A">
      <w:pPr>
        <w:pStyle w:val="BodyTextIndent"/>
        <w:numPr>
          <w:ilvl w:val="0"/>
          <w:numId w:val="10"/>
        </w:numPr>
        <w:jc w:val="both"/>
        <w:rPr>
          <w:b w:val="0"/>
          <w:bCs/>
        </w:rPr>
      </w:pPr>
      <w:r w:rsidRPr="00EB0BEA">
        <w:rPr>
          <w:b w:val="0"/>
        </w:rPr>
        <w:t xml:space="preserve">The Sister Arts: Music, Art, Poetry </w:t>
      </w:r>
    </w:p>
    <w:p w14:paraId="52B08E87" w14:textId="77777777" w:rsidR="0089120A" w:rsidRPr="00EB0BEA" w:rsidRDefault="0089120A">
      <w:pPr>
        <w:pStyle w:val="BodyTextIndent"/>
        <w:numPr>
          <w:ilvl w:val="0"/>
          <w:numId w:val="10"/>
        </w:numPr>
        <w:jc w:val="both"/>
      </w:pPr>
      <w:r w:rsidRPr="00EB0BEA">
        <w:rPr>
          <w:b w:val="0"/>
        </w:rPr>
        <w:t xml:space="preserve">Memoirs and Poetry by Nineteenth-Century British and American Writers of African Descent </w:t>
      </w:r>
    </w:p>
    <w:p w14:paraId="5A58ADBA" w14:textId="77777777" w:rsidR="0089120A" w:rsidRPr="00EB0BEA" w:rsidRDefault="0089120A">
      <w:pPr>
        <w:pStyle w:val="BodyTextIndent"/>
        <w:numPr>
          <w:ilvl w:val="0"/>
          <w:numId w:val="10"/>
        </w:numPr>
        <w:jc w:val="both"/>
      </w:pPr>
    </w:p>
    <w:p w14:paraId="170DACDD" w14:textId="77777777" w:rsidR="0089120A" w:rsidRPr="00EB0BEA" w:rsidRDefault="0089120A">
      <w:pPr>
        <w:pStyle w:val="BodyTextIndent"/>
        <w:ind w:left="0"/>
        <w:jc w:val="both"/>
        <w:rPr>
          <w:b w:val="0"/>
          <w:bCs/>
          <w:u w:val="single"/>
        </w:rPr>
      </w:pPr>
      <w:r w:rsidRPr="00EB0BEA">
        <w:rPr>
          <w:b w:val="0"/>
          <w:u w:val="single"/>
        </w:rPr>
        <w:t xml:space="preserve">Upper Division Courses: </w:t>
      </w:r>
    </w:p>
    <w:p w14:paraId="02AD4A2B" w14:textId="77777777" w:rsidR="0089120A" w:rsidRPr="00EB0BEA" w:rsidRDefault="0089120A">
      <w:pPr>
        <w:pStyle w:val="BodyTextIndent"/>
        <w:ind w:left="0"/>
        <w:jc w:val="both"/>
        <w:rPr>
          <w:b w:val="0"/>
          <w:bCs/>
          <w:u w:val="single"/>
        </w:rPr>
      </w:pPr>
    </w:p>
    <w:p w14:paraId="7AAEC8CF" w14:textId="06EE70AA" w:rsidR="00B539B9" w:rsidRPr="00E87A4A" w:rsidRDefault="0008101B">
      <w:pPr>
        <w:pStyle w:val="BodyTextIndent"/>
        <w:numPr>
          <w:ilvl w:val="0"/>
          <w:numId w:val="11"/>
        </w:numPr>
        <w:rPr>
          <w:b w:val="0"/>
          <w:bCs/>
        </w:rPr>
      </w:pPr>
      <w:r w:rsidRPr="00E87A4A">
        <w:rPr>
          <w:b w:val="0"/>
          <w:bCs/>
        </w:rPr>
        <w:t>From Victorian to Modern: British Literature 1840-1930 (fall 2024).</w:t>
      </w:r>
    </w:p>
    <w:p w14:paraId="34BC8112" w14:textId="24C37D68" w:rsidR="00CB1D50" w:rsidRPr="00E87A4A" w:rsidRDefault="00CB1D50">
      <w:pPr>
        <w:pStyle w:val="BodyTextIndent"/>
        <w:numPr>
          <w:ilvl w:val="0"/>
          <w:numId w:val="11"/>
        </w:numPr>
        <w:rPr>
          <w:b w:val="0"/>
          <w:bCs/>
        </w:rPr>
      </w:pPr>
      <w:r w:rsidRPr="00E87A4A">
        <w:rPr>
          <w:b w:val="0"/>
        </w:rPr>
        <w:t xml:space="preserve">Literature and Culture of the Nineteenth Century: British Poetry </w:t>
      </w:r>
      <w:r w:rsidR="00C667E2" w:rsidRPr="00E87A4A">
        <w:rPr>
          <w:b w:val="0"/>
        </w:rPr>
        <w:t>and the Sister Arts:</w:t>
      </w:r>
      <w:r w:rsidRPr="00E87A4A">
        <w:rPr>
          <w:b w:val="0"/>
        </w:rPr>
        <w:t xml:space="preserve"> 1840-19</w:t>
      </w:r>
      <w:r w:rsidR="00C667E2" w:rsidRPr="00E87A4A">
        <w:rPr>
          <w:b w:val="0"/>
        </w:rPr>
        <w:t>2</w:t>
      </w:r>
      <w:r w:rsidRPr="00E87A4A">
        <w:rPr>
          <w:b w:val="0"/>
        </w:rPr>
        <w:t>0 (</w:t>
      </w:r>
      <w:r w:rsidR="007E50FB" w:rsidRPr="00E87A4A">
        <w:rPr>
          <w:b w:val="0"/>
        </w:rPr>
        <w:t xml:space="preserve">fall </w:t>
      </w:r>
      <w:r w:rsidRPr="00E87A4A">
        <w:rPr>
          <w:b w:val="0"/>
        </w:rPr>
        <w:t>2021)</w:t>
      </w:r>
    </w:p>
    <w:p w14:paraId="4D0309B8" w14:textId="640F299E" w:rsidR="0089120A" w:rsidRPr="00EB0BEA" w:rsidRDefault="0089120A">
      <w:pPr>
        <w:pStyle w:val="BodyTextIndent"/>
        <w:numPr>
          <w:ilvl w:val="0"/>
          <w:numId w:val="11"/>
        </w:numPr>
        <w:rPr>
          <w:b w:val="0"/>
          <w:bCs/>
        </w:rPr>
      </w:pPr>
      <w:r w:rsidRPr="00EB0BEA">
        <w:rPr>
          <w:b w:val="0"/>
        </w:rPr>
        <w:t xml:space="preserve">The Critical Tradition: Theory and the Social World (spring 2009) </w:t>
      </w:r>
    </w:p>
    <w:p w14:paraId="0898B73C" w14:textId="77777777" w:rsidR="0089120A" w:rsidRPr="00EB0BEA" w:rsidRDefault="0089120A">
      <w:pPr>
        <w:pStyle w:val="BodyTextIndent"/>
        <w:numPr>
          <w:ilvl w:val="0"/>
          <w:numId w:val="11"/>
        </w:numPr>
        <w:rPr>
          <w:b w:val="0"/>
          <w:bCs/>
        </w:rPr>
      </w:pPr>
      <w:r w:rsidRPr="00EB0BEA">
        <w:rPr>
          <w:b w:val="0"/>
        </w:rPr>
        <w:t>Literature of the American Midwest (spring 2009, spring 2012)</w:t>
      </w:r>
    </w:p>
    <w:p w14:paraId="65BA25AD" w14:textId="77777777" w:rsidR="0089120A" w:rsidRPr="00EB0BEA" w:rsidRDefault="0089120A">
      <w:pPr>
        <w:pStyle w:val="BodyTextIndent"/>
        <w:numPr>
          <w:ilvl w:val="0"/>
          <w:numId w:val="11"/>
        </w:numPr>
        <w:rPr>
          <w:b w:val="0"/>
          <w:bCs/>
        </w:rPr>
      </w:pPr>
      <w:r w:rsidRPr="00EB0BEA">
        <w:rPr>
          <w:b w:val="0"/>
        </w:rPr>
        <w:t>Literature and Art in Victorian London (Summer 2007, a study-abroad program)</w:t>
      </w:r>
    </w:p>
    <w:p w14:paraId="3144567C" w14:textId="07BCC463" w:rsidR="0089120A" w:rsidRPr="00EB0BEA" w:rsidRDefault="0089120A">
      <w:pPr>
        <w:pStyle w:val="BodyTextIndent"/>
        <w:numPr>
          <w:ilvl w:val="0"/>
          <w:numId w:val="11"/>
        </w:numPr>
        <w:rPr>
          <w:b w:val="0"/>
          <w:bCs/>
        </w:rPr>
      </w:pPr>
      <w:r w:rsidRPr="00EB0BEA">
        <w:rPr>
          <w:b w:val="0"/>
        </w:rPr>
        <w:t>Victorian Fiction (2008, spring 2011, fall 2012, spring 2014, spring 2016; fall 2017</w:t>
      </w:r>
      <w:r w:rsidR="00CB1D50">
        <w:rPr>
          <w:b w:val="0"/>
        </w:rPr>
        <w:t>)</w:t>
      </w:r>
    </w:p>
    <w:p w14:paraId="25B69775" w14:textId="77777777" w:rsidR="0089120A" w:rsidRPr="00EB0BEA" w:rsidRDefault="0089120A">
      <w:pPr>
        <w:pStyle w:val="BodyTextIndent"/>
        <w:numPr>
          <w:ilvl w:val="0"/>
          <w:numId w:val="11"/>
        </w:numPr>
        <w:rPr>
          <w:b w:val="0"/>
          <w:bCs/>
        </w:rPr>
      </w:pPr>
      <w:r w:rsidRPr="00EB0BEA">
        <w:rPr>
          <w:b w:val="0"/>
        </w:rPr>
        <w:t>The Critical Tradition (2006 and 2005)</w:t>
      </w:r>
    </w:p>
    <w:p w14:paraId="68DD371F" w14:textId="77777777" w:rsidR="0089120A" w:rsidRPr="00EB0BEA" w:rsidRDefault="0089120A">
      <w:pPr>
        <w:pStyle w:val="BodyTextIndent"/>
        <w:numPr>
          <w:ilvl w:val="0"/>
          <w:numId w:val="11"/>
        </w:numPr>
        <w:rPr>
          <w:b w:val="0"/>
          <w:bCs/>
        </w:rPr>
      </w:pPr>
      <w:r w:rsidRPr="00EB0BEA">
        <w:rPr>
          <w:b w:val="0"/>
        </w:rPr>
        <w:t>Victorian Women Poets (2007, 2008, 2011, fall 2013)</w:t>
      </w:r>
    </w:p>
    <w:p w14:paraId="09989561" w14:textId="77777777" w:rsidR="0089120A" w:rsidRPr="00EB0BEA" w:rsidRDefault="0089120A">
      <w:pPr>
        <w:pStyle w:val="BodyTextIndent"/>
        <w:numPr>
          <w:ilvl w:val="0"/>
          <w:numId w:val="11"/>
        </w:numPr>
        <w:rPr>
          <w:b w:val="0"/>
          <w:bCs/>
        </w:rPr>
      </w:pPr>
      <w:r w:rsidRPr="00EB0BEA">
        <w:rPr>
          <w:b w:val="0"/>
        </w:rPr>
        <w:t>The Pre-Raphaelites and Aesthetes (2006)</w:t>
      </w:r>
    </w:p>
    <w:p w14:paraId="3DA75A0B" w14:textId="72CC2D56" w:rsidR="0089120A" w:rsidRPr="00EB0BEA" w:rsidRDefault="0089120A" w:rsidP="00E83CF7">
      <w:pPr>
        <w:pStyle w:val="BodyTextIndent"/>
        <w:numPr>
          <w:ilvl w:val="0"/>
          <w:numId w:val="11"/>
        </w:numPr>
        <w:jc w:val="both"/>
        <w:rPr>
          <w:b w:val="0"/>
          <w:bCs/>
        </w:rPr>
      </w:pPr>
      <w:r w:rsidRPr="00EB0BEA">
        <w:rPr>
          <w:b w:val="0"/>
        </w:rPr>
        <w:t>Literature and Culture of Nineteenth-Century Britain (</w:t>
      </w:r>
      <w:r w:rsidR="00CB1D50">
        <w:rPr>
          <w:b w:val="0"/>
        </w:rPr>
        <w:t xml:space="preserve">seven </w:t>
      </w:r>
      <w:r w:rsidRPr="00EB0BEA">
        <w:rPr>
          <w:b w:val="0"/>
        </w:rPr>
        <w:t>times, including fall 2017, spring 2014, 1999, 2006</w:t>
      </w:r>
      <w:r w:rsidR="00CB1D50">
        <w:rPr>
          <w:b w:val="0"/>
        </w:rPr>
        <w:t xml:space="preserve">, </w:t>
      </w:r>
      <w:r w:rsidRPr="00EB0BEA">
        <w:rPr>
          <w:b w:val="0"/>
        </w:rPr>
        <w:t>2010</w:t>
      </w:r>
      <w:r w:rsidR="00CB1D50">
        <w:rPr>
          <w:b w:val="0"/>
        </w:rPr>
        <w:t xml:space="preserve"> and as above, fall 2021</w:t>
      </w:r>
      <w:r w:rsidRPr="00EB0BEA">
        <w:rPr>
          <w:b w:val="0"/>
        </w:rPr>
        <w:t>)</w:t>
      </w:r>
    </w:p>
    <w:p w14:paraId="58362D7D" w14:textId="1DFA5933" w:rsidR="0089120A" w:rsidRPr="00EB0BEA" w:rsidRDefault="0089120A" w:rsidP="00B36F6F">
      <w:pPr>
        <w:pStyle w:val="BodyTextIndent"/>
        <w:numPr>
          <w:ilvl w:val="0"/>
          <w:numId w:val="11"/>
        </w:numPr>
        <w:jc w:val="both"/>
        <w:rPr>
          <w:b w:val="0"/>
          <w:bCs/>
        </w:rPr>
      </w:pPr>
      <w:r w:rsidRPr="00E87A4A">
        <w:rPr>
          <w:b w:val="0"/>
        </w:rPr>
        <w:t>Victorian Poetry (t</w:t>
      </w:r>
      <w:r w:rsidR="0033738A" w:rsidRPr="00E87A4A">
        <w:rPr>
          <w:b w:val="0"/>
        </w:rPr>
        <w:t xml:space="preserve">hirteen </w:t>
      </w:r>
      <w:r w:rsidRPr="00E87A4A">
        <w:rPr>
          <w:b w:val="0"/>
        </w:rPr>
        <w:t xml:space="preserve">times, latest fall </w:t>
      </w:r>
      <w:r w:rsidR="0033738A" w:rsidRPr="00E87A4A">
        <w:rPr>
          <w:b w:val="0"/>
        </w:rPr>
        <w:t xml:space="preserve">2023, under rubric, “British Poetry and the Sister Arts, 1830-1920,” in </w:t>
      </w:r>
      <w:r w:rsidR="00E04076" w:rsidRPr="00E87A4A">
        <w:rPr>
          <w:b w:val="0"/>
        </w:rPr>
        <w:t>2021</w:t>
      </w:r>
      <w:r w:rsidR="00113AD2" w:rsidRPr="00E87A4A">
        <w:rPr>
          <w:b w:val="0"/>
        </w:rPr>
        <w:t>, under rubric, “Literature and Culture of the Nineteenth Century)</w:t>
      </w:r>
      <w:r w:rsidR="00E04076" w:rsidRPr="00E87A4A">
        <w:rPr>
          <w:b w:val="0"/>
        </w:rPr>
        <w:t xml:space="preserve">, also fall </w:t>
      </w:r>
      <w:r w:rsidRPr="00E87A4A">
        <w:rPr>
          <w:b w:val="0"/>
        </w:rPr>
        <w:t>2018;</w:t>
      </w:r>
      <w:r w:rsidRPr="00EB0BEA">
        <w:rPr>
          <w:b w:val="0"/>
        </w:rPr>
        <w:t xml:space="preserve"> fall 2017, spring 2015; also fall 2012, 2011, 2008, 2005, 2001 and 1998).</w:t>
      </w:r>
    </w:p>
    <w:p w14:paraId="317BF7EB" w14:textId="77777777" w:rsidR="0089120A" w:rsidRPr="00EB0BEA" w:rsidRDefault="0089120A" w:rsidP="00812E16">
      <w:pPr>
        <w:pStyle w:val="BodyTextIndent"/>
        <w:numPr>
          <w:ilvl w:val="0"/>
          <w:numId w:val="11"/>
        </w:numPr>
        <w:rPr>
          <w:b w:val="0"/>
          <w:bCs/>
        </w:rPr>
      </w:pPr>
      <w:r w:rsidRPr="00EB0BEA">
        <w:rPr>
          <w:b w:val="0"/>
        </w:rPr>
        <w:t>African-American Women Writers</w:t>
      </w:r>
    </w:p>
    <w:p w14:paraId="7BE2AE3C" w14:textId="77777777" w:rsidR="0089120A" w:rsidRPr="00EB0BEA" w:rsidRDefault="0089120A" w:rsidP="00DF56D5">
      <w:pPr>
        <w:pStyle w:val="BodyTextIndent"/>
        <w:numPr>
          <w:ilvl w:val="0"/>
          <w:numId w:val="11"/>
        </w:numPr>
        <w:rPr>
          <w:b w:val="0"/>
          <w:bCs/>
        </w:rPr>
      </w:pPr>
      <w:r w:rsidRPr="00EB0BEA">
        <w:rPr>
          <w:b w:val="0"/>
        </w:rPr>
        <w:t>The Nineteenth-Century British Novel: Scott to Butler (2003)</w:t>
      </w:r>
    </w:p>
    <w:p w14:paraId="42433905" w14:textId="77777777" w:rsidR="0089120A" w:rsidRPr="00EB0BEA" w:rsidRDefault="0089120A" w:rsidP="002965A5">
      <w:pPr>
        <w:pStyle w:val="BodyTextIndent"/>
        <w:numPr>
          <w:ilvl w:val="0"/>
          <w:numId w:val="11"/>
        </w:numPr>
        <w:rPr>
          <w:b w:val="0"/>
          <w:bCs/>
        </w:rPr>
      </w:pPr>
      <w:r w:rsidRPr="00EB0BEA">
        <w:rPr>
          <w:b w:val="0"/>
        </w:rPr>
        <w:t>Modern British and American Poets (2 times, latest 2002)</w:t>
      </w:r>
    </w:p>
    <w:p w14:paraId="27EF4D29" w14:textId="77777777" w:rsidR="0089120A" w:rsidRPr="00EB0BEA" w:rsidRDefault="0089120A" w:rsidP="002965A5">
      <w:pPr>
        <w:pStyle w:val="BodyTextIndent"/>
        <w:numPr>
          <w:ilvl w:val="0"/>
          <w:numId w:val="11"/>
        </w:numPr>
        <w:rPr>
          <w:b w:val="0"/>
          <w:bCs/>
        </w:rPr>
      </w:pPr>
      <w:r w:rsidRPr="00EB0BEA">
        <w:rPr>
          <w:b w:val="0"/>
        </w:rPr>
        <w:t>Nature and the 'Green' Tradition in British and American Literature since 1800)</w:t>
      </w:r>
    </w:p>
    <w:p w14:paraId="226FD74B" w14:textId="77777777" w:rsidR="0089120A" w:rsidRPr="00EB0BEA" w:rsidRDefault="0089120A" w:rsidP="002965A5">
      <w:pPr>
        <w:pStyle w:val="BodyTextIndent"/>
        <w:numPr>
          <w:ilvl w:val="0"/>
          <w:numId w:val="11"/>
        </w:numPr>
        <w:rPr>
          <w:b w:val="0"/>
          <w:bCs/>
        </w:rPr>
      </w:pPr>
      <w:r w:rsidRPr="00EB0BEA">
        <w:rPr>
          <w:b w:val="0"/>
        </w:rPr>
        <w:t xml:space="preserve">Victorian Women Writers </w:t>
      </w:r>
    </w:p>
    <w:p w14:paraId="37A310F8" w14:textId="77777777" w:rsidR="0089120A" w:rsidRPr="00EB0BEA" w:rsidRDefault="0089120A" w:rsidP="002965A5">
      <w:pPr>
        <w:pStyle w:val="BodyTextIndent"/>
        <w:numPr>
          <w:ilvl w:val="0"/>
          <w:numId w:val="11"/>
        </w:numPr>
        <w:rPr>
          <w:b w:val="0"/>
          <w:bCs/>
        </w:rPr>
      </w:pPr>
      <w:r w:rsidRPr="00EB0BEA">
        <w:rPr>
          <w:b w:val="0"/>
        </w:rPr>
        <w:t>Poetry by Americans of African Descent (1996, 1999, 2002) (2002 and 1999)</w:t>
      </w:r>
    </w:p>
    <w:p w14:paraId="05CEC0D4" w14:textId="77777777" w:rsidR="0089120A" w:rsidRPr="00EB0BEA" w:rsidRDefault="0089120A" w:rsidP="00870BD2">
      <w:pPr>
        <w:pStyle w:val="BodyTextIndent"/>
        <w:numPr>
          <w:ilvl w:val="0"/>
          <w:numId w:val="11"/>
        </w:numPr>
        <w:jc w:val="both"/>
        <w:rPr>
          <w:b w:val="0"/>
          <w:bCs/>
        </w:rPr>
      </w:pPr>
      <w:r w:rsidRPr="00EB0BEA">
        <w:rPr>
          <w:b w:val="0"/>
        </w:rPr>
        <w:t xml:space="preserve">Literature and Culture of Nineteenth-Century Scotland (three times, including 1999 and 2003) </w:t>
      </w:r>
    </w:p>
    <w:p w14:paraId="67C84A79" w14:textId="77777777" w:rsidR="0089120A" w:rsidRPr="00EB0BEA" w:rsidRDefault="0089120A">
      <w:pPr>
        <w:pStyle w:val="BodyTextIndent"/>
        <w:numPr>
          <w:ilvl w:val="0"/>
          <w:numId w:val="11"/>
        </w:numPr>
        <w:jc w:val="both"/>
        <w:rPr>
          <w:b w:val="0"/>
          <w:bCs/>
        </w:rPr>
      </w:pPr>
      <w:r w:rsidRPr="00EB0BEA">
        <w:rPr>
          <w:b w:val="0"/>
        </w:rPr>
        <w:t xml:space="preserve">Poetry of the Harlem Renaissance (1998) </w:t>
      </w:r>
    </w:p>
    <w:p w14:paraId="09DDEC69" w14:textId="77777777" w:rsidR="0089120A" w:rsidRPr="00EB0BEA" w:rsidRDefault="0089120A">
      <w:pPr>
        <w:pStyle w:val="BodyTextIndent"/>
        <w:numPr>
          <w:ilvl w:val="0"/>
          <w:numId w:val="11"/>
        </w:numPr>
        <w:jc w:val="both"/>
        <w:rPr>
          <w:b w:val="0"/>
          <w:bCs/>
        </w:rPr>
      </w:pPr>
      <w:r w:rsidRPr="00EB0BEA">
        <w:rPr>
          <w:b w:val="0"/>
        </w:rPr>
        <w:t xml:space="preserve">Social Issues in Victorian Fiction (1998) </w:t>
      </w:r>
    </w:p>
    <w:p w14:paraId="21C33391" w14:textId="77777777" w:rsidR="0089120A" w:rsidRPr="00EB0BEA" w:rsidRDefault="0089120A">
      <w:pPr>
        <w:pStyle w:val="BodyTextIndent"/>
        <w:numPr>
          <w:ilvl w:val="0"/>
          <w:numId w:val="11"/>
        </w:numPr>
        <w:jc w:val="both"/>
        <w:rPr>
          <w:b w:val="0"/>
          <w:bCs/>
        </w:rPr>
      </w:pPr>
      <w:r w:rsidRPr="00EB0BEA">
        <w:rPr>
          <w:b w:val="0"/>
        </w:rPr>
        <w:t xml:space="preserve">Origins of British Feminism: 1790-1940 </w:t>
      </w:r>
    </w:p>
    <w:p w14:paraId="589DF6B9" w14:textId="77777777" w:rsidR="0089120A" w:rsidRPr="00EB0BEA" w:rsidRDefault="0089120A">
      <w:pPr>
        <w:pStyle w:val="BodyTextIndent"/>
        <w:numPr>
          <w:ilvl w:val="0"/>
          <w:numId w:val="11"/>
        </w:numPr>
        <w:jc w:val="both"/>
        <w:rPr>
          <w:b w:val="0"/>
          <w:bCs/>
        </w:rPr>
      </w:pPr>
      <w:r w:rsidRPr="00EB0BEA">
        <w:rPr>
          <w:b w:val="0"/>
        </w:rPr>
        <w:t xml:space="preserve">British and American Women Poets </w:t>
      </w:r>
    </w:p>
    <w:p w14:paraId="3F0F0820" w14:textId="77777777" w:rsidR="0089120A" w:rsidRPr="00EB0BEA" w:rsidRDefault="0089120A">
      <w:pPr>
        <w:pStyle w:val="BodyTextIndent"/>
        <w:numPr>
          <w:ilvl w:val="0"/>
          <w:numId w:val="11"/>
        </w:numPr>
        <w:jc w:val="both"/>
        <w:rPr>
          <w:b w:val="0"/>
          <w:bCs/>
        </w:rPr>
      </w:pPr>
      <w:r w:rsidRPr="00EB0BEA">
        <w:rPr>
          <w:b w:val="0"/>
        </w:rPr>
        <w:t xml:space="preserve">British Women Novelists Since Aphra Behn </w:t>
      </w:r>
    </w:p>
    <w:p w14:paraId="3EB78333" w14:textId="77777777" w:rsidR="0089120A" w:rsidRPr="00EB0BEA" w:rsidRDefault="0089120A">
      <w:pPr>
        <w:pStyle w:val="BodyTextIndent"/>
        <w:numPr>
          <w:ilvl w:val="0"/>
          <w:numId w:val="11"/>
        </w:numPr>
        <w:jc w:val="both"/>
        <w:rPr>
          <w:b w:val="0"/>
          <w:bCs/>
        </w:rPr>
      </w:pPr>
      <w:r w:rsidRPr="00EB0BEA">
        <w:rPr>
          <w:b w:val="0"/>
        </w:rPr>
        <w:t xml:space="preserve">British Biographies and Autobiographies </w:t>
      </w:r>
    </w:p>
    <w:p w14:paraId="2131119F" w14:textId="77777777" w:rsidR="0089120A" w:rsidRPr="00EB0BEA" w:rsidRDefault="0089120A">
      <w:pPr>
        <w:pStyle w:val="BodyTextIndent"/>
        <w:numPr>
          <w:ilvl w:val="0"/>
          <w:numId w:val="11"/>
        </w:numPr>
        <w:jc w:val="both"/>
        <w:rPr>
          <w:b w:val="0"/>
          <w:bCs/>
        </w:rPr>
      </w:pPr>
      <w:r w:rsidRPr="00EB0BEA">
        <w:rPr>
          <w:b w:val="0"/>
        </w:rPr>
        <w:t xml:space="preserve">Biographies and Autobiographies: The Lives of British Women </w:t>
      </w:r>
    </w:p>
    <w:p w14:paraId="727DCF49" w14:textId="77777777" w:rsidR="0089120A" w:rsidRPr="00EB0BEA" w:rsidRDefault="0089120A">
      <w:pPr>
        <w:pStyle w:val="BodyTextIndent"/>
        <w:numPr>
          <w:ilvl w:val="0"/>
          <w:numId w:val="11"/>
        </w:numPr>
        <w:jc w:val="both"/>
        <w:rPr>
          <w:b w:val="0"/>
          <w:bCs/>
        </w:rPr>
      </w:pPr>
      <w:r w:rsidRPr="00EB0BEA">
        <w:rPr>
          <w:b w:val="0"/>
        </w:rPr>
        <w:lastRenderedPageBreak/>
        <w:t xml:space="preserve">Literary Pairs: Couples and Partners in British Literature </w:t>
      </w:r>
    </w:p>
    <w:p w14:paraId="5F860B25" w14:textId="77777777" w:rsidR="0089120A" w:rsidRPr="00EB0BEA" w:rsidRDefault="0089120A">
      <w:pPr>
        <w:pStyle w:val="BodyTextIndent"/>
        <w:numPr>
          <w:ilvl w:val="0"/>
          <w:numId w:val="11"/>
        </w:numPr>
        <w:jc w:val="both"/>
        <w:rPr>
          <w:b w:val="0"/>
          <w:bCs/>
        </w:rPr>
      </w:pPr>
      <w:r w:rsidRPr="00EB0BEA">
        <w:rPr>
          <w:b w:val="0"/>
        </w:rPr>
        <w:t xml:space="preserve">The Tradition of British Women Poets  </w:t>
      </w:r>
    </w:p>
    <w:p w14:paraId="34666C60" w14:textId="77777777" w:rsidR="0089120A" w:rsidRPr="00EB0BEA" w:rsidRDefault="0089120A">
      <w:pPr>
        <w:pStyle w:val="BodyTextIndent"/>
        <w:numPr>
          <w:ilvl w:val="0"/>
          <w:numId w:val="11"/>
        </w:numPr>
        <w:jc w:val="both"/>
        <w:rPr>
          <w:b w:val="0"/>
          <w:bCs/>
        </w:rPr>
      </w:pPr>
      <w:r w:rsidRPr="00EB0BEA">
        <w:rPr>
          <w:b w:val="0"/>
        </w:rPr>
        <w:t xml:space="preserve">The Poetry of George Herbert and G.M. Hopkins, co-taught with Oliver Steele </w:t>
      </w:r>
    </w:p>
    <w:p w14:paraId="585861DC" w14:textId="77777777" w:rsidR="0089120A" w:rsidRPr="00EB0BEA" w:rsidRDefault="0089120A">
      <w:pPr>
        <w:pStyle w:val="BodyTextIndent"/>
        <w:numPr>
          <w:ilvl w:val="0"/>
          <w:numId w:val="11"/>
        </w:numPr>
        <w:jc w:val="both"/>
      </w:pPr>
      <w:r w:rsidRPr="00EB0BEA">
        <w:rPr>
          <w:b w:val="0"/>
        </w:rPr>
        <w:t xml:space="preserve">The Poetry of Spenser and Tennyson </w:t>
      </w:r>
    </w:p>
    <w:p w14:paraId="51AF1D99" w14:textId="77777777" w:rsidR="0089120A" w:rsidRPr="00EB0BEA" w:rsidRDefault="0089120A" w:rsidP="00FA355D">
      <w:pPr>
        <w:pStyle w:val="BodyTextIndent"/>
        <w:numPr>
          <w:ilvl w:val="0"/>
          <w:numId w:val="11"/>
        </w:numPr>
        <w:jc w:val="both"/>
        <w:rPr>
          <w:b w:val="0"/>
          <w:bCs/>
        </w:rPr>
      </w:pPr>
      <w:r w:rsidRPr="00EB0BEA">
        <w:rPr>
          <w:b w:val="0"/>
        </w:rPr>
        <w:t xml:space="preserve">Political Themes in Literature: Utopia and War </w:t>
      </w:r>
    </w:p>
    <w:p w14:paraId="460F46E8" w14:textId="77777777" w:rsidR="0089120A" w:rsidRPr="00EB0BEA" w:rsidRDefault="0089120A" w:rsidP="00FA355D">
      <w:pPr>
        <w:pStyle w:val="BodyTextIndent"/>
        <w:numPr>
          <w:ilvl w:val="0"/>
          <w:numId w:val="11"/>
        </w:numPr>
        <w:jc w:val="both"/>
        <w:rPr>
          <w:b w:val="0"/>
          <w:bCs/>
        </w:rPr>
      </w:pPr>
      <w:r w:rsidRPr="00EB0BEA">
        <w:rPr>
          <w:b w:val="0"/>
        </w:rPr>
        <w:t xml:space="preserve">Native American and African American Women Poets </w:t>
      </w:r>
    </w:p>
    <w:p w14:paraId="53200154" w14:textId="77777777" w:rsidR="0089120A" w:rsidRPr="00EB0BEA" w:rsidRDefault="0089120A" w:rsidP="00FA355D">
      <w:pPr>
        <w:pStyle w:val="BodyTextIndent"/>
        <w:numPr>
          <w:ilvl w:val="0"/>
          <w:numId w:val="11"/>
        </w:numPr>
        <w:jc w:val="both"/>
      </w:pPr>
      <w:r w:rsidRPr="00EB0BEA">
        <w:rPr>
          <w:b w:val="0"/>
        </w:rPr>
        <w:t xml:space="preserve">Women Poets of African Descent </w:t>
      </w:r>
    </w:p>
    <w:p w14:paraId="0DDFE58F" w14:textId="77777777" w:rsidR="0089120A" w:rsidRPr="00EB0BEA" w:rsidRDefault="0089120A" w:rsidP="00FA355D">
      <w:pPr>
        <w:pStyle w:val="BodyTextIndent"/>
        <w:numPr>
          <w:ilvl w:val="0"/>
          <w:numId w:val="11"/>
        </w:numPr>
        <w:jc w:val="both"/>
      </w:pPr>
      <w:r w:rsidRPr="00EB0BEA">
        <w:rPr>
          <w:b w:val="0"/>
        </w:rPr>
        <w:t xml:space="preserve">Victorian Short Fiction </w:t>
      </w:r>
    </w:p>
    <w:p w14:paraId="617663F5" w14:textId="77777777" w:rsidR="0089120A" w:rsidRPr="00EB0BEA" w:rsidRDefault="0089120A" w:rsidP="00FA355D">
      <w:pPr>
        <w:pStyle w:val="BodyTextIndent"/>
        <w:ind w:left="360"/>
        <w:jc w:val="both"/>
      </w:pPr>
    </w:p>
    <w:p w14:paraId="15E59303" w14:textId="77777777" w:rsidR="0089120A" w:rsidRPr="00EB0BEA" w:rsidRDefault="0089120A" w:rsidP="00FA355D">
      <w:pPr>
        <w:pStyle w:val="BodyTextIndent"/>
        <w:ind w:left="0"/>
        <w:jc w:val="both"/>
      </w:pPr>
      <w:r w:rsidRPr="00EB0BEA">
        <w:rPr>
          <w:b w:val="0"/>
          <w:u w:val="single"/>
        </w:rPr>
        <w:t xml:space="preserve">Lower Division Undergraduate Courses: </w:t>
      </w:r>
    </w:p>
    <w:p w14:paraId="234587E0" w14:textId="77777777" w:rsidR="0089120A" w:rsidRPr="00EB0BEA" w:rsidRDefault="0089120A">
      <w:pPr>
        <w:pStyle w:val="BodyTextIndent"/>
        <w:ind w:left="0"/>
        <w:jc w:val="both"/>
        <w:rPr>
          <w:b w:val="0"/>
          <w:bCs/>
          <w:u w:val="single"/>
        </w:rPr>
      </w:pPr>
    </w:p>
    <w:p w14:paraId="1F41C942" w14:textId="77777777" w:rsidR="00CB1D50" w:rsidRPr="00CB1D50" w:rsidRDefault="00CB1D50">
      <w:pPr>
        <w:pStyle w:val="BodyTextIndent"/>
        <w:numPr>
          <w:ilvl w:val="0"/>
          <w:numId w:val="12"/>
        </w:numPr>
        <w:jc w:val="both"/>
        <w:rPr>
          <w:b w:val="0"/>
          <w:bCs/>
        </w:rPr>
      </w:pPr>
      <w:r>
        <w:rPr>
          <w:b w:val="0"/>
        </w:rPr>
        <w:t>The Interpretation of Literature: Literature and the Environment (fall 2019)</w:t>
      </w:r>
    </w:p>
    <w:p w14:paraId="3D7A4F2D" w14:textId="12B0AF4D" w:rsidR="0089120A" w:rsidRPr="00EB0BEA" w:rsidRDefault="0089120A">
      <w:pPr>
        <w:pStyle w:val="BodyTextIndent"/>
        <w:numPr>
          <w:ilvl w:val="0"/>
          <w:numId w:val="12"/>
        </w:numPr>
        <w:jc w:val="both"/>
        <w:rPr>
          <w:b w:val="0"/>
          <w:bCs/>
        </w:rPr>
      </w:pPr>
      <w:r w:rsidRPr="00EB0BEA">
        <w:rPr>
          <w:b w:val="0"/>
        </w:rPr>
        <w:t xml:space="preserve">Women Poets from Sappho to the Present (Freshman seminar, Spring 2008) </w:t>
      </w:r>
    </w:p>
    <w:p w14:paraId="183C5109" w14:textId="77777777" w:rsidR="0089120A" w:rsidRPr="00EB0BEA" w:rsidRDefault="0089120A">
      <w:pPr>
        <w:pStyle w:val="BodyTextIndent"/>
        <w:numPr>
          <w:ilvl w:val="0"/>
          <w:numId w:val="12"/>
        </w:numPr>
        <w:jc w:val="both"/>
        <w:rPr>
          <w:b w:val="0"/>
          <w:bCs/>
        </w:rPr>
      </w:pPr>
      <w:r w:rsidRPr="00EB0BEA">
        <w:rPr>
          <w:b w:val="0"/>
        </w:rPr>
        <w:t>Poems and More Poems (Freshman seminar, Fall 2006)</w:t>
      </w:r>
    </w:p>
    <w:p w14:paraId="5CFD7805" w14:textId="77777777" w:rsidR="0089120A" w:rsidRPr="00EB0BEA" w:rsidRDefault="0089120A">
      <w:pPr>
        <w:pStyle w:val="BodyTextIndent"/>
        <w:numPr>
          <w:ilvl w:val="0"/>
          <w:numId w:val="12"/>
        </w:numPr>
        <w:jc w:val="both"/>
        <w:rPr>
          <w:b w:val="0"/>
          <w:bCs/>
        </w:rPr>
      </w:pPr>
      <w:r w:rsidRPr="00EB0BEA">
        <w:rPr>
          <w:b w:val="0"/>
        </w:rPr>
        <w:t xml:space="preserve">William Morris’s </w:t>
      </w:r>
      <w:r w:rsidRPr="00EB0BEA">
        <w:rPr>
          <w:b w:val="0"/>
          <w:i/>
        </w:rPr>
        <w:t>News from Nowhere</w:t>
      </w:r>
      <w:r w:rsidRPr="00EB0BEA">
        <w:rPr>
          <w:b w:val="0"/>
        </w:rPr>
        <w:t>: Art and Ecotopia (Freshman seminar, Fall 2005)</w:t>
      </w:r>
    </w:p>
    <w:p w14:paraId="02F24909" w14:textId="77777777" w:rsidR="0089120A" w:rsidRPr="00EB0BEA" w:rsidRDefault="0089120A">
      <w:pPr>
        <w:pStyle w:val="BodyTextIndent"/>
        <w:numPr>
          <w:ilvl w:val="0"/>
          <w:numId w:val="12"/>
        </w:numPr>
        <w:jc w:val="both"/>
        <w:rPr>
          <w:b w:val="0"/>
          <w:bCs/>
        </w:rPr>
      </w:pPr>
      <w:r w:rsidRPr="00EB0BEA">
        <w:rPr>
          <w:b w:val="0"/>
        </w:rPr>
        <w:t xml:space="preserve">Lyric Poetry </w:t>
      </w:r>
    </w:p>
    <w:p w14:paraId="23E8A35B" w14:textId="77777777" w:rsidR="0089120A" w:rsidRPr="00EB0BEA" w:rsidRDefault="0089120A">
      <w:pPr>
        <w:pStyle w:val="BodyTextIndent"/>
        <w:numPr>
          <w:ilvl w:val="0"/>
          <w:numId w:val="12"/>
        </w:numPr>
        <w:jc w:val="both"/>
        <w:rPr>
          <w:b w:val="0"/>
          <w:bCs/>
        </w:rPr>
      </w:pPr>
      <w:r w:rsidRPr="00EB0BEA">
        <w:rPr>
          <w:b w:val="0"/>
        </w:rPr>
        <w:t xml:space="preserve">The Idea of Tragedy </w:t>
      </w:r>
    </w:p>
    <w:p w14:paraId="2ECF9FAC" w14:textId="77777777" w:rsidR="0089120A" w:rsidRPr="00EB0BEA" w:rsidRDefault="0089120A">
      <w:pPr>
        <w:pStyle w:val="BodyTextIndent"/>
        <w:numPr>
          <w:ilvl w:val="0"/>
          <w:numId w:val="12"/>
        </w:numPr>
        <w:jc w:val="both"/>
        <w:rPr>
          <w:b w:val="0"/>
          <w:bCs/>
        </w:rPr>
      </w:pPr>
      <w:r w:rsidRPr="00EB0BEA">
        <w:rPr>
          <w:b w:val="0"/>
        </w:rPr>
        <w:t xml:space="preserve">American Lives (three times) </w:t>
      </w:r>
    </w:p>
    <w:p w14:paraId="6E2D4A25" w14:textId="77777777" w:rsidR="0089120A" w:rsidRPr="00EB0BEA" w:rsidRDefault="0089120A">
      <w:pPr>
        <w:pStyle w:val="BodyTextIndent"/>
        <w:numPr>
          <w:ilvl w:val="0"/>
          <w:numId w:val="12"/>
        </w:numPr>
        <w:jc w:val="both"/>
        <w:rPr>
          <w:b w:val="0"/>
          <w:bCs/>
        </w:rPr>
      </w:pPr>
      <w:r w:rsidRPr="00EB0BEA">
        <w:rPr>
          <w:b w:val="0"/>
        </w:rPr>
        <w:t xml:space="preserve">Biblical and Classical Literature (twice) </w:t>
      </w:r>
    </w:p>
    <w:p w14:paraId="5A826447" w14:textId="77777777" w:rsidR="0089120A" w:rsidRPr="00EB0BEA" w:rsidRDefault="0089120A">
      <w:pPr>
        <w:pStyle w:val="BodyTextIndent"/>
        <w:numPr>
          <w:ilvl w:val="0"/>
          <w:numId w:val="12"/>
        </w:numPr>
        <w:jc w:val="both"/>
        <w:rPr>
          <w:b w:val="0"/>
          <w:bCs/>
        </w:rPr>
      </w:pPr>
      <w:r w:rsidRPr="00EB0BEA">
        <w:rPr>
          <w:b w:val="0"/>
        </w:rPr>
        <w:t xml:space="preserve">The Literary Presentation of Women (inaugurated, and taught four times) </w:t>
      </w:r>
    </w:p>
    <w:p w14:paraId="574DD4EE" w14:textId="77777777" w:rsidR="0089120A" w:rsidRPr="00EB0BEA" w:rsidRDefault="0089120A">
      <w:pPr>
        <w:pStyle w:val="BodyTextIndent"/>
        <w:numPr>
          <w:ilvl w:val="0"/>
          <w:numId w:val="12"/>
        </w:numPr>
        <w:jc w:val="both"/>
        <w:rPr>
          <w:b w:val="0"/>
          <w:bCs/>
        </w:rPr>
      </w:pPr>
      <w:r w:rsidRPr="00EB0BEA">
        <w:rPr>
          <w:b w:val="0"/>
        </w:rPr>
        <w:t xml:space="preserve">The Literature of the African Peoples </w:t>
      </w:r>
    </w:p>
    <w:p w14:paraId="5FEE7FD5" w14:textId="77777777" w:rsidR="0089120A" w:rsidRPr="00EB0BEA" w:rsidRDefault="0089120A">
      <w:pPr>
        <w:pStyle w:val="BodyTextIndent"/>
        <w:numPr>
          <w:ilvl w:val="0"/>
          <w:numId w:val="12"/>
        </w:numPr>
        <w:jc w:val="both"/>
        <w:rPr>
          <w:b w:val="0"/>
          <w:bCs/>
        </w:rPr>
      </w:pPr>
      <w:r w:rsidRPr="00EB0BEA">
        <w:rPr>
          <w:b w:val="0"/>
        </w:rPr>
        <w:t xml:space="preserve">Reading Poems </w:t>
      </w:r>
    </w:p>
    <w:p w14:paraId="5BAAF242" w14:textId="77777777" w:rsidR="0089120A" w:rsidRPr="00EB0BEA" w:rsidRDefault="0089120A">
      <w:pPr>
        <w:pStyle w:val="BodyTextIndent"/>
        <w:numPr>
          <w:ilvl w:val="0"/>
          <w:numId w:val="12"/>
        </w:numPr>
        <w:jc w:val="both"/>
        <w:rPr>
          <w:b w:val="0"/>
          <w:bCs/>
        </w:rPr>
      </w:pPr>
      <w:r w:rsidRPr="00EB0BEA">
        <w:rPr>
          <w:b w:val="0"/>
        </w:rPr>
        <w:t>English Semester: English Literature Before 1900 (</w:t>
      </w:r>
      <w:proofErr w:type="gramStart"/>
      <w:r w:rsidRPr="00EB0BEA">
        <w:rPr>
          <w:b w:val="0"/>
        </w:rPr>
        <w:t>12 hour</w:t>
      </w:r>
      <w:proofErr w:type="gramEnd"/>
      <w:r w:rsidRPr="00EB0BEA">
        <w:rPr>
          <w:b w:val="0"/>
        </w:rPr>
        <w:t xml:space="preserve"> intensive survey course, taught twice) </w:t>
      </w:r>
    </w:p>
    <w:p w14:paraId="481CACB0" w14:textId="77777777" w:rsidR="0089120A" w:rsidRPr="00EB0BEA" w:rsidRDefault="0089120A">
      <w:pPr>
        <w:pStyle w:val="BodyTextIndent"/>
        <w:numPr>
          <w:ilvl w:val="0"/>
          <w:numId w:val="12"/>
        </w:numPr>
        <w:jc w:val="both"/>
        <w:rPr>
          <w:b w:val="0"/>
          <w:bCs/>
        </w:rPr>
      </w:pPr>
      <w:r w:rsidRPr="00EB0BEA">
        <w:rPr>
          <w:b w:val="0"/>
        </w:rPr>
        <w:t xml:space="preserve">Shakespeare (twice) </w:t>
      </w:r>
    </w:p>
    <w:p w14:paraId="0F19A632" w14:textId="77777777" w:rsidR="0089120A" w:rsidRPr="00EB0BEA" w:rsidRDefault="0089120A">
      <w:pPr>
        <w:pStyle w:val="BodyTextIndent"/>
        <w:numPr>
          <w:ilvl w:val="0"/>
          <w:numId w:val="12"/>
        </w:numPr>
        <w:jc w:val="both"/>
        <w:rPr>
          <w:b w:val="0"/>
          <w:bCs/>
        </w:rPr>
      </w:pPr>
      <w:r w:rsidRPr="00EB0BEA">
        <w:rPr>
          <w:b w:val="0"/>
        </w:rPr>
        <w:t xml:space="preserve">The Novels of Charlotte Bronte and George Eliot </w:t>
      </w:r>
    </w:p>
    <w:p w14:paraId="66097FDD" w14:textId="77777777" w:rsidR="0089120A" w:rsidRPr="00EB0BEA" w:rsidRDefault="0089120A">
      <w:pPr>
        <w:pStyle w:val="BodyTextIndent"/>
        <w:numPr>
          <w:ilvl w:val="0"/>
          <w:numId w:val="12"/>
        </w:numPr>
        <w:jc w:val="both"/>
        <w:rPr>
          <w:b w:val="0"/>
          <w:bCs/>
        </w:rPr>
      </w:pPr>
      <w:r w:rsidRPr="00EB0BEA">
        <w:rPr>
          <w:b w:val="0"/>
        </w:rPr>
        <w:t xml:space="preserve">Selected Works of the Nineteenth Century (three times) </w:t>
      </w:r>
    </w:p>
    <w:p w14:paraId="157B27DD" w14:textId="77777777" w:rsidR="0089120A" w:rsidRPr="00EB0BEA" w:rsidRDefault="0089120A">
      <w:pPr>
        <w:pStyle w:val="BodyTextIndent"/>
        <w:numPr>
          <w:ilvl w:val="0"/>
          <w:numId w:val="12"/>
        </w:numPr>
        <w:jc w:val="both"/>
      </w:pPr>
      <w:r w:rsidRPr="00EB0BEA">
        <w:rPr>
          <w:b w:val="0"/>
        </w:rPr>
        <w:t xml:space="preserve">Major Works of the Victorian Period (twice). </w:t>
      </w:r>
    </w:p>
    <w:p w14:paraId="30B51650" w14:textId="77777777" w:rsidR="0089120A" w:rsidRPr="00EB0BEA" w:rsidRDefault="0089120A">
      <w:pPr>
        <w:pStyle w:val="BodyTextIndent"/>
        <w:ind w:left="0"/>
        <w:jc w:val="both"/>
      </w:pPr>
    </w:p>
    <w:p w14:paraId="2E25CA6A" w14:textId="77777777" w:rsidR="0089120A" w:rsidRPr="00EB0BEA" w:rsidRDefault="0089120A">
      <w:pPr>
        <w:pStyle w:val="BodyTextIndent"/>
        <w:ind w:left="0"/>
        <w:jc w:val="both"/>
      </w:pPr>
      <w:r w:rsidRPr="00EB0BEA">
        <w:t>Courses Taught in Europe and Elsewhere:</w:t>
      </w:r>
    </w:p>
    <w:p w14:paraId="7AD305B1" w14:textId="77777777" w:rsidR="0089120A" w:rsidRPr="00EB0BEA" w:rsidRDefault="0089120A">
      <w:pPr>
        <w:pStyle w:val="BodyTextIndent"/>
        <w:ind w:left="0"/>
        <w:jc w:val="both"/>
      </w:pPr>
    </w:p>
    <w:p w14:paraId="0C8E588E" w14:textId="77777777" w:rsidR="0089120A" w:rsidRPr="00EB0BEA" w:rsidRDefault="0089120A" w:rsidP="00D20D2E">
      <w:pPr>
        <w:pStyle w:val="BodyTextIndent"/>
        <w:numPr>
          <w:ilvl w:val="0"/>
          <w:numId w:val="13"/>
        </w:numPr>
        <w:jc w:val="both"/>
        <w:rPr>
          <w:b w:val="0"/>
          <w:bCs/>
        </w:rPr>
      </w:pPr>
      <w:r w:rsidRPr="00EB0BEA">
        <w:rPr>
          <w:b w:val="0"/>
        </w:rPr>
        <w:t xml:space="preserve">William Morris’s </w:t>
      </w:r>
      <w:r w:rsidRPr="00EB0BEA">
        <w:rPr>
          <w:b w:val="0"/>
          <w:i/>
          <w:iCs/>
        </w:rPr>
        <w:t>News from Nowhere</w:t>
      </w:r>
      <w:r w:rsidRPr="00EB0BEA">
        <w:rPr>
          <w:b w:val="0"/>
        </w:rPr>
        <w:t xml:space="preserve"> (</w:t>
      </w:r>
      <w:proofErr w:type="gramStart"/>
      <w:r w:rsidRPr="00EB0BEA">
        <w:rPr>
          <w:b w:val="0"/>
        </w:rPr>
        <w:t>Université  Paul</w:t>
      </w:r>
      <w:proofErr w:type="gramEnd"/>
      <w:r w:rsidRPr="00EB0BEA">
        <w:rPr>
          <w:b w:val="0"/>
        </w:rPr>
        <w:t xml:space="preserve"> Valery, Montpellier, France, 2005)</w:t>
      </w:r>
    </w:p>
    <w:p w14:paraId="4BE7FFCD" w14:textId="56D690AA" w:rsidR="0089120A" w:rsidRPr="00EB0BEA" w:rsidRDefault="0089120A" w:rsidP="00D20D2E">
      <w:pPr>
        <w:pStyle w:val="BodyTextIndent"/>
        <w:numPr>
          <w:ilvl w:val="0"/>
          <w:numId w:val="13"/>
        </w:numPr>
        <w:jc w:val="both"/>
        <w:rPr>
          <w:b w:val="0"/>
          <w:bCs/>
        </w:rPr>
      </w:pPr>
      <w:r w:rsidRPr="00EB0BEA">
        <w:rPr>
          <w:b w:val="0"/>
        </w:rPr>
        <w:t>The Victorian Short Story (</w:t>
      </w:r>
      <w:r w:rsidR="00CB1D50">
        <w:rPr>
          <w:b w:val="0"/>
        </w:rPr>
        <w:t>Universit</w:t>
      </w:r>
      <w:r w:rsidR="00CB1D50">
        <w:rPr>
          <w:rFonts w:cs="Arial"/>
          <w:b w:val="0"/>
        </w:rPr>
        <w:t>é</w:t>
      </w:r>
      <w:r w:rsidR="00CB1D50">
        <w:rPr>
          <w:b w:val="0"/>
        </w:rPr>
        <w:t xml:space="preserve"> Paul Valery, </w:t>
      </w:r>
      <w:r w:rsidRPr="00EB0BEA">
        <w:rPr>
          <w:b w:val="0"/>
        </w:rPr>
        <w:t xml:space="preserve">2007) </w:t>
      </w:r>
    </w:p>
    <w:p w14:paraId="1E4D2880" w14:textId="6A1EEC14" w:rsidR="0089120A" w:rsidRPr="00EB0BEA" w:rsidRDefault="0089120A" w:rsidP="00D20D2E">
      <w:pPr>
        <w:pStyle w:val="BodyTextIndent"/>
        <w:numPr>
          <w:ilvl w:val="0"/>
          <w:numId w:val="13"/>
        </w:numPr>
        <w:jc w:val="both"/>
        <w:rPr>
          <w:b w:val="0"/>
          <w:bCs/>
        </w:rPr>
      </w:pPr>
      <w:r w:rsidRPr="00EB0BEA">
        <w:rPr>
          <w:b w:val="0"/>
        </w:rPr>
        <w:t>Langston Hughes (</w:t>
      </w:r>
      <w:r w:rsidR="008864B6">
        <w:rPr>
          <w:b w:val="0"/>
        </w:rPr>
        <w:t>Universit</w:t>
      </w:r>
      <w:r w:rsidR="008864B6">
        <w:rPr>
          <w:rFonts w:cs="Arial"/>
          <w:b w:val="0"/>
        </w:rPr>
        <w:t>é</w:t>
      </w:r>
      <w:r w:rsidR="008864B6">
        <w:rPr>
          <w:b w:val="0"/>
        </w:rPr>
        <w:t xml:space="preserve"> </w:t>
      </w:r>
      <w:r w:rsidRPr="00EB0BEA">
        <w:rPr>
          <w:b w:val="0"/>
        </w:rPr>
        <w:t>Paul Valery, 2005, 2007)</w:t>
      </w:r>
    </w:p>
    <w:p w14:paraId="111785DA" w14:textId="77777777" w:rsidR="0089120A" w:rsidRPr="00EB0BEA" w:rsidRDefault="0089120A">
      <w:pPr>
        <w:pStyle w:val="BodyTextIndent"/>
        <w:numPr>
          <w:ilvl w:val="0"/>
          <w:numId w:val="13"/>
        </w:numPr>
        <w:jc w:val="both"/>
        <w:rPr>
          <w:b w:val="0"/>
          <w:bCs/>
        </w:rPr>
      </w:pPr>
      <w:r w:rsidRPr="00EB0BEA">
        <w:rPr>
          <w:b w:val="0"/>
        </w:rPr>
        <w:t>American Literature (Université Paul Valery, Montpellier, France, 1996, 2001);</w:t>
      </w:r>
    </w:p>
    <w:p w14:paraId="4E76BD62" w14:textId="77777777" w:rsidR="0089120A" w:rsidRPr="00EB0BEA" w:rsidRDefault="0089120A">
      <w:pPr>
        <w:pStyle w:val="BodyTextIndent"/>
        <w:numPr>
          <w:ilvl w:val="0"/>
          <w:numId w:val="13"/>
        </w:numPr>
        <w:jc w:val="both"/>
        <w:rPr>
          <w:b w:val="0"/>
          <w:bCs/>
        </w:rPr>
      </w:pPr>
      <w:r w:rsidRPr="00EB0BEA">
        <w:rPr>
          <w:b w:val="0"/>
        </w:rPr>
        <w:t xml:space="preserve">Social Issues in Victorian Poetry (Montpellier, 1996); Victorian Literature and Art (Montpellier, 2001, 2007); </w:t>
      </w:r>
    </w:p>
    <w:p w14:paraId="3C4C337D" w14:textId="77777777" w:rsidR="0089120A" w:rsidRPr="00EB0BEA" w:rsidRDefault="0089120A">
      <w:pPr>
        <w:pStyle w:val="BodyTextIndent"/>
        <w:numPr>
          <w:ilvl w:val="0"/>
          <w:numId w:val="13"/>
        </w:numPr>
        <w:jc w:val="both"/>
        <w:rPr>
          <w:b w:val="0"/>
          <w:bCs/>
        </w:rPr>
      </w:pPr>
      <w:r w:rsidRPr="00EB0BEA">
        <w:rPr>
          <w:b w:val="0"/>
        </w:rPr>
        <w:t xml:space="preserve">African-American Poetry (Montpellier, 2001); </w:t>
      </w:r>
    </w:p>
    <w:p w14:paraId="526028E9" w14:textId="77777777" w:rsidR="0089120A" w:rsidRPr="00EB0BEA" w:rsidRDefault="0089120A">
      <w:pPr>
        <w:pStyle w:val="BodyTextIndent"/>
        <w:numPr>
          <w:ilvl w:val="0"/>
          <w:numId w:val="13"/>
        </w:numPr>
        <w:jc w:val="both"/>
        <w:rPr>
          <w:b w:val="0"/>
          <w:bCs/>
        </w:rPr>
      </w:pPr>
      <w:r w:rsidRPr="00EB0BEA">
        <w:rPr>
          <w:b w:val="0"/>
        </w:rPr>
        <w:t xml:space="preserve">American Literature (University of Iceland, Reykjavik) </w:t>
      </w:r>
    </w:p>
    <w:p w14:paraId="4E0E5F11" w14:textId="77777777" w:rsidR="0089120A" w:rsidRPr="00EB0BEA" w:rsidRDefault="0089120A">
      <w:pPr>
        <w:pStyle w:val="BodyTextIndent"/>
        <w:numPr>
          <w:ilvl w:val="0"/>
          <w:numId w:val="13"/>
        </w:numPr>
        <w:jc w:val="both"/>
        <w:rPr>
          <w:b w:val="0"/>
          <w:bCs/>
        </w:rPr>
      </w:pPr>
      <w:r w:rsidRPr="00EB0BEA">
        <w:rPr>
          <w:b w:val="0"/>
        </w:rPr>
        <w:t xml:space="preserve">The Understanding of Texts (University of Copenhagen, Denmark) </w:t>
      </w:r>
    </w:p>
    <w:p w14:paraId="1861E2A6" w14:textId="77777777" w:rsidR="0089120A" w:rsidRPr="00EB0BEA" w:rsidRDefault="0089120A">
      <w:pPr>
        <w:pStyle w:val="BodyTextIndent"/>
        <w:numPr>
          <w:ilvl w:val="0"/>
          <w:numId w:val="13"/>
        </w:numPr>
        <w:jc w:val="both"/>
        <w:rPr>
          <w:b w:val="0"/>
          <w:bCs/>
        </w:rPr>
      </w:pPr>
      <w:r w:rsidRPr="00EB0BEA">
        <w:rPr>
          <w:b w:val="0"/>
        </w:rPr>
        <w:lastRenderedPageBreak/>
        <w:t xml:space="preserve">The Literature of British and American Women and Ethnic Minorities Before 1900 (University of Copenhagen, Denmark). </w:t>
      </w:r>
    </w:p>
    <w:p w14:paraId="7E40BB1D" w14:textId="77777777" w:rsidR="0089120A" w:rsidRPr="00EB0BEA" w:rsidRDefault="0089120A">
      <w:pPr>
        <w:pStyle w:val="BodyTextIndent"/>
        <w:numPr>
          <w:ilvl w:val="0"/>
          <w:numId w:val="13"/>
        </w:numPr>
        <w:jc w:val="both"/>
        <w:rPr>
          <w:b w:val="0"/>
          <w:bCs/>
        </w:rPr>
      </w:pPr>
      <w:r w:rsidRPr="00EB0BEA">
        <w:rPr>
          <w:b w:val="0"/>
        </w:rPr>
        <w:t xml:space="preserve">also taught brief courses to community participants and graduate students at “The Dickens Universe,” Santa Cruz, California, August 1997 and 1999. </w:t>
      </w:r>
    </w:p>
    <w:p w14:paraId="14574C50" w14:textId="77777777" w:rsidR="0089120A" w:rsidRPr="00EB0BEA" w:rsidRDefault="0089120A">
      <w:pPr>
        <w:pStyle w:val="BodyTextIndent"/>
        <w:ind w:left="0"/>
        <w:jc w:val="both"/>
      </w:pPr>
    </w:p>
    <w:p w14:paraId="74174771" w14:textId="77777777" w:rsidR="0089120A" w:rsidRPr="00EB0BEA" w:rsidRDefault="0089120A">
      <w:pPr>
        <w:pStyle w:val="BodyTextIndent"/>
        <w:ind w:left="0"/>
        <w:jc w:val="both"/>
      </w:pPr>
      <w:r w:rsidRPr="00EB0BEA">
        <w:t xml:space="preserve">Independent Study Courses and Reading Group: </w:t>
      </w:r>
    </w:p>
    <w:p w14:paraId="3C1CA499" w14:textId="77777777" w:rsidR="0089120A" w:rsidRPr="00EB0BEA" w:rsidRDefault="0089120A">
      <w:pPr>
        <w:pStyle w:val="BodyTextIndent"/>
        <w:ind w:left="0"/>
        <w:jc w:val="both"/>
      </w:pPr>
    </w:p>
    <w:p w14:paraId="31E366D0" w14:textId="77777777" w:rsidR="0089120A" w:rsidRPr="00EB0BEA" w:rsidRDefault="0089120A">
      <w:pPr>
        <w:pStyle w:val="BodyTextIndent"/>
        <w:ind w:left="0"/>
        <w:jc w:val="both"/>
        <w:rPr>
          <w:b w:val="0"/>
          <w:bCs/>
        </w:rPr>
      </w:pPr>
      <w:r w:rsidRPr="00EB0BEA">
        <w:rPr>
          <w:b w:val="0"/>
        </w:rPr>
        <w:t xml:space="preserve">Many independent study courses, in a wide range of topics and at all levels. </w:t>
      </w:r>
    </w:p>
    <w:p w14:paraId="7BEBFC3F" w14:textId="77777777" w:rsidR="0089120A" w:rsidRPr="00EB0BEA" w:rsidRDefault="0089120A">
      <w:pPr>
        <w:pStyle w:val="BodyTextIndent"/>
        <w:ind w:left="0"/>
        <w:jc w:val="both"/>
        <w:rPr>
          <w:b w:val="0"/>
          <w:bCs/>
        </w:rPr>
      </w:pPr>
    </w:p>
    <w:p w14:paraId="2738F00E" w14:textId="06DD6822" w:rsidR="0089120A" w:rsidRPr="00E87A4A" w:rsidRDefault="0089120A">
      <w:pPr>
        <w:pStyle w:val="BodyTextIndent"/>
        <w:ind w:left="0"/>
        <w:jc w:val="both"/>
        <w:rPr>
          <w:b w:val="0"/>
          <w:bCs/>
        </w:rPr>
      </w:pPr>
      <w:r w:rsidRPr="00E87A4A">
        <w:rPr>
          <w:b w:val="0"/>
        </w:rPr>
        <w:t xml:space="preserve">For about </w:t>
      </w:r>
      <w:r w:rsidR="00CD5D39" w:rsidRPr="00E87A4A">
        <w:rPr>
          <w:b w:val="0"/>
        </w:rPr>
        <w:t>30</w:t>
      </w:r>
      <w:r w:rsidRPr="00E87A4A">
        <w:rPr>
          <w:b w:val="0"/>
        </w:rPr>
        <w:t xml:space="preserve"> years, I have conducted an annual reading group for students preparing for their Ph. D. nineteenth-century comprehensive examinations, to supplement the department’s course offerings in a given </w:t>
      </w:r>
      <w:proofErr w:type="gramStart"/>
      <w:r w:rsidRPr="00E87A4A">
        <w:rPr>
          <w:b w:val="0"/>
        </w:rPr>
        <w:t>t</w:t>
      </w:r>
      <w:r w:rsidR="00CD5D39" w:rsidRPr="00E87A4A">
        <w:rPr>
          <w:b w:val="0"/>
        </w:rPr>
        <w:t>hree</w:t>
      </w:r>
      <w:r w:rsidRPr="00E87A4A">
        <w:rPr>
          <w:b w:val="0"/>
        </w:rPr>
        <w:t xml:space="preserve"> year</w:t>
      </w:r>
      <w:proofErr w:type="gramEnd"/>
      <w:r w:rsidRPr="00E87A4A">
        <w:rPr>
          <w:b w:val="0"/>
        </w:rPr>
        <w:t xml:space="preserve"> cycle. This group has usually met weekly for one or both semesters, and </w:t>
      </w:r>
      <w:r w:rsidR="00CD5D39" w:rsidRPr="00E87A4A">
        <w:rPr>
          <w:b w:val="0"/>
        </w:rPr>
        <w:t>in 2020</w:t>
      </w:r>
      <w:r w:rsidR="00113AD2" w:rsidRPr="00E87A4A">
        <w:rPr>
          <w:b w:val="0"/>
        </w:rPr>
        <w:t>-2</w:t>
      </w:r>
      <w:r w:rsidR="00E87A4A" w:rsidRPr="00E87A4A">
        <w:rPr>
          <w:b w:val="0"/>
        </w:rPr>
        <w:t>5</w:t>
      </w:r>
      <w:r w:rsidR="00CD5D39" w:rsidRPr="00E87A4A">
        <w:rPr>
          <w:b w:val="0"/>
        </w:rPr>
        <w:t xml:space="preserve"> by Zoom during the summer. </w:t>
      </w:r>
      <w:r w:rsidRPr="00E87A4A">
        <w:rPr>
          <w:b w:val="0"/>
        </w:rPr>
        <w:t>I meet with students individually at other times if there are insufficiently many to form a group.</w:t>
      </w:r>
      <w:r w:rsidR="00CD5D39" w:rsidRPr="00E87A4A">
        <w:rPr>
          <w:b w:val="0"/>
        </w:rPr>
        <w:t xml:space="preserve"> In 2020 I met weekly with Annie Burkhart and Kathleen Shaughnessy to discuss texts on their reading lis</w:t>
      </w:r>
      <w:r w:rsidR="008C1179" w:rsidRPr="00E87A4A">
        <w:rPr>
          <w:b w:val="0"/>
        </w:rPr>
        <w:t>ts</w:t>
      </w:r>
      <w:r w:rsidR="001943AD" w:rsidRPr="00E87A4A">
        <w:rPr>
          <w:b w:val="0"/>
        </w:rPr>
        <w:t xml:space="preserve">, </w:t>
      </w:r>
      <w:r w:rsidR="008C1179" w:rsidRPr="00E87A4A">
        <w:rPr>
          <w:b w:val="0"/>
        </w:rPr>
        <w:t>with Kathleen Shaughnessy in 2021</w:t>
      </w:r>
      <w:r w:rsidR="001943AD" w:rsidRPr="00E87A4A">
        <w:rPr>
          <w:b w:val="0"/>
        </w:rPr>
        <w:t>, and with Margaret Bowlin in 2024</w:t>
      </w:r>
      <w:r w:rsidR="00CD5D39" w:rsidRPr="00E87A4A">
        <w:rPr>
          <w:b w:val="0"/>
        </w:rPr>
        <w:t xml:space="preserve">.  </w:t>
      </w:r>
    </w:p>
    <w:p w14:paraId="4E5E039B" w14:textId="77777777" w:rsidR="0089120A" w:rsidRPr="00E87A4A" w:rsidRDefault="0089120A">
      <w:pPr>
        <w:pStyle w:val="BodyTextIndent"/>
        <w:ind w:left="0"/>
        <w:jc w:val="both"/>
        <w:rPr>
          <w:b w:val="0"/>
          <w:bCs/>
        </w:rPr>
      </w:pPr>
    </w:p>
    <w:p w14:paraId="2536DE4A" w14:textId="13D30E98" w:rsidR="0089120A" w:rsidRPr="00EB0BEA" w:rsidRDefault="0089120A" w:rsidP="00CF4ED6">
      <w:pPr>
        <w:pStyle w:val="BodyTextIndent"/>
        <w:ind w:left="0"/>
        <w:jc w:val="both"/>
        <w:rPr>
          <w:b w:val="0"/>
          <w:bCs/>
        </w:rPr>
      </w:pPr>
      <w:r w:rsidRPr="00E87A4A">
        <w:rPr>
          <w:b w:val="0"/>
        </w:rPr>
        <w:t>Online Study Guides: I have prepared study guides and questions for class discussion on several hundred literary and critical texts, mostly drawn from American and British literature</w:t>
      </w:r>
      <w:r w:rsidR="00CD5D39" w:rsidRPr="00E87A4A">
        <w:rPr>
          <w:b w:val="0"/>
        </w:rPr>
        <w:t xml:space="preserve">, adding </w:t>
      </w:r>
      <w:r w:rsidR="00113AD2" w:rsidRPr="00E87A4A">
        <w:rPr>
          <w:b w:val="0"/>
        </w:rPr>
        <w:t>more each teaching semester</w:t>
      </w:r>
      <w:r w:rsidR="00CD5D39" w:rsidRPr="00E87A4A">
        <w:rPr>
          <w:b w:val="0"/>
        </w:rPr>
        <w:t>.</w:t>
      </w:r>
      <w:r w:rsidRPr="00E87A4A">
        <w:rPr>
          <w:b w:val="0"/>
        </w:rPr>
        <w:t xml:space="preserve"> If printed out, these would comprise several </w:t>
      </w:r>
      <w:r w:rsidR="00B63E03">
        <w:rPr>
          <w:b w:val="0"/>
        </w:rPr>
        <w:t xml:space="preserve">hundred </w:t>
      </w:r>
      <w:r w:rsidRPr="00E87A4A">
        <w:rPr>
          <w:b w:val="0"/>
        </w:rPr>
        <w:t>pages. These are used by graduate students in preparing for their comprehensive examinations and by students and teachers at other institutions.</w:t>
      </w:r>
      <w:r w:rsidR="00CD5D39">
        <w:rPr>
          <w:b w:val="0"/>
        </w:rPr>
        <w:t xml:space="preserve"> </w:t>
      </w:r>
      <w:r w:rsidRPr="00EB0BEA">
        <w:rPr>
          <w:b w:val="0"/>
        </w:rPr>
        <w:t xml:space="preserve"> </w:t>
      </w:r>
    </w:p>
    <w:p w14:paraId="44FA7AEC" w14:textId="77777777" w:rsidR="0089120A" w:rsidRPr="00EB0BEA" w:rsidRDefault="0089120A">
      <w:pPr>
        <w:pStyle w:val="BodyTextIndent"/>
        <w:ind w:left="0"/>
        <w:jc w:val="both"/>
        <w:rPr>
          <w:b w:val="0"/>
          <w:bCs/>
        </w:rPr>
      </w:pPr>
    </w:p>
    <w:p w14:paraId="584A98DC" w14:textId="77777777" w:rsidR="0089120A" w:rsidRPr="00EB0BEA" w:rsidRDefault="0089120A">
      <w:pPr>
        <w:pStyle w:val="BodyTextIndent"/>
        <w:ind w:left="0"/>
        <w:jc w:val="both"/>
      </w:pPr>
      <w:r w:rsidRPr="00EB0BEA">
        <w:t xml:space="preserve">Special Research Opportunity Program: </w:t>
      </w:r>
    </w:p>
    <w:p w14:paraId="40D703B1" w14:textId="77777777" w:rsidR="0089120A" w:rsidRPr="00EB0BEA" w:rsidRDefault="0089120A">
      <w:pPr>
        <w:pStyle w:val="BodyTextIndent"/>
        <w:ind w:left="0"/>
        <w:jc w:val="both"/>
      </w:pPr>
    </w:p>
    <w:p w14:paraId="13B579FD" w14:textId="3035A590" w:rsidR="0089120A" w:rsidRPr="00EB0BEA" w:rsidRDefault="0089120A">
      <w:pPr>
        <w:pStyle w:val="BodyTextIndent"/>
        <w:ind w:left="0"/>
        <w:jc w:val="both"/>
        <w:rPr>
          <w:b w:val="0"/>
        </w:rPr>
      </w:pPr>
      <w:r w:rsidRPr="00EB0BEA">
        <w:rPr>
          <w:b w:val="0"/>
        </w:rPr>
        <w:t xml:space="preserve">In the summer </w:t>
      </w:r>
      <w:r w:rsidR="00B63E03">
        <w:rPr>
          <w:b w:val="0"/>
        </w:rPr>
        <w:t>2</w:t>
      </w:r>
      <w:r w:rsidRPr="00EB0BEA">
        <w:rPr>
          <w:b w:val="0"/>
        </w:rPr>
        <w:t xml:space="preserve">003 I served as a SROP mentor for </w:t>
      </w:r>
      <w:r w:rsidR="00113AD2">
        <w:rPr>
          <w:b w:val="0"/>
        </w:rPr>
        <w:t xml:space="preserve">Hope </w:t>
      </w:r>
      <w:r w:rsidRPr="00EB0BEA">
        <w:rPr>
          <w:b w:val="0"/>
        </w:rPr>
        <w:t xml:space="preserve">De Vega, an undergraduate student who spent seven weeks in Iowa City reading William Morris’s poetry and collating the texts of Morris’s </w:t>
      </w:r>
      <w:r w:rsidRPr="00EB0BEA">
        <w:rPr>
          <w:b w:val="0"/>
          <w:i/>
        </w:rPr>
        <w:t>The Life and Death of Jason</w:t>
      </w:r>
      <w:r w:rsidRPr="00EB0BEA">
        <w:rPr>
          <w:b w:val="0"/>
        </w:rPr>
        <w:t xml:space="preserve">. </w:t>
      </w:r>
    </w:p>
    <w:p w14:paraId="3415ACD6" w14:textId="77777777" w:rsidR="0089120A" w:rsidRPr="00EB0BEA" w:rsidRDefault="0089120A">
      <w:pPr>
        <w:pStyle w:val="BodyTextIndent"/>
        <w:ind w:left="0"/>
        <w:jc w:val="both"/>
      </w:pPr>
    </w:p>
    <w:p w14:paraId="3E9463FC" w14:textId="77777777" w:rsidR="0089120A" w:rsidRPr="00EB0BEA" w:rsidRDefault="0089120A">
      <w:pPr>
        <w:pStyle w:val="BodyTextIndent"/>
        <w:ind w:left="0"/>
        <w:jc w:val="both"/>
      </w:pPr>
      <w:r w:rsidRPr="00EB0BEA">
        <w:t xml:space="preserve">Honors B.A. and M.A. Theses: </w:t>
      </w:r>
    </w:p>
    <w:p w14:paraId="5DCC9702" w14:textId="6B3DF96A" w:rsidR="0089120A" w:rsidRPr="00EB0BEA" w:rsidRDefault="0089120A">
      <w:pPr>
        <w:pStyle w:val="BodyTextIndent"/>
        <w:ind w:left="0"/>
        <w:jc w:val="both"/>
        <w:rPr>
          <w:b w:val="0"/>
          <w:bCs/>
        </w:rPr>
      </w:pPr>
      <w:r w:rsidRPr="00EB0BEA">
        <w:rPr>
          <w:b w:val="0"/>
        </w:rPr>
        <w:t xml:space="preserve">Director: </w:t>
      </w:r>
      <w:r w:rsidRPr="00113AD2">
        <w:rPr>
          <w:b w:val="0"/>
        </w:rPr>
        <w:t>1</w:t>
      </w:r>
      <w:r w:rsidR="00CD5D39" w:rsidRPr="00113AD2">
        <w:rPr>
          <w:b w:val="0"/>
        </w:rPr>
        <w:t>7</w:t>
      </w:r>
      <w:r w:rsidRPr="00113AD2">
        <w:rPr>
          <w:b w:val="0"/>
        </w:rPr>
        <w:t xml:space="preserve"> completed honors theses, </w:t>
      </w:r>
      <w:r w:rsidR="00113AD2">
        <w:rPr>
          <w:b w:val="0"/>
        </w:rPr>
        <w:t xml:space="preserve">including </w:t>
      </w:r>
      <w:r w:rsidR="00CD5D39" w:rsidRPr="00113AD2">
        <w:rPr>
          <w:b w:val="0"/>
        </w:rPr>
        <w:t>Alyssa Grady (history, 2020),</w:t>
      </w:r>
      <w:r w:rsidR="00CD5D39">
        <w:rPr>
          <w:b w:val="0"/>
        </w:rPr>
        <w:t xml:space="preserve"> </w:t>
      </w:r>
      <w:r w:rsidRPr="00EB0BEA">
        <w:rPr>
          <w:b w:val="0"/>
        </w:rPr>
        <w:t xml:space="preserve">McKenna Coons (2018-19), Stephen Raines (2015-16), Molly McDonnell (2010-11), Colleen Morrissey (2010), Megan Thole (2006), Erika Spoden (2006), Amy Blessing (2000) and Erica Stephens (2001). </w:t>
      </w:r>
    </w:p>
    <w:p w14:paraId="0CCA071D" w14:textId="77777777" w:rsidR="0089120A" w:rsidRPr="00EB0BEA" w:rsidRDefault="0089120A">
      <w:pPr>
        <w:pStyle w:val="BodyTextIndent"/>
        <w:ind w:left="0"/>
        <w:jc w:val="both"/>
        <w:rPr>
          <w:b w:val="0"/>
          <w:bCs/>
        </w:rPr>
      </w:pPr>
      <w:r w:rsidRPr="00EB0BEA">
        <w:rPr>
          <w:b w:val="0"/>
        </w:rPr>
        <w:t>7 completed M.A. theses (Smalley, Hiles-</w:t>
      </w:r>
      <w:proofErr w:type="spellStart"/>
      <w:r w:rsidRPr="00EB0BEA">
        <w:rPr>
          <w:b w:val="0"/>
        </w:rPr>
        <w:t>Isakawa</w:t>
      </w:r>
      <w:proofErr w:type="spellEnd"/>
      <w:r w:rsidRPr="00EB0BEA">
        <w:rPr>
          <w:b w:val="0"/>
        </w:rPr>
        <w:t xml:space="preserve">, S. Flaherty, Varadarajan, Jacobson, Graham, De Vega). Sean De Vega’s M. A. thesis, a translation of William Morris’s </w:t>
      </w:r>
      <w:r w:rsidRPr="00EB0BEA">
        <w:rPr>
          <w:b w:val="0"/>
          <w:i/>
        </w:rPr>
        <w:t>The Pilgrims of Hope</w:t>
      </w:r>
      <w:r w:rsidRPr="00EB0BEA">
        <w:rPr>
          <w:b w:val="0"/>
        </w:rPr>
        <w:t xml:space="preserve"> into Spanish, appears at </w:t>
      </w:r>
    </w:p>
    <w:p w14:paraId="3D7F9FC7" w14:textId="77777777" w:rsidR="0089120A" w:rsidRPr="00EB0BEA" w:rsidRDefault="0089120A">
      <w:pPr>
        <w:pStyle w:val="BodyTextIndent"/>
        <w:ind w:left="0"/>
        <w:jc w:val="both"/>
        <w:rPr>
          <w:b w:val="0"/>
          <w:bCs/>
        </w:rPr>
      </w:pPr>
      <w:hyperlink r:id="rId72" w:history="1">
        <w:r w:rsidRPr="00EB0BEA">
          <w:rPr>
            <w:rStyle w:val="Hyperlink"/>
            <w:b w:val="0"/>
          </w:rPr>
          <w:t>http://www.morrissociety.org/espanol.pilgrims.of.hope.html</w:t>
        </w:r>
      </w:hyperlink>
      <w:r w:rsidRPr="00EB0BEA">
        <w:rPr>
          <w:b w:val="0"/>
        </w:rPr>
        <w:t xml:space="preserve"> </w:t>
      </w:r>
    </w:p>
    <w:p w14:paraId="642170A1" w14:textId="77777777" w:rsidR="0089120A" w:rsidRPr="00EB0BEA" w:rsidRDefault="0089120A">
      <w:pPr>
        <w:pStyle w:val="BodyTextIndent"/>
        <w:ind w:left="0"/>
        <w:jc w:val="both"/>
        <w:rPr>
          <w:b w:val="0"/>
          <w:bCs/>
        </w:rPr>
      </w:pPr>
      <w:r w:rsidRPr="00EB0BEA">
        <w:rPr>
          <w:b w:val="0"/>
        </w:rPr>
        <w:t xml:space="preserve">Outside examiner and reader: 1 M.A. Committee in History. </w:t>
      </w:r>
    </w:p>
    <w:p w14:paraId="71EABA6F" w14:textId="77777777" w:rsidR="0089120A" w:rsidRPr="00EB0BEA" w:rsidRDefault="0089120A">
      <w:pPr>
        <w:pStyle w:val="BodyTextIndent"/>
        <w:ind w:left="0"/>
        <w:jc w:val="both"/>
        <w:rPr>
          <w:b w:val="0"/>
          <w:bCs/>
        </w:rPr>
      </w:pPr>
      <w:r w:rsidRPr="00EB0BEA">
        <w:rPr>
          <w:b w:val="0"/>
        </w:rPr>
        <w:t xml:space="preserve">Supervisor: NEH Undergraduate Summer Fellowship; 1 NEH Minority Undergraduate Fellowship. I also supervised a Summer Research Opportunities Program Research Fellow, 2003, mentioned above. </w:t>
      </w:r>
    </w:p>
    <w:p w14:paraId="54FF2E62" w14:textId="77777777" w:rsidR="0089120A" w:rsidRPr="00EB0BEA" w:rsidRDefault="0089120A">
      <w:pPr>
        <w:pStyle w:val="BodyTextIndent"/>
        <w:ind w:left="0"/>
        <w:jc w:val="both"/>
        <w:rPr>
          <w:b w:val="0"/>
          <w:bCs/>
        </w:rPr>
      </w:pPr>
    </w:p>
    <w:p w14:paraId="5CA33B65" w14:textId="21CFB8BD" w:rsidR="0089120A" w:rsidRPr="00EB0BEA" w:rsidRDefault="0089120A">
      <w:pPr>
        <w:pStyle w:val="BodyTextIndent"/>
        <w:ind w:left="0"/>
        <w:jc w:val="both"/>
      </w:pPr>
      <w:r w:rsidRPr="00EB0BEA">
        <w:t>Ph. D. Program Committees, 1975-20</w:t>
      </w:r>
      <w:r w:rsidR="00CD5D39">
        <w:t>2</w:t>
      </w:r>
      <w:r w:rsidR="00B63E03">
        <w:t>5</w:t>
      </w:r>
      <w:r w:rsidRPr="00EB0BEA">
        <w:t xml:space="preserve">: </w:t>
      </w:r>
    </w:p>
    <w:p w14:paraId="7D2A6AB4" w14:textId="0A2FA4B9" w:rsidR="0089120A" w:rsidRDefault="0089120A" w:rsidP="00C75F17">
      <w:pPr>
        <w:pStyle w:val="BodyTextIndent"/>
        <w:ind w:left="0" w:firstLine="720"/>
        <w:jc w:val="both"/>
        <w:rPr>
          <w:b w:val="0"/>
        </w:rPr>
      </w:pPr>
      <w:r w:rsidRPr="00E87A4A">
        <w:rPr>
          <w:b w:val="0"/>
        </w:rPr>
        <w:lastRenderedPageBreak/>
        <w:t>As of</w:t>
      </w:r>
      <w:r w:rsidRPr="00E87A4A">
        <w:t xml:space="preserve"> </w:t>
      </w:r>
      <w:r w:rsidR="008C1179" w:rsidRPr="00E87A4A">
        <w:rPr>
          <w:b w:val="0"/>
          <w:bCs/>
        </w:rPr>
        <w:t>J</w:t>
      </w:r>
      <w:r w:rsidR="00E87A4A">
        <w:rPr>
          <w:b w:val="0"/>
          <w:bCs/>
        </w:rPr>
        <w:t xml:space="preserve">une </w:t>
      </w:r>
      <w:r w:rsidR="008C1179" w:rsidRPr="00E87A4A">
        <w:rPr>
          <w:b w:val="0"/>
          <w:bCs/>
        </w:rPr>
        <w:t>202</w:t>
      </w:r>
      <w:r w:rsidR="00E87A4A">
        <w:rPr>
          <w:b w:val="0"/>
          <w:bCs/>
        </w:rPr>
        <w:t>5</w:t>
      </w:r>
      <w:r w:rsidR="00B63E03">
        <w:rPr>
          <w:b w:val="0"/>
          <w:bCs/>
        </w:rPr>
        <w:t>,</w:t>
      </w:r>
      <w:r w:rsidR="008C1179" w:rsidRPr="00E87A4A">
        <w:t xml:space="preserve"> </w:t>
      </w:r>
      <w:r w:rsidRPr="00E87A4A">
        <w:rPr>
          <w:b w:val="0"/>
        </w:rPr>
        <w:t>I completed service on 1</w:t>
      </w:r>
      <w:r w:rsidR="00E04076" w:rsidRPr="00E87A4A">
        <w:rPr>
          <w:b w:val="0"/>
        </w:rPr>
        <w:t>5</w:t>
      </w:r>
      <w:r w:rsidR="00E87A4A">
        <w:rPr>
          <w:b w:val="0"/>
        </w:rPr>
        <w:t>3</w:t>
      </w:r>
      <w:r w:rsidR="00E04076" w:rsidRPr="00E87A4A">
        <w:rPr>
          <w:b w:val="0"/>
        </w:rPr>
        <w:t xml:space="preserve"> </w:t>
      </w:r>
      <w:r w:rsidRPr="00E87A4A">
        <w:rPr>
          <w:b w:val="0"/>
        </w:rPr>
        <w:t xml:space="preserve">Ph.D. comprehensive examination committees (in </w:t>
      </w:r>
      <w:r w:rsidR="00E87A4A">
        <w:rPr>
          <w:b w:val="0"/>
        </w:rPr>
        <w:t xml:space="preserve">2024 for Margaret Bowlin; in </w:t>
      </w:r>
      <w:r w:rsidR="005B1A92" w:rsidRPr="00E87A4A">
        <w:rPr>
          <w:b w:val="0"/>
        </w:rPr>
        <w:t xml:space="preserve">2023 for Pedro Martinez; in </w:t>
      </w:r>
      <w:r w:rsidR="00E04076" w:rsidRPr="00E87A4A">
        <w:rPr>
          <w:b w:val="0"/>
        </w:rPr>
        <w:t xml:space="preserve">2021 for </w:t>
      </w:r>
      <w:r w:rsidR="008C1179" w:rsidRPr="00E87A4A">
        <w:rPr>
          <w:b w:val="0"/>
        </w:rPr>
        <w:t xml:space="preserve">Matt Tianyu, </w:t>
      </w:r>
      <w:r w:rsidR="00E04076" w:rsidRPr="00E87A4A">
        <w:rPr>
          <w:b w:val="0"/>
        </w:rPr>
        <w:t>Kathleen Sha</w:t>
      </w:r>
      <w:r w:rsidR="00113AD2" w:rsidRPr="00E87A4A">
        <w:rPr>
          <w:b w:val="0"/>
        </w:rPr>
        <w:t>u</w:t>
      </w:r>
      <w:r w:rsidR="00E04076" w:rsidRPr="00E87A4A">
        <w:rPr>
          <w:b w:val="0"/>
        </w:rPr>
        <w:t xml:space="preserve">ghnessy, Ivo Ivanoff, and Annie Burkhart; in </w:t>
      </w:r>
      <w:r w:rsidR="00CD5D39" w:rsidRPr="00E87A4A">
        <w:rPr>
          <w:b w:val="0"/>
        </w:rPr>
        <w:t xml:space="preserve">2020 for Madison McGann; in </w:t>
      </w:r>
      <w:r w:rsidRPr="00E87A4A">
        <w:rPr>
          <w:b w:val="0"/>
        </w:rPr>
        <w:t>2018 for Bambi Whitaker and Anna Isbell;</w:t>
      </w:r>
      <w:r w:rsidRPr="00EB0BEA">
        <w:rPr>
          <w:b w:val="0"/>
        </w:rPr>
        <w:t xml:space="preserve"> in 2017 for Annemarie Pearson, Laura Hayes, Caitlin Simmons, and Lydia Maunz; in 2016 for Anna Williams, Marija Reiff, Heidi </w:t>
      </w:r>
      <w:proofErr w:type="spellStart"/>
      <w:r w:rsidRPr="00EB0BEA">
        <w:rPr>
          <w:b w:val="0"/>
        </w:rPr>
        <w:t>Aijala</w:t>
      </w:r>
      <w:proofErr w:type="spellEnd"/>
      <w:r w:rsidRPr="00EB0BEA">
        <w:rPr>
          <w:b w:val="0"/>
        </w:rPr>
        <w:t xml:space="preserve"> and Kate Nesbit; in 2015 for Lauren Rosales, Katie Wetzel, and Kyle Barton; in 2014 for </w:t>
      </w:r>
      <w:r w:rsidR="0033738A">
        <w:rPr>
          <w:b w:val="0"/>
        </w:rPr>
        <w:t xml:space="preserve">Hope </w:t>
      </w:r>
      <w:r w:rsidRPr="00EB0BEA">
        <w:rPr>
          <w:b w:val="0"/>
        </w:rPr>
        <w:t xml:space="preserve">De Vega, Miriam </w:t>
      </w:r>
      <w:proofErr w:type="spellStart"/>
      <w:r w:rsidRPr="00EB0BEA">
        <w:rPr>
          <w:b w:val="0"/>
        </w:rPr>
        <w:t>Janechek</w:t>
      </w:r>
      <w:proofErr w:type="spellEnd"/>
      <w:r w:rsidRPr="00EB0BEA">
        <w:rPr>
          <w:b w:val="0"/>
        </w:rPr>
        <w:t xml:space="preserve">, and Annmarie Steffes; in 2013 for Michelle Taylor and Lisa </w:t>
      </w:r>
      <w:proofErr w:type="spellStart"/>
      <w:r w:rsidRPr="00EB0BEA">
        <w:rPr>
          <w:b w:val="0"/>
        </w:rPr>
        <w:t>Kammensjo</w:t>
      </w:r>
      <w:proofErr w:type="spellEnd"/>
      <w:r w:rsidRPr="00EB0BEA">
        <w:rPr>
          <w:b w:val="0"/>
        </w:rPr>
        <w:t xml:space="preserve">; in 2012 for </w:t>
      </w:r>
      <w:proofErr w:type="spellStart"/>
      <w:r w:rsidRPr="00EB0BEA">
        <w:rPr>
          <w:b w:val="0"/>
        </w:rPr>
        <w:t>Shuhita</w:t>
      </w:r>
      <w:proofErr w:type="spellEnd"/>
      <w:r w:rsidRPr="00EB0BEA">
        <w:rPr>
          <w:b w:val="0"/>
        </w:rPr>
        <w:t xml:space="preserve"> Bhattacharjee, Nellene </w:t>
      </w:r>
      <w:proofErr w:type="spellStart"/>
      <w:r w:rsidRPr="00EB0BEA">
        <w:rPr>
          <w:b w:val="0"/>
        </w:rPr>
        <w:t>Benhardus</w:t>
      </w:r>
      <w:proofErr w:type="spellEnd"/>
      <w:r w:rsidRPr="00EB0BEA">
        <w:rPr>
          <w:b w:val="0"/>
        </w:rPr>
        <w:t>, Katie Montgomery, Johanna Tomlinson, Eliza Sanders and Cassandra Bausman); I served on 116 of these as a primary examiner.</w:t>
      </w:r>
      <w:r w:rsidR="00113AD2">
        <w:rPr>
          <w:b w:val="0"/>
        </w:rPr>
        <w:t xml:space="preserve"> </w:t>
      </w:r>
      <w:r w:rsidR="00113AD2" w:rsidRPr="00E87A4A">
        <w:rPr>
          <w:b w:val="0"/>
        </w:rPr>
        <w:t>Currently I am on committee</w:t>
      </w:r>
      <w:r w:rsidR="005B1A92" w:rsidRPr="00E87A4A">
        <w:rPr>
          <w:b w:val="0"/>
        </w:rPr>
        <w:t>s</w:t>
      </w:r>
      <w:r w:rsidR="00113AD2" w:rsidRPr="00E87A4A">
        <w:rPr>
          <w:b w:val="0"/>
        </w:rPr>
        <w:t xml:space="preserve"> for</w:t>
      </w:r>
      <w:r w:rsidR="005B1A92" w:rsidRPr="00E87A4A">
        <w:rPr>
          <w:b w:val="0"/>
        </w:rPr>
        <w:t xml:space="preserve"> </w:t>
      </w:r>
      <w:r w:rsidR="00E87A4A" w:rsidRPr="00E87A4A">
        <w:rPr>
          <w:b w:val="0"/>
        </w:rPr>
        <w:t xml:space="preserve">Allana Lopez, </w:t>
      </w:r>
      <w:r w:rsidR="00AF4C69" w:rsidRPr="00E87A4A">
        <w:rPr>
          <w:b w:val="0"/>
        </w:rPr>
        <w:t>Adelina Pineda-</w:t>
      </w:r>
      <w:proofErr w:type="spellStart"/>
      <w:r w:rsidR="00AF4C69" w:rsidRPr="00E87A4A">
        <w:rPr>
          <w:b w:val="0"/>
        </w:rPr>
        <w:t>Canganelli</w:t>
      </w:r>
      <w:proofErr w:type="spellEnd"/>
      <w:r w:rsidR="00AF4C69" w:rsidRPr="00E87A4A">
        <w:rPr>
          <w:b w:val="0"/>
        </w:rPr>
        <w:t>,</w:t>
      </w:r>
      <w:r w:rsidR="005B1A92" w:rsidRPr="00E87A4A">
        <w:rPr>
          <w:b w:val="0"/>
        </w:rPr>
        <w:t xml:space="preserve"> and Ellie White</w:t>
      </w:r>
      <w:r w:rsidR="00AF4C69" w:rsidRPr="00E87A4A">
        <w:rPr>
          <w:b w:val="0"/>
        </w:rPr>
        <w:t>.</w:t>
      </w:r>
    </w:p>
    <w:p w14:paraId="43CEBCB5" w14:textId="77777777" w:rsidR="00B63E03" w:rsidRPr="00EB0BEA" w:rsidRDefault="00B63E03" w:rsidP="00C75F17">
      <w:pPr>
        <w:pStyle w:val="BodyTextIndent"/>
        <w:ind w:left="0" w:firstLine="720"/>
        <w:jc w:val="both"/>
        <w:rPr>
          <w:b w:val="0"/>
          <w:bCs/>
        </w:rPr>
      </w:pPr>
    </w:p>
    <w:p w14:paraId="3A94B364" w14:textId="6D2A4896" w:rsidR="00100E26" w:rsidRDefault="0089120A" w:rsidP="002D57AB">
      <w:pPr>
        <w:pStyle w:val="BodyTextIndent"/>
        <w:ind w:left="0" w:firstLine="720"/>
        <w:jc w:val="both"/>
        <w:rPr>
          <w:b w:val="0"/>
        </w:rPr>
      </w:pPr>
      <w:r w:rsidRPr="00E87A4A">
        <w:rPr>
          <w:b w:val="0"/>
        </w:rPr>
        <w:t xml:space="preserve">As of </w:t>
      </w:r>
      <w:r w:rsidR="00113AD2" w:rsidRPr="00E87A4A">
        <w:rPr>
          <w:b w:val="0"/>
        </w:rPr>
        <w:t>J</w:t>
      </w:r>
      <w:r w:rsidR="00AF4C69" w:rsidRPr="00E87A4A">
        <w:rPr>
          <w:b w:val="0"/>
        </w:rPr>
        <w:t xml:space="preserve">une </w:t>
      </w:r>
      <w:r w:rsidR="00113AD2" w:rsidRPr="00E87A4A">
        <w:rPr>
          <w:b w:val="0"/>
        </w:rPr>
        <w:t>202</w:t>
      </w:r>
      <w:r w:rsidR="00E87A4A" w:rsidRPr="00E87A4A">
        <w:rPr>
          <w:b w:val="0"/>
        </w:rPr>
        <w:t>5</w:t>
      </w:r>
      <w:r w:rsidR="00B63E03">
        <w:rPr>
          <w:b w:val="0"/>
        </w:rPr>
        <w:t>,</w:t>
      </w:r>
      <w:r w:rsidR="00EA75B5" w:rsidRPr="00E87A4A">
        <w:rPr>
          <w:b w:val="0"/>
        </w:rPr>
        <w:t xml:space="preserve"> </w:t>
      </w:r>
      <w:r w:rsidRPr="00E87A4A">
        <w:rPr>
          <w:b w:val="0"/>
        </w:rPr>
        <w:t>I completed service on 1</w:t>
      </w:r>
      <w:r w:rsidR="00067E2D" w:rsidRPr="00E87A4A">
        <w:rPr>
          <w:b w:val="0"/>
        </w:rPr>
        <w:t>4</w:t>
      </w:r>
      <w:r w:rsidR="00E87A4A" w:rsidRPr="00E87A4A">
        <w:rPr>
          <w:b w:val="0"/>
        </w:rPr>
        <w:t>5</w:t>
      </w:r>
      <w:r w:rsidRPr="00E87A4A">
        <w:rPr>
          <w:b w:val="0"/>
        </w:rPr>
        <w:t xml:space="preserve"> Ph.D. dissertation committees,</w:t>
      </w:r>
      <w:r w:rsidRPr="00EB0BEA">
        <w:rPr>
          <w:b w:val="0"/>
        </w:rPr>
        <w:t xml:space="preserve"> in English, History, Comparative Literature, Speech, Music (3), Spanish, French, Religion, American Studies and African-American Studies, in addition to 6 committees for other universities.</w:t>
      </w:r>
    </w:p>
    <w:p w14:paraId="6A4BA73F" w14:textId="77777777" w:rsidR="00100E26" w:rsidRDefault="00100E26" w:rsidP="002D57AB">
      <w:pPr>
        <w:pStyle w:val="BodyTextIndent"/>
        <w:ind w:left="0" w:firstLine="720"/>
        <w:jc w:val="both"/>
        <w:rPr>
          <w:b w:val="0"/>
        </w:rPr>
      </w:pPr>
    </w:p>
    <w:p w14:paraId="12F7D5F0" w14:textId="542DD483" w:rsidR="0089120A" w:rsidRPr="00EB0BEA" w:rsidRDefault="00AF4C69" w:rsidP="002D57AB">
      <w:pPr>
        <w:pStyle w:val="BodyTextIndent"/>
        <w:ind w:left="0" w:firstLine="720"/>
        <w:jc w:val="both"/>
        <w:rPr>
          <w:bCs/>
        </w:rPr>
      </w:pPr>
      <w:r w:rsidRPr="00E87A4A">
        <w:rPr>
          <w:b w:val="0"/>
        </w:rPr>
        <w:t>In 202</w:t>
      </w:r>
      <w:r w:rsidR="00E87A4A" w:rsidRPr="00E87A4A">
        <w:rPr>
          <w:b w:val="0"/>
        </w:rPr>
        <w:t xml:space="preserve">5 </w:t>
      </w:r>
      <w:r w:rsidRPr="00E87A4A">
        <w:rPr>
          <w:b w:val="0"/>
        </w:rPr>
        <w:t xml:space="preserve">I served as chair for a completed dissertation by </w:t>
      </w:r>
      <w:r w:rsidR="00E87A4A" w:rsidRPr="00E87A4A">
        <w:rPr>
          <w:b w:val="0"/>
        </w:rPr>
        <w:t xml:space="preserve">Ivo Ivanoff, and in 2024 as chair for a dissertation by </w:t>
      </w:r>
      <w:r w:rsidRPr="00E87A4A">
        <w:rPr>
          <w:b w:val="0"/>
        </w:rPr>
        <w:t>Annie Burkhart</w:t>
      </w:r>
      <w:r w:rsidR="00B63E03">
        <w:rPr>
          <w:b w:val="0"/>
        </w:rPr>
        <w:t>,</w:t>
      </w:r>
      <w:r w:rsidRPr="00E87A4A">
        <w:rPr>
          <w:b w:val="0"/>
        </w:rPr>
        <w:t xml:space="preserve"> and as a member of a </w:t>
      </w:r>
      <w:r w:rsidR="00B63E03">
        <w:rPr>
          <w:b w:val="0"/>
        </w:rPr>
        <w:t xml:space="preserve">committee for a </w:t>
      </w:r>
      <w:r w:rsidRPr="00E87A4A">
        <w:rPr>
          <w:b w:val="0"/>
        </w:rPr>
        <w:t>completed dissertation by Bambi Whitaker.</w:t>
      </w:r>
      <w:r w:rsidR="0089120A" w:rsidRPr="00E87A4A">
        <w:rPr>
          <w:b w:val="0"/>
        </w:rPr>
        <w:t xml:space="preserve"> I</w:t>
      </w:r>
      <w:r w:rsidR="008C1179" w:rsidRPr="00E87A4A">
        <w:rPr>
          <w:b w:val="0"/>
        </w:rPr>
        <w:t xml:space="preserve">n </w:t>
      </w:r>
      <w:r w:rsidR="005B1A92" w:rsidRPr="00E87A4A">
        <w:rPr>
          <w:b w:val="0"/>
        </w:rPr>
        <w:t xml:space="preserve">2023 I served on a completed dissertation committee for Madison McGann, and in </w:t>
      </w:r>
      <w:r w:rsidR="008C1179" w:rsidRPr="00E87A4A">
        <w:rPr>
          <w:b w:val="0"/>
        </w:rPr>
        <w:t xml:space="preserve">2022 on a </w:t>
      </w:r>
      <w:r w:rsidR="00100E26" w:rsidRPr="00E87A4A">
        <w:rPr>
          <w:b w:val="0"/>
        </w:rPr>
        <w:t xml:space="preserve">dissertation </w:t>
      </w:r>
      <w:r w:rsidR="008C1179" w:rsidRPr="00E87A4A">
        <w:rPr>
          <w:b w:val="0"/>
        </w:rPr>
        <w:t>committee for Danielle Kennedy</w:t>
      </w:r>
      <w:r w:rsidR="005B1A92" w:rsidRPr="00E87A4A">
        <w:rPr>
          <w:b w:val="0"/>
        </w:rPr>
        <w:t xml:space="preserve">. I </w:t>
      </w:r>
      <w:r w:rsidR="0089120A" w:rsidRPr="00E87A4A">
        <w:rPr>
          <w:b w:val="0"/>
        </w:rPr>
        <w:t xml:space="preserve">currently </w:t>
      </w:r>
      <w:r w:rsidR="00EA75B5" w:rsidRPr="00E87A4A">
        <w:rPr>
          <w:b w:val="0"/>
        </w:rPr>
        <w:t xml:space="preserve">chair the </w:t>
      </w:r>
      <w:r w:rsidR="0089120A" w:rsidRPr="00E87A4A">
        <w:rPr>
          <w:b w:val="0"/>
        </w:rPr>
        <w:t>dissertation committee</w:t>
      </w:r>
      <w:r w:rsidR="00EA75B5" w:rsidRPr="00E87A4A">
        <w:rPr>
          <w:b w:val="0"/>
        </w:rPr>
        <w:t xml:space="preserve"> of </w:t>
      </w:r>
      <w:r w:rsidR="008C1179" w:rsidRPr="00E87A4A">
        <w:rPr>
          <w:b w:val="0"/>
        </w:rPr>
        <w:t>Kathleen Shaughnessy</w:t>
      </w:r>
      <w:r w:rsidR="00E87A4A" w:rsidRPr="00E87A4A">
        <w:rPr>
          <w:b w:val="0"/>
        </w:rPr>
        <w:t>.</w:t>
      </w:r>
      <w:r w:rsidR="00100E26" w:rsidRPr="00E87A4A">
        <w:rPr>
          <w:b w:val="0"/>
        </w:rPr>
        <w:t xml:space="preserve"> </w:t>
      </w:r>
    </w:p>
    <w:p w14:paraId="48D702E5" w14:textId="77777777" w:rsidR="0089120A" w:rsidRPr="00EB0BEA" w:rsidRDefault="0089120A">
      <w:pPr>
        <w:pStyle w:val="BodyTextIndent"/>
        <w:ind w:left="0"/>
        <w:jc w:val="both"/>
        <w:rPr>
          <w:b w:val="0"/>
          <w:bCs/>
        </w:rPr>
      </w:pPr>
    </w:p>
    <w:p w14:paraId="7B96F98F" w14:textId="77777777" w:rsidR="0089120A" w:rsidRPr="00EB0BEA" w:rsidRDefault="0089120A">
      <w:pPr>
        <w:pStyle w:val="BodyTextIndent"/>
        <w:ind w:left="0"/>
        <w:jc w:val="both"/>
      </w:pPr>
      <w:r w:rsidRPr="00EB0BEA">
        <w:t xml:space="preserve">Dissertations Chaired: </w:t>
      </w:r>
    </w:p>
    <w:p w14:paraId="69F0D224" w14:textId="77777777" w:rsidR="0089120A" w:rsidRPr="00EB0BEA" w:rsidRDefault="0089120A">
      <w:pPr>
        <w:pStyle w:val="BodyTextIndent"/>
        <w:ind w:left="0"/>
        <w:jc w:val="both"/>
      </w:pPr>
    </w:p>
    <w:p w14:paraId="2E9149E2" w14:textId="7F679E9C" w:rsidR="001712DF" w:rsidRDefault="008C1179" w:rsidP="00572A75">
      <w:pPr>
        <w:pStyle w:val="BodyTextIndent"/>
        <w:numPr>
          <w:ilvl w:val="0"/>
          <w:numId w:val="14"/>
        </w:numPr>
        <w:jc w:val="both"/>
        <w:rPr>
          <w:b w:val="0"/>
        </w:rPr>
      </w:pPr>
      <w:r>
        <w:rPr>
          <w:b w:val="0"/>
        </w:rPr>
        <w:t>202</w:t>
      </w:r>
      <w:r w:rsidR="00C02739">
        <w:rPr>
          <w:b w:val="0"/>
        </w:rPr>
        <w:t>4</w:t>
      </w:r>
      <w:r>
        <w:rPr>
          <w:b w:val="0"/>
        </w:rPr>
        <w:t xml:space="preserve"> </w:t>
      </w:r>
      <w:r w:rsidR="001712DF">
        <w:rPr>
          <w:b w:val="0"/>
        </w:rPr>
        <w:t>Ivo Ivanoff, Uncertain Truths: Ethical Ambiguity in Nineteenth and Twentieth-Century British Fiction, in process</w:t>
      </w:r>
    </w:p>
    <w:p w14:paraId="3DA6FB13" w14:textId="57C89EB2" w:rsidR="008C1179" w:rsidRPr="00E87A4A" w:rsidRDefault="001712DF" w:rsidP="00572A75">
      <w:pPr>
        <w:pStyle w:val="BodyTextIndent"/>
        <w:numPr>
          <w:ilvl w:val="0"/>
          <w:numId w:val="14"/>
        </w:numPr>
        <w:jc w:val="both"/>
        <w:rPr>
          <w:b w:val="0"/>
        </w:rPr>
      </w:pPr>
      <w:r w:rsidRPr="00E87A4A">
        <w:rPr>
          <w:b w:val="0"/>
        </w:rPr>
        <w:t xml:space="preserve">2024 </w:t>
      </w:r>
      <w:r w:rsidR="008C1179" w:rsidRPr="00E87A4A">
        <w:rPr>
          <w:b w:val="0"/>
        </w:rPr>
        <w:t xml:space="preserve">The </w:t>
      </w:r>
      <w:r w:rsidR="006E552F" w:rsidRPr="00E87A4A">
        <w:rPr>
          <w:b w:val="0"/>
        </w:rPr>
        <w:t>“</w:t>
      </w:r>
      <w:r w:rsidR="008C1179" w:rsidRPr="00E87A4A">
        <w:rPr>
          <w:b w:val="0"/>
        </w:rPr>
        <w:t>New Person</w:t>
      </w:r>
      <w:r w:rsidR="006E552F" w:rsidRPr="00E87A4A">
        <w:rPr>
          <w:b w:val="0"/>
        </w:rPr>
        <w:t>”: Radical Desire in British Literature, 1880-1930.</w:t>
      </w:r>
      <w:r w:rsidR="008C1179" w:rsidRPr="00E87A4A">
        <w:rPr>
          <w:b w:val="0"/>
        </w:rPr>
        <w:t xml:space="preserve"> Annie Burkhart</w:t>
      </w:r>
      <w:r w:rsidR="00AF4C69" w:rsidRPr="00E87A4A">
        <w:rPr>
          <w:b w:val="0"/>
        </w:rPr>
        <w:t>.</w:t>
      </w:r>
    </w:p>
    <w:p w14:paraId="1C42528A" w14:textId="7E45CDB8" w:rsidR="00C02739" w:rsidRPr="00E87A4A" w:rsidRDefault="008C1179" w:rsidP="00572A75">
      <w:pPr>
        <w:pStyle w:val="BodyTextIndent"/>
        <w:numPr>
          <w:ilvl w:val="0"/>
          <w:numId w:val="14"/>
        </w:numPr>
        <w:jc w:val="both"/>
        <w:rPr>
          <w:b w:val="0"/>
        </w:rPr>
      </w:pPr>
      <w:r w:rsidRPr="00E87A4A">
        <w:rPr>
          <w:b w:val="0"/>
        </w:rPr>
        <w:t>202</w:t>
      </w:r>
      <w:r w:rsidR="00C02739" w:rsidRPr="00E87A4A">
        <w:rPr>
          <w:b w:val="0"/>
        </w:rPr>
        <w:t>4</w:t>
      </w:r>
      <w:r w:rsidRPr="00E87A4A">
        <w:rPr>
          <w:b w:val="0"/>
        </w:rPr>
        <w:t xml:space="preserve"> Gender, Occulti</w:t>
      </w:r>
      <w:r w:rsidR="00C02739" w:rsidRPr="00E87A4A">
        <w:rPr>
          <w:b w:val="0"/>
        </w:rPr>
        <w:t>sm, and the Gothic, Kathleen Shaughnessy, in process</w:t>
      </w:r>
      <w:r w:rsidR="006E552F" w:rsidRPr="00E87A4A">
        <w:rPr>
          <w:b w:val="0"/>
        </w:rPr>
        <w:t>.</w:t>
      </w:r>
    </w:p>
    <w:p w14:paraId="3784B8FB" w14:textId="064B9290" w:rsidR="00EA75B5" w:rsidRPr="00E87A4A" w:rsidRDefault="00EA75B5" w:rsidP="00572A75">
      <w:pPr>
        <w:pStyle w:val="BodyTextIndent"/>
        <w:numPr>
          <w:ilvl w:val="0"/>
          <w:numId w:val="14"/>
        </w:numPr>
        <w:jc w:val="both"/>
        <w:rPr>
          <w:b w:val="0"/>
        </w:rPr>
      </w:pPr>
      <w:r w:rsidRPr="00E87A4A">
        <w:rPr>
          <w:b w:val="0"/>
        </w:rPr>
        <w:t xml:space="preserve">2021 Heidi Renee </w:t>
      </w:r>
      <w:proofErr w:type="spellStart"/>
      <w:r w:rsidRPr="00E87A4A">
        <w:rPr>
          <w:b w:val="0"/>
        </w:rPr>
        <w:t>Aijala</w:t>
      </w:r>
      <w:proofErr w:type="spellEnd"/>
      <w:r w:rsidRPr="00E87A4A">
        <w:rPr>
          <w:b w:val="0"/>
        </w:rPr>
        <w:t>, The Steam that Is to Work the Engines: Women’s Writing and the Rise of Steam Power in Victorian Britain</w:t>
      </w:r>
    </w:p>
    <w:p w14:paraId="46E6F197" w14:textId="60834B0C" w:rsidR="00EA75B5" w:rsidRPr="00E87A4A" w:rsidRDefault="00EA75B5" w:rsidP="00572A75">
      <w:pPr>
        <w:pStyle w:val="BodyTextIndent"/>
        <w:numPr>
          <w:ilvl w:val="0"/>
          <w:numId w:val="14"/>
        </w:numPr>
        <w:jc w:val="both"/>
        <w:rPr>
          <w:b w:val="0"/>
        </w:rPr>
      </w:pPr>
      <w:r w:rsidRPr="00E87A4A">
        <w:rPr>
          <w:b w:val="0"/>
        </w:rPr>
        <w:t>2021 Laura Hayes, Vital Compositions: Writing Matter in Victorian Literature and Culture</w:t>
      </w:r>
    </w:p>
    <w:p w14:paraId="5A1A814D" w14:textId="32A07157" w:rsidR="00EA75B5" w:rsidRPr="00E87A4A" w:rsidRDefault="00EA75B5" w:rsidP="00572A75">
      <w:pPr>
        <w:pStyle w:val="BodyTextIndent"/>
        <w:numPr>
          <w:ilvl w:val="0"/>
          <w:numId w:val="14"/>
        </w:numPr>
        <w:jc w:val="both"/>
        <w:rPr>
          <w:b w:val="0"/>
        </w:rPr>
      </w:pPr>
      <w:r w:rsidRPr="00E87A4A">
        <w:rPr>
          <w:b w:val="0"/>
        </w:rPr>
        <w:t xml:space="preserve">2020 Lydia </w:t>
      </w:r>
      <w:proofErr w:type="spellStart"/>
      <w:proofErr w:type="gramStart"/>
      <w:r w:rsidRPr="00E87A4A">
        <w:rPr>
          <w:b w:val="0"/>
        </w:rPr>
        <w:t>Maunz,Testament</w:t>
      </w:r>
      <w:proofErr w:type="spellEnd"/>
      <w:proofErr w:type="gramEnd"/>
      <w:r w:rsidRPr="00E87A4A">
        <w:rPr>
          <w:b w:val="0"/>
        </w:rPr>
        <w:t xml:space="preserve"> of Grief: A </w:t>
      </w:r>
      <w:proofErr w:type="spellStart"/>
      <w:r w:rsidRPr="00E87A4A">
        <w:rPr>
          <w:b w:val="0"/>
        </w:rPr>
        <w:t>Cripistemology</w:t>
      </w:r>
      <w:proofErr w:type="spellEnd"/>
      <w:r w:rsidRPr="00E87A4A">
        <w:rPr>
          <w:b w:val="0"/>
        </w:rPr>
        <w:t xml:space="preserve"> of Somatic Loss in Women’s Writing of the First World War</w:t>
      </w:r>
    </w:p>
    <w:p w14:paraId="293E1E6F" w14:textId="7FD90F82" w:rsidR="00EA75B5" w:rsidRPr="00E87A4A" w:rsidRDefault="00EA75B5" w:rsidP="00572A75">
      <w:pPr>
        <w:pStyle w:val="BodyTextIndent"/>
        <w:numPr>
          <w:ilvl w:val="0"/>
          <w:numId w:val="14"/>
        </w:numPr>
        <w:jc w:val="both"/>
        <w:rPr>
          <w:b w:val="0"/>
        </w:rPr>
      </w:pPr>
      <w:r w:rsidRPr="00E87A4A">
        <w:rPr>
          <w:b w:val="0"/>
        </w:rPr>
        <w:t xml:space="preserve">2020 Katie Ostdiek, </w:t>
      </w:r>
      <w:r w:rsidR="00067E2D" w:rsidRPr="00E87A4A">
        <w:rPr>
          <w:b w:val="0"/>
        </w:rPr>
        <w:t>Memory and the Metropole: Displaced and Regional Communities in Late-Victorian Literature</w:t>
      </w:r>
    </w:p>
    <w:p w14:paraId="56BA9E32" w14:textId="28002953" w:rsidR="0089120A" w:rsidRPr="00E87A4A" w:rsidRDefault="0089120A" w:rsidP="00572A75">
      <w:pPr>
        <w:pStyle w:val="BodyTextIndent"/>
        <w:numPr>
          <w:ilvl w:val="0"/>
          <w:numId w:val="14"/>
        </w:numPr>
        <w:jc w:val="both"/>
        <w:rPr>
          <w:b w:val="0"/>
        </w:rPr>
      </w:pPr>
      <w:r w:rsidRPr="00E87A4A">
        <w:rPr>
          <w:b w:val="0"/>
        </w:rPr>
        <w:t xml:space="preserve">2018 The Oceanic in Modernist Writings by Caribbean Women, Lisa </w:t>
      </w:r>
      <w:proofErr w:type="spellStart"/>
      <w:r w:rsidRPr="00E87A4A">
        <w:rPr>
          <w:b w:val="0"/>
        </w:rPr>
        <w:t>Kammenjo</w:t>
      </w:r>
      <w:proofErr w:type="spellEnd"/>
      <w:r w:rsidRPr="00E87A4A">
        <w:rPr>
          <w:b w:val="0"/>
        </w:rPr>
        <w:t>, with Mary Lou Emery</w:t>
      </w:r>
    </w:p>
    <w:p w14:paraId="5053CC50" w14:textId="77777777" w:rsidR="0089120A" w:rsidRDefault="0089120A" w:rsidP="00572A75">
      <w:pPr>
        <w:pStyle w:val="BodyTextIndent"/>
        <w:numPr>
          <w:ilvl w:val="0"/>
          <w:numId w:val="14"/>
        </w:numPr>
        <w:jc w:val="both"/>
        <w:rPr>
          <w:b w:val="0"/>
        </w:rPr>
      </w:pPr>
      <w:r w:rsidRPr="00E87A4A">
        <w:rPr>
          <w:b w:val="0"/>
        </w:rPr>
        <w:t>2018 Neo-Victorianism, Gender, and Popular Fiction, Lauren Rosales</w:t>
      </w:r>
    </w:p>
    <w:p w14:paraId="5D473531" w14:textId="3E09FD54" w:rsidR="00E87A4A" w:rsidRPr="00E87A4A" w:rsidRDefault="00E87A4A" w:rsidP="00572A75">
      <w:pPr>
        <w:pStyle w:val="BodyTextIndent"/>
        <w:numPr>
          <w:ilvl w:val="0"/>
          <w:numId w:val="14"/>
        </w:numPr>
        <w:jc w:val="both"/>
        <w:rPr>
          <w:b w:val="0"/>
        </w:rPr>
      </w:pPr>
      <w:r>
        <w:rPr>
          <w:b w:val="0"/>
        </w:rPr>
        <w:t xml:space="preserve">2018 Religion in British Decadent Literature, Nellene </w:t>
      </w:r>
      <w:proofErr w:type="spellStart"/>
      <w:r>
        <w:rPr>
          <w:b w:val="0"/>
        </w:rPr>
        <w:t>Benhardus</w:t>
      </w:r>
      <w:proofErr w:type="spellEnd"/>
    </w:p>
    <w:p w14:paraId="492379C7" w14:textId="77777777" w:rsidR="0089120A" w:rsidRPr="00EB0BEA" w:rsidRDefault="0089120A" w:rsidP="00572A75">
      <w:pPr>
        <w:pStyle w:val="BodyTextIndent"/>
        <w:numPr>
          <w:ilvl w:val="0"/>
          <w:numId w:val="14"/>
        </w:numPr>
        <w:jc w:val="both"/>
        <w:rPr>
          <w:b w:val="0"/>
        </w:rPr>
      </w:pPr>
      <w:r w:rsidRPr="00EB0BEA">
        <w:rPr>
          <w:b w:val="0"/>
        </w:rPr>
        <w:t>2017 From Page to Stage: Victorian Women Dramatists, Annmarie Steffes</w:t>
      </w:r>
    </w:p>
    <w:p w14:paraId="71039058" w14:textId="7CD9361F" w:rsidR="0089120A" w:rsidRPr="00EB0BEA" w:rsidRDefault="0089120A" w:rsidP="00572A75">
      <w:pPr>
        <w:pStyle w:val="BodyTextIndent"/>
        <w:numPr>
          <w:ilvl w:val="0"/>
          <w:numId w:val="14"/>
        </w:numPr>
        <w:jc w:val="both"/>
        <w:rPr>
          <w:b w:val="0"/>
        </w:rPr>
      </w:pPr>
      <w:r w:rsidRPr="00EB0BEA">
        <w:rPr>
          <w:b w:val="0"/>
        </w:rPr>
        <w:lastRenderedPageBreak/>
        <w:t xml:space="preserve">2016 Translation and Transgression in Morris’s Translation of the </w:t>
      </w:r>
      <w:r w:rsidRPr="00EB0BEA">
        <w:rPr>
          <w:b w:val="0"/>
          <w:i/>
        </w:rPr>
        <w:t>Aeneid,</w:t>
      </w:r>
      <w:r w:rsidRPr="00EB0BEA">
        <w:rPr>
          <w:b w:val="0"/>
        </w:rPr>
        <w:t xml:space="preserve"> </w:t>
      </w:r>
      <w:proofErr w:type="gramStart"/>
      <w:r w:rsidR="00100E26">
        <w:rPr>
          <w:b w:val="0"/>
        </w:rPr>
        <w:t xml:space="preserve">Hope </w:t>
      </w:r>
      <w:r w:rsidRPr="00EB0BEA">
        <w:rPr>
          <w:b w:val="0"/>
        </w:rPr>
        <w:t xml:space="preserve"> De</w:t>
      </w:r>
      <w:proofErr w:type="gramEnd"/>
      <w:r w:rsidRPr="00EB0BEA">
        <w:rPr>
          <w:b w:val="0"/>
        </w:rPr>
        <w:t xml:space="preserve"> Vega</w:t>
      </w:r>
    </w:p>
    <w:p w14:paraId="30C583FE" w14:textId="77777777" w:rsidR="0089120A" w:rsidRPr="00EB0BEA" w:rsidRDefault="0089120A" w:rsidP="00572A75">
      <w:pPr>
        <w:pStyle w:val="BodyTextIndent"/>
        <w:numPr>
          <w:ilvl w:val="0"/>
          <w:numId w:val="14"/>
        </w:numPr>
        <w:jc w:val="both"/>
        <w:rPr>
          <w:b w:val="0"/>
        </w:rPr>
      </w:pPr>
      <w:proofErr w:type="gramStart"/>
      <w:r w:rsidRPr="00EB0BEA">
        <w:rPr>
          <w:b w:val="0"/>
        </w:rPr>
        <w:t>2014  “</w:t>
      </w:r>
      <w:proofErr w:type="gramEnd"/>
      <w:r w:rsidRPr="00EB0BEA">
        <w:rPr>
          <w:b w:val="0"/>
        </w:rPr>
        <w:t>The Poetry of Religion and the Prose of Life: British Women’s Religious Poetry and Prose 1835-1925,” Anna Newnum</w:t>
      </w:r>
    </w:p>
    <w:p w14:paraId="24658336" w14:textId="77777777" w:rsidR="0089120A" w:rsidRPr="00EB0BEA" w:rsidRDefault="0089120A" w:rsidP="00572A75">
      <w:pPr>
        <w:pStyle w:val="BodyTextIndent"/>
        <w:numPr>
          <w:ilvl w:val="0"/>
          <w:numId w:val="14"/>
        </w:numPr>
        <w:jc w:val="both"/>
        <w:rPr>
          <w:b w:val="0"/>
        </w:rPr>
      </w:pPr>
      <w:r w:rsidRPr="00EB0BEA">
        <w:rPr>
          <w:b w:val="0"/>
        </w:rPr>
        <w:t xml:space="preserve">2014 “Remembering the Future, Redefining the Past: Victorian Radical Feminist Utopias,” Taryne Taylor </w:t>
      </w:r>
    </w:p>
    <w:p w14:paraId="65678395" w14:textId="77777777" w:rsidR="0089120A" w:rsidRPr="00EB0BEA" w:rsidRDefault="0089120A" w:rsidP="00801F67">
      <w:pPr>
        <w:pStyle w:val="BodyTextIndent"/>
        <w:numPr>
          <w:ilvl w:val="0"/>
          <w:numId w:val="14"/>
        </w:numPr>
        <w:jc w:val="both"/>
        <w:rPr>
          <w:b w:val="0"/>
        </w:rPr>
      </w:pPr>
      <w:r w:rsidRPr="00EB0BEA">
        <w:rPr>
          <w:b w:val="0"/>
        </w:rPr>
        <w:t xml:space="preserve">2014 “Gender, Economics, and Crises of Identity in Mid-Victorian Fiction,” Katherine F. Montgomery </w:t>
      </w:r>
    </w:p>
    <w:p w14:paraId="4F2FEA95" w14:textId="20484547" w:rsidR="0089120A" w:rsidRPr="00EB0BEA" w:rsidRDefault="0089120A" w:rsidP="00572A75">
      <w:pPr>
        <w:pStyle w:val="BodyTextIndent"/>
        <w:numPr>
          <w:ilvl w:val="0"/>
          <w:numId w:val="14"/>
        </w:numPr>
        <w:jc w:val="both"/>
        <w:rPr>
          <w:b w:val="0"/>
        </w:rPr>
      </w:pPr>
      <w:r w:rsidRPr="00EB0BEA">
        <w:rPr>
          <w:b w:val="0"/>
        </w:rPr>
        <w:t xml:space="preserve">2010 “Permutations of the Novel: Genre Experiments in Christina Rossetti, George Eliot, Olive Schreiner and Virginia Woolf,” Lynne Nugent </w:t>
      </w:r>
    </w:p>
    <w:p w14:paraId="7C472ED7" w14:textId="77777777" w:rsidR="0089120A" w:rsidRPr="00EB0BEA" w:rsidRDefault="0089120A" w:rsidP="00572A75">
      <w:pPr>
        <w:pStyle w:val="BodyTextIndent"/>
        <w:numPr>
          <w:ilvl w:val="0"/>
          <w:numId w:val="7"/>
        </w:numPr>
        <w:jc w:val="both"/>
        <w:rPr>
          <w:b w:val="0"/>
          <w:bCs/>
        </w:rPr>
      </w:pPr>
      <w:r w:rsidRPr="00EB0BEA">
        <w:rPr>
          <w:b w:val="0"/>
        </w:rPr>
        <w:t>2010 “Silencing Speech: Women Poets and the Dramatic Monologue,” Laura Capp</w:t>
      </w:r>
    </w:p>
    <w:p w14:paraId="51DCF0B4" w14:textId="77777777" w:rsidR="0089120A" w:rsidRPr="00EB0BEA" w:rsidRDefault="0089120A">
      <w:pPr>
        <w:pStyle w:val="BodyTextIndent"/>
        <w:numPr>
          <w:ilvl w:val="0"/>
          <w:numId w:val="7"/>
        </w:numPr>
        <w:jc w:val="both"/>
        <w:rPr>
          <w:b w:val="0"/>
          <w:bCs/>
        </w:rPr>
      </w:pPr>
      <w:r w:rsidRPr="00EB0BEA">
        <w:rPr>
          <w:b w:val="0"/>
        </w:rPr>
        <w:t>2008 “Writing for Their Lives: British Women’s Survival Narratives, 1848-1923,” Melissa Donegan</w:t>
      </w:r>
    </w:p>
    <w:p w14:paraId="240B1A4F" w14:textId="77777777" w:rsidR="0089120A" w:rsidRPr="00EB0BEA" w:rsidRDefault="0089120A">
      <w:pPr>
        <w:pStyle w:val="BodyTextIndent"/>
        <w:numPr>
          <w:ilvl w:val="0"/>
          <w:numId w:val="7"/>
        </w:numPr>
        <w:jc w:val="both"/>
        <w:rPr>
          <w:b w:val="0"/>
          <w:bCs/>
        </w:rPr>
      </w:pPr>
      <w:r w:rsidRPr="00EB0BEA">
        <w:rPr>
          <w:b w:val="0"/>
        </w:rPr>
        <w:t>2006 “Trauma and Native American Poetics,” Kimberli Stafford Lawson</w:t>
      </w:r>
    </w:p>
    <w:p w14:paraId="58FD1846" w14:textId="77777777" w:rsidR="0089120A" w:rsidRPr="00EB0BEA" w:rsidRDefault="0089120A">
      <w:pPr>
        <w:pStyle w:val="BodyTextIndent"/>
        <w:numPr>
          <w:ilvl w:val="0"/>
          <w:numId w:val="7"/>
        </w:numPr>
        <w:jc w:val="both"/>
        <w:rPr>
          <w:b w:val="0"/>
          <w:bCs/>
        </w:rPr>
      </w:pPr>
      <w:r w:rsidRPr="00EB0BEA">
        <w:rPr>
          <w:b w:val="0"/>
        </w:rPr>
        <w:t xml:space="preserve">2006 “Telling Relationships: Feminist Narrative Ethics in the Nineteenth-Century British Novel,” Mary Jeanette Moran </w:t>
      </w:r>
    </w:p>
    <w:p w14:paraId="00990B87" w14:textId="77777777" w:rsidR="0089120A" w:rsidRPr="00EB0BEA" w:rsidRDefault="0089120A">
      <w:pPr>
        <w:pStyle w:val="BodyTextIndent"/>
        <w:numPr>
          <w:ilvl w:val="0"/>
          <w:numId w:val="7"/>
        </w:numPr>
        <w:jc w:val="both"/>
        <w:rPr>
          <w:b w:val="0"/>
          <w:bCs/>
        </w:rPr>
      </w:pPr>
      <w:proofErr w:type="gramStart"/>
      <w:r w:rsidRPr="00EB0BEA">
        <w:rPr>
          <w:b w:val="0"/>
        </w:rPr>
        <w:t>2005  “</w:t>
      </w:r>
      <w:proofErr w:type="gramEnd"/>
      <w:r w:rsidRPr="00EB0BEA">
        <w:rPr>
          <w:b w:val="0"/>
        </w:rPr>
        <w:t>Literary Form and Social Reform: The Poetics and Politics of Chartist Writing,” Margaret Loose</w:t>
      </w:r>
    </w:p>
    <w:p w14:paraId="0A5BE235" w14:textId="77777777" w:rsidR="0089120A" w:rsidRPr="00EB0BEA" w:rsidRDefault="0089120A">
      <w:pPr>
        <w:pStyle w:val="BodyTextIndent"/>
        <w:numPr>
          <w:ilvl w:val="0"/>
          <w:numId w:val="7"/>
        </w:numPr>
        <w:jc w:val="both"/>
        <w:rPr>
          <w:b w:val="0"/>
          <w:bCs/>
        </w:rPr>
      </w:pPr>
      <w:proofErr w:type="gramStart"/>
      <w:r w:rsidRPr="00EB0BEA">
        <w:rPr>
          <w:b w:val="0"/>
        </w:rPr>
        <w:t>2004  “</w:t>
      </w:r>
      <w:proofErr w:type="gramEnd"/>
      <w:r w:rsidRPr="00EB0BEA">
        <w:rPr>
          <w:b w:val="0"/>
        </w:rPr>
        <w:t>Strange Family Stories: Race and Domesticity in Nineteenth-Century British Literature,” Deidre McMahon</w:t>
      </w:r>
    </w:p>
    <w:p w14:paraId="0201CC86" w14:textId="77777777" w:rsidR="0089120A" w:rsidRPr="00EB0BEA" w:rsidRDefault="0089120A">
      <w:pPr>
        <w:pStyle w:val="BodyTextIndent"/>
        <w:numPr>
          <w:ilvl w:val="0"/>
          <w:numId w:val="7"/>
        </w:numPr>
        <w:jc w:val="both"/>
        <w:rPr>
          <w:b w:val="0"/>
          <w:bCs/>
        </w:rPr>
      </w:pPr>
      <w:proofErr w:type="gramStart"/>
      <w:r w:rsidRPr="00EB0BEA">
        <w:rPr>
          <w:b w:val="0"/>
        </w:rPr>
        <w:t>2003  “</w:t>
      </w:r>
      <w:proofErr w:type="gramEnd"/>
      <w:r w:rsidRPr="00EB0BEA">
        <w:rPr>
          <w:b w:val="0"/>
        </w:rPr>
        <w:t>Modern Heresies: British and Irish Literature and Culture, 1883-1924,” Damon Franke.</w:t>
      </w:r>
    </w:p>
    <w:p w14:paraId="1A0FD150" w14:textId="77777777" w:rsidR="0089120A" w:rsidRPr="00EB0BEA" w:rsidRDefault="0089120A">
      <w:pPr>
        <w:pStyle w:val="BodyTextIndent"/>
        <w:numPr>
          <w:ilvl w:val="0"/>
          <w:numId w:val="7"/>
        </w:numPr>
        <w:jc w:val="both"/>
        <w:rPr>
          <w:b w:val="0"/>
          <w:bCs/>
        </w:rPr>
      </w:pPr>
      <w:r w:rsidRPr="00EB0BEA">
        <w:rPr>
          <w:b w:val="0"/>
        </w:rPr>
        <w:t>2003 “Narratives of Outrage: Sexual Violence and the Victorian Novel,” Robin Barrow.</w:t>
      </w:r>
    </w:p>
    <w:p w14:paraId="6BDDB4BB" w14:textId="77777777" w:rsidR="0089120A" w:rsidRPr="00EB0BEA" w:rsidRDefault="0089120A">
      <w:pPr>
        <w:pStyle w:val="BodyTextIndent"/>
        <w:numPr>
          <w:ilvl w:val="0"/>
          <w:numId w:val="7"/>
        </w:numPr>
        <w:jc w:val="both"/>
      </w:pPr>
      <w:r w:rsidRPr="00EB0BEA">
        <w:rPr>
          <w:b w:val="0"/>
        </w:rPr>
        <w:t>2002 “The Writing Cure: Women, Poetry and Madness: 1840-1940,” Jessica Walsh.</w:t>
      </w:r>
    </w:p>
    <w:p w14:paraId="336B47C8" w14:textId="77777777" w:rsidR="0089120A" w:rsidRPr="00EB0BEA" w:rsidRDefault="0089120A">
      <w:pPr>
        <w:pStyle w:val="BodyTextIndent"/>
        <w:numPr>
          <w:ilvl w:val="0"/>
          <w:numId w:val="7"/>
        </w:numPr>
        <w:jc w:val="both"/>
        <w:rPr>
          <w:b w:val="0"/>
          <w:bCs/>
        </w:rPr>
      </w:pPr>
      <w:r w:rsidRPr="00EB0BEA">
        <w:rPr>
          <w:b w:val="0"/>
        </w:rPr>
        <w:t xml:space="preserve">2001 “Women Sleuths in Victorian Fiction: A Cultural Theory of Gender and Detection,” Heidi Johnson. </w:t>
      </w:r>
    </w:p>
    <w:p w14:paraId="35AD9DCC" w14:textId="77777777" w:rsidR="0089120A" w:rsidRPr="00EB0BEA" w:rsidRDefault="0089120A">
      <w:pPr>
        <w:pStyle w:val="BodyTextIndent"/>
        <w:numPr>
          <w:ilvl w:val="0"/>
          <w:numId w:val="7"/>
        </w:numPr>
        <w:jc w:val="both"/>
        <w:rPr>
          <w:b w:val="0"/>
          <w:bCs/>
        </w:rPr>
      </w:pPr>
      <w:r w:rsidRPr="00EB0BEA">
        <w:rPr>
          <w:b w:val="0"/>
        </w:rPr>
        <w:t xml:space="preserve">2001 “Victorian Women Writers and Classical Music 1880-1920,” Donna Parsons (co-chaired with Thomas Christensen). </w:t>
      </w:r>
    </w:p>
    <w:p w14:paraId="608B624A" w14:textId="77777777" w:rsidR="0089120A" w:rsidRPr="00EB0BEA" w:rsidRDefault="0089120A">
      <w:pPr>
        <w:pStyle w:val="BodyTextIndent"/>
        <w:numPr>
          <w:ilvl w:val="0"/>
          <w:numId w:val="7"/>
        </w:numPr>
        <w:jc w:val="both"/>
        <w:rPr>
          <w:b w:val="0"/>
          <w:bCs/>
        </w:rPr>
      </w:pPr>
      <w:r w:rsidRPr="00EB0BEA">
        <w:rPr>
          <w:b w:val="0"/>
        </w:rPr>
        <w:t xml:space="preserve">2001 “Negotiating Nationalism Through Dance: Scottish Literature 1760-1830,” Anne Stapleton. </w:t>
      </w:r>
    </w:p>
    <w:p w14:paraId="5E46A026" w14:textId="77777777" w:rsidR="0089120A" w:rsidRPr="00EB0BEA" w:rsidRDefault="0089120A">
      <w:pPr>
        <w:pStyle w:val="BodyTextIndent"/>
        <w:numPr>
          <w:ilvl w:val="0"/>
          <w:numId w:val="7"/>
        </w:numPr>
        <w:jc w:val="both"/>
        <w:rPr>
          <w:b w:val="0"/>
          <w:bCs/>
        </w:rPr>
      </w:pPr>
      <w:r w:rsidRPr="00EB0BEA">
        <w:rPr>
          <w:b w:val="0"/>
        </w:rPr>
        <w:t xml:space="preserve">2000 “Virginia Woolf and the Art of Biography,” Genevieve Kovalevsky. </w:t>
      </w:r>
    </w:p>
    <w:p w14:paraId="567AC7E4" w14:textId="77777777" w:rsidR="0089120A" w:rsidRPr="00EB0BEA" w:rsidRDefault="0089120A">
      <w:pPr>
        <w:pStyle w:val="BodyTextIndent"/>
        <w:numPr>
          <w:ilvl w:val="0"/>
          <w:numId w:val="7"/>
        </w:numPr>
        <w:jc w:val="both"/>
        <w:rPr>
          <w:b w:val="0"/>
          <w:bCs/>
        </w:rPr>
      </w:pPr>
      <w:r w:rsidRPr="00EB0BEA">
        <w:rPr>
          <w:b w:val="0"/>
        </w:rPr>
        <w:t xml:space="preserve">2000 “‘My Heart’s Land’: The Significance of Topography and the Natural World in the Works of Olive Schreiner, Isak Dinesen, Beryl Martin, and Nadine Gordimer,” Lezlie Hall. </w:t>
      </w:r>
    </w:p>
    <w:p w14:paraId="3F5359DC" w14:textId="77777777" w:rsidR="0089120A" w:rsidRPr="00EB0BEA" w:rsidRDefault="0089120A">
      <w:pPr>
        <w:pStyle w:val="BodyTextIndent"/>
        <w:numPr>
          <w:ilvl w:val="0"/>
          <w:numId w:val="7"/>
        </w:numPr>
        <w:jc w:val="both"/>
        <w:rPr>
          <w:b w:val="0"/>
          <w:bCs/>
        </w:rPr>
      </w:pPr>
      <w:r w:rsidRPr="00EB0BEA">
        <w:rPr>
          <w:b w:val="0"/>
        </w:rPr>
        <w:t xml:space="preserve">2000 “All in the Family: Gary Snyder’s Poetics of </w:t>
      </w:r>
      <w:proofErr w:type="spellStart"/>
      <w:r w:rsidRPr="00EB0BEA">
        <w:rPr>
          <w:b w:val="0"/>
        </w:rPr>
        <w:t>Reinhabitation</w:t>
      </w:r>
      <w:proofErr w:type="spellEnd"/>
      <w:r w:rsidRPr="00EB0BEA">
        <w:rPr>
          <w:b w:val="0"/>
        </w:rPr>
        <w:t xml:space="preserve">,” Delmar Arnold. </w:t>
      </w:r>
    </w:p>
    <w:p w14:paraId="7BAB1334" w14:textId="77777777" w:rsidR="0089120A" w:rsidRPr="00EB0BEA" w:rsidRDefault="0089120A">
      <w:pPr>
        <w:pStyle w:val="BodyTextIndent"/>
        <w:numPr>
          <w:ilvl w:val="0"/>
          <w:numId w:val="7"/>
        </w:numPr>
        <w:jc w:val="both"/>
        <w:rPr>
          <w:b w:val="0"/>
          <w:bCs/>
        </w:rPr>
      </w:pPr>
      <w:r w:rsidRPr="00EB0BEA">
        <w:rPr>
          <w:b w:val="0"/>
        </w:rPr>
        <w:t xml:space="preserve">1998 “Women’s ‘Reason’: Feminist Philosophy in Japan and England 1600-1800,” Kazuko Shimizu. </w:t>
      </w:r>
    </w:p>
    <w:p w14:paraId="6D0C9A43" w14:textId="77777777" w:rsidR="0089120A" w:rsidRPr="00EB0BEA" w:rsidRDefault="0089120A">
      <w:pPr>
        <w:pStyle w:val="BodyTextIndent"/>
        <w:numPr>
          <w:ilvl w:val="0"/>
          <w:numId w:val="7"/>
        </w:numPr>
        <w:jc w:val="both"/>
        <w:rPr>
          <w:b w:val="0"/>
          <w:bCs/>
        </w:rPr>
      </w:pPr>
      <w:r w:rsidRPr="00EB0BEA">
        <w:rPr>
          <w:b w:val="0"/>
        </w:rPr>
        <w:t xml:space="preserve">1997 “The Prophetic Rhetoric of Josephine Butler,” Anne Flammang. </w:t>
      </w:r>
    </w:p>
    <w:p w14:paraId="1786FD98" w14:textId="77777777" w:rsidR="0089120A" w:rsidRPr="00EB0BEA" w:rsidRDefault="0089120A">
      <w:pPr>
        <w:pStyle w:val="BodyTextIndent"/>
        <w:numPr>
          <w:ilvl w:val="0"/>
          <w:numId w:val="7"/>
        </w:numPr>
        <w:jc w:val="both"/>
        <w:rPr>
          <w:b w:val="0"/>
          <w:bCs/>
        </w:rPr>
      </w:pPr>
      <w:r w:rsidRPr="00EB0BEA">
        <w:rPr>
          <w:b w:val="0"/>
        </w:rPr>
        <w:t xml:space="preserve">1997 “The Rhetoric of Authority: The Mentor Voice in Victorian Prose,” Dallas Liddle. </w:t>
      </w:r>
    </w:p>
    <w:p w14:paraId="30BB706F" w14:textId="77777777" w:rsidR="0089120A" w:rsidRPr="00EB0BEA" w:rsidRDefault="0089120A">
      <w:pPr>
        <w:pStyle w:val="BodyTextIndent"/>
        <w:numPr>
          <w:ilvl w:val="0"/>
          <w:numId w:val="7"/>
        </w:numPr>
        <w:jc w:val="both"/>
        <w:rPr>
          <w:b w:val="0"/>
          <w:bCs/>
        </w:rPr>
      </w:pPr>
      <w:r w:rsidRPr="00EB0BEA">
        <w:rPr>
          <w:b w:val="0"/>
        </w:rPr>
        <w:lastRenderedPageBreak/>
        <w:t xml:space="preserve">1997 “Mamma Played First Chair” (a novel), Cherry </w:t>
      </w:r>
      <w:proofErr w:type="spellStart"/>
      <w:r w:rsidRPr="00EB0BEA">
        <w:rPr>
          <w:b w:val="0"/>
        </w:rPr>
        <w:t>Muhanji</w:t>
      </w:r>
      <w:proofErr w:type="spellEnd"/>
      <w:r w:rsidRPr="00EB0BEA">
        <w:rPr>
          <w:b w:val="0"/>
        </w:rPr>
        <w:t xml:space="preserve">. Co-directed with Frederick Moten. Ad Hoc Ph. D. in African-American Cultural Studies. </w:t>
      </w:r>
    </w:p>
    <w:p w14:paraId="21D51F5A" w14:textId="77777777" w:rsidR="0089120A" w:rsidRPr="00EB0BEA" w:rsidRDefault="0089120A">
      <w:pPr>
        <w:pStyle w:val="BodyTextIndent"/>
        <w:numPr>
          <w:ilvl w:val="0"/>
          <w:numId w:val="7"/>
        </w:numPr>
        <w:jc w:val="both"/>
        <w:rPr>
          <w:b w:val="0"/>
          <w:bCs/>
        </w:rPr>
      </w:pPr>
      <w:r w:rsidRPr="00EB0BEA">
        <w:rPr>
          <w:b w:val="0"/>
        </w:rPr>
        <w:t xml:space="preserve">1996 “Fathers and Daughters in the Novels of Charles Dickens,” </w:t>
      </w:r>
      <w:proofErr w:type="spellStart"/>
      <w:r w:rsidRPr="00EB0BEA">
        <w:rPr>
          <w:b w:val="0"/>
        </w:rPr>
        <w:t>Wonbong</w:t>
      </w:r>
      <w:proofErr w:type="spellEnd"/>
      <w:r w:rsidRPr="00EB0BEA">
        <w:rPr>
          <w:b w:val="0"/>
        </w:rPr>
        <w:t xml:space="preserve"> Keh. </w:t>
      </w:r>
    </w:p>
    <w:p w14:paraId="08208F0C" w14:textId="77777777" w:rsidR="0089120A" w:rsidRPr="00EB0BEA" w:rsidRDefault="0089120A">
      <w:pPr>
        <w:pStyle w:val="BodyTextIndent"/>
        <w:numPr>
          <w:ilvl w:val="0"/>
          <w:numId w:val="7"/>
        </w:numPr>
        <w:jc w:val="both"/>
        <w:rPr>
          <w:b w:val="0"/>
          <w:bCs/>
        </w:rPr>
      </w:pPr>
      <w:r w:rsidRPr="00EB0BEA">
        <w:rPr>
          <w:b w:val="0"/>
        </w:rPr>
        <w:t xml:space="preserve">1996 “Africa Through Victorian Eyes: George Alfred Henty and the Fiction of Empire,” Mawuena Logan. </w:t>
      </w:r>
    </w:p>
    <w:p w14:paraId="641C808C" w14:textId="77777777" w:rsidR="0089120A" w:rsidRPr="00EB0BEA" w:rsidRDefault="0089120A">
      <w:pPr>
        <w:pStyle w:val="BodyTextIndent"/>
        <w:numPr>
          <w:ilvl w:val="0"/>
          <w:numId w:val="7"/>
        </w:numPr>
        <w:jc w:val="both"/>
        <w:rPr>
          <w:b w:val="0"/>
          <w:bCs/>
        </w:rPr>
      </w:pPr>
      <w:r w:rsidRPr="00EB0BEA">
        <w:rPr>
          <w:b w:val="0"/>
        </w:rPr>
        <w:t xml:space="preserve">1996 “The Conquerors: Actresses in Nineteenth Century Writings by Women,” Kathleen Anderson. </w:t>
      </w:r>
    </w:p>
    <w:p w14:paraId="347C55C0" w14:textId="77777777" w:rsidR="0089120A" w:rsidRPr="00EB0BEA" w:rsidRDefault="0089120A">
      <w:pPr>
        <w:pStyle w:val="BodyTextIndent"/>
        <w:numPr>
          <w:ilvl w:val="0"/>
          <w:numId w:val="7"/>
        </w:numPr>
        <w:jc w:val="both"/>
        <w:rPr>
          <w:b w:val="0"/>
          <w:bCs/>
        </w:rPr>
      </w:pPr>
      <w:r w:rsidRPr="00EB0BEA">
        <w:rPr>
          <w:b w:val="0"/>
        </w:rPr>
        <w:t xml:space="preserve">1995 “Treating a Sick Culture: Medical Women in Victorian Fiction,” Kristine Swenson. </w:t>
      </w:r>
    </w:p>
    <w:p w14:paraId="20F266E4" w14:textId="77777777" w:rsidR="0089120A" w:rsidRPr="00EB0BEA" w:rsidRDefault="0089120A">
      <w:pPr>
        <w:pStyle w:val="BodyTextIndent"/>
        <w:numPr>
          <w:ilvl w:val="0"/>
          <w:numId w:val="7"/>
        </w:numPr>
        <w:jc w:val="both"/>
      </w:pPr>
      <w:r w:rsidRPr="00EB0BEA">
        <w:rPr>
          <w:b w:val="0"/>
        </w:rPr>
        <w:t xml:space="preserve">1994 “In Search of Safe Spaces: Afro-Caribbean Women Writers in Exile,” Myriam Chancy. Published Temple University Press, 1997. </w:t>
      </w:r>
    </w:p>
    <w:p w14:paraId="0E61FEE4" w14:textId="77777777" w:rsidR="0089120A" w:rsidRPr="00EB0BEA" w:rsidRDefault="0089120A">
      <w:pPr>
        <w:pStyle w:val="BodyTextIndent"/>
        <w:numPr>
          <w:ilvl w:val="0"/>
          <w:numId w:val="7"/>
        </w:numPr>
        <w:jc w:val="both"/>
        <w:rPr>
          <w:b w:val="0"/>
          <w:bCs/>
        </w:rPr>
      </w:pPr>
      <w:r w:rsidRPr="00EB0BEA">
        <w:rPr>
          <w:b w:val="0"/>
        </w:rPr>
        <w:t xml:space="preserve">1994 “From History to Myth: Personal Experience in Twentieth Century British Fiction,” Randall Svoboda. </w:t>
      </w:r>
    </w:p>
    <w:p w14:paraId="607C1DEF" w14:textId="77777777" w:rsidR="0089120A" w:rsidRPr="00EB0BEA" w:rsidRDefault="0089120A">
      <w:pPr>
        <w:pStyle w:val="BodyTextIndent"/>
        <w:numPr>
          <w:ilvl w:val="0"/>
          <w:numId w:val="7"/>
        </w:numPr>
        <w:jc w:val="both"/>
        <w:rPr>
          <w:b w:val="0"/>
          <w:bCs/>
        </w:rPr>
      </w:pPr>
      <w:r w:rsidRPr="00EB0BEA">
        <w:rPr>
          <w:b w:val="0"/>
        </w:rPr>
        <w:t xml:space="preserve">1993 “Romantic Love in the Poetry of Robert Browning,” Won-Chung Kim. </w:t>
      </w:r>
    </w:p>
    <w:p w14:paraId="14954101" w14:textId="77777777" w:rsidR="0089120A" w:rsidRPr="00EB0BEA" w:rsidRDefault="0089120A">
      <w:pPr>
        <w:pStyle w:val="BodyTextIndent"/>
        <w:numPr>
          <w:ilvl w:val="0"/>
          <w:numId w:val="7"/>
        </w:numPr>
        <w:jc w:val="both"/>
        <w:rPr>
          <w:b w:val="0"/>
          <w:bCs/>
        </w:rPr>
      </w:pPr>
      <w:r w:rsidRPr="00EB0BEA">
        <w:rPr>
          <w:b w:val="0"/>
        </w:rPr>
        <w:t xml:space="preserve">1992 “A Widening Consciousness: Women Novelists and Autobiographical Fiction in Victorian Britain,” Ruth Smalley. </w:t>
      </w:r>
    </w:p>
    <w:p w14:paraId="3CEB7B69" w14:textId="77777777" w:rsidR="0089120A" w:rsidRPr="00EB0BEA" w:rsidRDefault="0089120A">
      <w:pPr>
        <w:pStyle w:val="BodyTextIndent"/>
        <w:numPr>
          <w:ilvl w:val="0"/>
          <w:numId w:val="7"/>
        </w:numPr>
        <w:jc w:val="both"/>
        <w:rPr>
          <w:b w:val="0"/>
          <w:bCs/>
        </w:rPr>
      </w:pPr>
      <w:r w:rsidRPr="00EB0BEA">
        <w:rPr>
          <w:b w:val="0"/>
        </w:rPr>
        <w:t xml:space="preserve">1992 “Representations of Working-Class Women in Turn-of-the-Century British Novels, 1885-1914,” </w:t>
      </w:r>
      <w:proofErr w:type="spellStart"/>
      <w:r w:rsidRPr="00EB0BEA">
        <w:rPr>
          <w:b w:val="0"/>
        </w:rPr>
        <w:t>Tsuey</w:t>
      </w:r>
      <w:proofErr w:type="spellEnd"/>
      <w:r w:rsidRPr="00EB0BEA">
        <w:rPr>
          <w:b w:val="0"/>
        </w:rPr>
        <w:t xml:space="preserve">-fen Lee. </w:t>
      </w:r>
    </w:p>
    <w:p w14:paraId="30EA3FE4" w14:textId="77777777" w:rsidR="0089120A" w:rsidRPr="00EB0BEA" w:rsidRDefault="0089120A">
      <w:pPr>
        <w:pStyle w:val="BodyTextIndent"/>
        <w:numPr>
          <w:ilvl w:val="0"/>
          <w:numId w:val="7"/>
        </w:numPr>
        <w:jc w:val="both"/>
        <w:rPr>
          <w:b w:val="0"/>
          <w:bCs/>
        </w:rPr>
      </w:pPr>
      <w:r w:rsidRPr="00EB0BEA">
        <w:rPr>
          <w:b w:val="0"/>
        </w:rPr>
        <w:t xml:space="preserve">1992 “Self-Representation in Romantic Travel Writing: Mary Wollstonecraft, Frances Wright, and Margaret Fuller,” Debra Hartley. </w:t>
      </w:r>
    </w:p>
    <w:p w14:paraId="25A1D204" w14:textId="77777777" w:rsidR="0089120A" w:rsidRPr="00EB0BEA" w:rsidRDefault="0089120A">
      <w:pPr>
        <w:pStyle w:val="BodyTextIndent"/>
        <w:numPr>
          <w:ilvl w:val="0"/>
          <w:numId w:val="7"/>
        </w:numPr>
        <w:jc w:val="both"/>
        <w:rPr>
          <w:b w:val="0"/>
          <w:bCs/>
        </w:rPr>
      </w:pPr>
      <w:r w:rsidRPr="00EB0BEA">
        <w:rPr>
          <w:b w:val="0"/>
        </w:rPr>
        <w:t xml:space="preserve">1991 “Dickens’s Prevaricating Piece of Goods: Liars and Truthtellers in </w:t>
      </w:r>
      <w:r w:rsidRPr="00EB0BEA">
        <w:rPr>
          <w:b w:val="0"/>
          <w:i/>
        </w:rPr>
        <w:t xml:space="preserve">Dombey and Son, Little Dorrit, </w:t>
      </w:r>
      <w:r w:rsidRPr="00EB0BEA">
        <w:rPr>
          <w:b w:val="0"/>
        </w:rPr>
        <w:t>and</w:t>
      </w:r>
      <w:r w:rsidRPr="00EB0BEA">
        <w:rPr>
          <w:b w:val="0"/>
          <w:i/>
        </w:rPr>
        <w:t xml:space="preserve"> Our Mutual Friend</w:t>
      </w:r>
      <w:r w:rsidRPr="00EB0BEA">
        <w:rPr>
          <w:b w:val="0"/>
        </w:rPr>
        <w:t xml:space="preserve">,” Margaret Nielsen. </w:t>
      </w:r>
    </w:p>
    <w:p w14:paraId="4C02A22B" w14:textId="77777777" w:rsidR="0089120A" w:rsidRPr="00EB0BEA" w:rsidRDefault="0089120A">
      <w:pPr>
        <w:pStyle w:val="BodyTextIndent"/>
        <w:numPr>
          <w:ilvl w:val="0"/>
          <w:numId w:val="7"/>
        </w:numPr>
        <w:jc w:val="both"/>
        <w:rPr>
          <w:b w:val="0"/>
          <w:bCs/>
        </w:rPr>
      </w:pPr>
      <w:r w:rsidRPr="00EB0BEA">
        <w:rPr>
          <w:b w:val="0"/>
        </w:rPr>
        <w:t xml:space="preserve">1990 “Dismembering Dickens (Dismembered Characters),” Gary Arms. </w:t>
      </w:r>
    </w:p>
    <w:p w14:paraId="1C1426BD" w14:textId="77777777" w:rsidR="0089120A" w:rsidRPr="00EB0BEA" w:rsidRDefault="0089120A">
      <w:pPr>
        <w:pStyle w:val="BodyTextIndent"/>
        <w:numPr>
          <w:ilvl w:val="0"/>
          <w:numId w:val="7"/>
        </w:numPr>
        <w:jc w:val="both"/>
        <w:rPr>
          <w:b w:val="0"/>
          <w:bCs/>
        </w:rPr>
      </w:pPr>
      <w:r w:rsidRPr="00EB0BEA">
        <w:rPr>
          <w:b w:val="0"/>
        </w:rPr>
        <w:t xml:space="preserve">1990 “Life and Art: The Short Fiction of Bernard Malamud,” Terrance Fairchild. </w:t>
      </w:r>
    </w:p>
    <w:p w14:paraId="4C1ECF57" w14:textId="77777777" w:rsidR="0089120A" w:rsidRPr="00EB0BEA" w:rsidRDefault="0089120A">
      <w:pPr>
        <w:pStyle w:val="BodyTextIndent"/>
        <w:numPr>
          <w:ilvl w:val="0"/>
          <w:numId w:val="7"/>
        </w:numPr>
        <w:jc w:val="both"/>
        <w:rPr>
          <w:b w:val="0"/>
          <w:bCs/>
        </w:rPr>
      </w:pPr>
      <w:r w:rsidRPr="00EB0BEA">
        <w:rPr>
          <w:b w:val="0"/>
        </w:rPr>
        <w:t xml:space="preserve">1989 “May as Well Be a Rainbow: The Fiction of Toni Morrison--’A Story of Reading,’” Linda Myers. </w:t>
      </w:r>
    </w:p>
    <w:p w14:paraId="55051CAA" w14:textId="77777777" w:rsidR="0089120A" w:rsidRPr="00EB0BEA" w:rsidRDefault="0089120A">
      <w:pPr>
        <w:pStyle w:val="BodyTextIndent"/>
        <w:numPr>
          <w:ilvl w:val="0"/>
          <w:numId w:val="7"/>
        </w:numPr>
        <w:jc w:val="both"/>
        <w:rPr>
          <w:b w:val="0"/>
          <w:bCs/>
        </w:rPr>
      </w:pPr>
      <w:r w:rsidRPr="00EB0BEA">
        <w:rPr>
          <w:b w:val="0"/>
        </w:rPr>
        <w:t xml:space="preserve">1988 “Social Relationships in Nineteenth-Century Utopias by Women,” </w:t>
      </w:r>
      <w:proofErr w:type="spellStart"/>
      <w:r w:rsidRPr="00EB0BEA">
        <w:rPr>
          <w:b w:val="0"/>
        </w:rPr>
        <w:t>Duangrudi</w:t>
      </w:r>
      <w:proofErr w:type="spellEnd"/>
      <w:r w:rsidRPr="00EB0BEA">
        <w:rPr>
          <w:b w:val="0"/>
        </w:rPr>
        <w:t xml:space="preserve"> </w:t>
      </w:r>
      <w:proofErr w:type="spellStart"/>
      <w:r w:rsidRPr="00EB0BEA">
        <w:rPr>
          <w:b w:val="0"/>
        </w:rPr>
        <w:t>Suksang</w:t>
      </w:r>
      <w:proofErr w:type="spellEnd"/>
      <w:r w:rsidRPr="00EB0BEA">
        <w:rPr>
          <w:b w:val="0"/>
        </w:rPr>
        <w:t xml:space="preserve">. </w:t>
      </w:r>
    </w:p>
    <w:p w14:paraId="40297A5A" w14:textId="77777777" w:rsidR="0089120A" w:rsidRPr="00E345EA" w:rsidRDefault="0089120A">
      <w:pPr>
        <w:pStyle w:val="BodyTextIndent"/>
        <w:numPr>
          <w:ilvl w:val="0"/>
          <w:numId w:val="7"/>
        </w:numPr>
        <w:jc w:val="both"/>
        <w:rPr>
          <w:b w:val="0"/>
          <w:bCs/>
        </w:rPr>
      </w:pPr>
      <w:r w:rsidRPr="00E345EA">
        <w:rPr>
          <w:b w:val="0"/>
        </w:rPr>
        <w:t xml:space="preserve">1988 “Women of No Man’s Land (original novel with introduction and critique),” Sahar Kalifeh, co-chaired with Albert Stone. </w:t>
      </w:r>
    </w:p>
    <w:p w14:paraId="1247AB4F" w14:textId="77777777" w:rsidR="0089120A" w:rsidRPr="00E345EA" w:rsidRDefault="0089120A">
      <w:pPr>
        <w:pStyle w:val="BodyTextIndent"/>
        <w:numPr>
          <w:ilvl w:val="0"/>
          <w:numId w:val="7"/>
        </w:numPr>
        <w:jc w:val="both"/>
        <w:rPr>
          <w:b w:val="0"/>
          <w:bCs/>
        </w:rPr>
      </w:pPr>
      <w:r w:rsidRPr="00E345EA">
        <w:rPr>
          <w:b w:val="0"/>
        </w:rPr>
        <w:t xml:space="preserve">1987 “She </w:t>
      </w:r>
      <w:proofErr w:type="spellStart"/>
      <w:r w:rsidRPr="00E345EA">
        <w:rPr>
          <w:b w:val="0"/>
        </w:rPr>
        <w:t>Ain’t</w:t>
      </w:r>
      <w:proofErr w:type="spellEnd"/>
      <w:r w:rsidRPr="00E345EA">
        <w:rPr>
          <w:b w:val="0"/>
        </w:rPr>
        <w:t xml:space="preserve"> Heavy: Female Bonds and the Search for Female Identity in Twentieth-Century British and American Novels by Women,” Carol Jambor-Smith. </w:t>
      </w:r>
    </w:p>
    <w:p w14:paraId="6283BCA8" w14:textId="77777777" w:rsidR="0089120A" w:rsidRPr="00E345EA" w:rsidRDefault="0089120A">
      <w:pPr>
        <w:pStyle w:val="BodyTextIndent"/>
        <w:numPr>
          <w:ilvl w:val="0"/>
          <w:numId w:val="7"/>
        </w:numPr>
        <w:jc w:val="both"/>
        <w:rPr>
          <w:b w:val="0"/>
          <w:bCs/>
        </w:rPr>
      </w:pPr>
      <w:r w:rsidRPr="00E345EA">
        <w:rPr>
          <w:b w:val="0"/>
        </w:rPr>
        <w:t xml:space="preserve">1987 “The Mythic Framework of John Ruskin’s Modern Painters,” Sherry Strong. </w:t>
      </w:r>
    </w:p>
    <w:p w14:paraId="72E95364" w14:textId="77777777" w:rsidR="0089120A" w:rsidRPr="00E345EA" w:rsidRDefault="0089120A">
      <w:pPr>
        <w:pStyle w:val="BodyTextIndent"/>
        <w:numPr>
          <w:ilvl w:val="0"/>
          <w:numId w:val="7"/>
        </w:numPr>
        <w:jc w:val="both"/>
        <w:rPr>
          <w:b w:val="0"/>
          <w:bCs/>
        </w:rPr>
      </w:pPr>
      <w:r w:rsidRPr="00E345EA">
        <w:rPr>
          <w:b w:val="0"/>
        </w:rPr>
        <w:t xml:space="preserve">1986 “Visual Art and the Poetics of Rossetti, Morris, and Yeats,” David Faldet. </w:t>
      </w:r>
    </w:p>
    <w:p w14:paraId="7C3125C6" w14:textId="77777777" w:rsidR="0089120A" w:rsidRPr="00E345EA" w:rsidRDefault="0089120A">
      <w:pPr>
        <w:pStyle w:val="BodyTextIndent"/>
        <w:numPr>
          <w:ilvl w:val="0"/>
          <w:numId w:val="7"/>
        </w:numPr>
        <w:jc w:val="both"/>
        <w:rPr>
          <w:b w:val="0"/>
          <w:bCs/>
        </w:rPr>
      </w:pPr>
      <w:r w:rsidRPr="00E345EA">
        <w:rPr>
          <w:b w:val="0"/>
        </w:rPr>
        <w:t xml:space="preserve">1985 “The Neo-medieval Works of Five Victorian Poets: Tennyson, Swinburne, Arnold, Rossetti, and Morris,” Rebecca Cochran. </w:t>
      </w:r>
    </w:p>
    <w:p w14:paraId="04832647" w14:textId="77777777" w:rsidR="0089120A" w:rsidRPr="00E345EA" w:rsidRDefault="0089120A">
      <w:pPr>
        <w:pStyle w:val="BodyTextIndent"/>
        <w:numPr>
          <w:ilvl w:val="0"/>
          <w:numId w:val="7"/>
        </w:numPr>
        <w:jc w:val="both"/>
        <w:rPr>
          <w:b w:val="0"/>
          <w:bCs/>
        </w:rPr>
      </w:pPr>
      <w:r w:rsidRPr="00E345EA">
        <w:rPr>
          <w:b w:val="0"/>
        </w:rPr>
        <w:t>1985 “Susan B. Anthony De-Radicalizes, Re-Organizes, and Re-Unites the American Woman Suffrage Movement: 1880-1890,” Ruth Drish, co-chaired with Albert Stone.</w:t>
      </w:r>
    </w:p>
    <w:p w14:paraId="36602352" w14:textId="77777777" w:rsidR="0089120A" w:rsidRPr="00E345EA" w:rsidRDefault="0089120A">
      <w:pPr>
        <w:pStyle w:val="BodyTextIndent"/>
        <w:numPr>
          <w:ilvl w:val="0"/>
          <w:numId w:val="7"/>
        </w:numPr>
        <w:jc w:val="both"/>
      </w:pPr>
      <w:r w:rsidRPr="00E345EA">
        <w:rPr>
          <w:b w:val="0"/>
        </w:rPr>
        <w:t xml:space="preserve">1984 “In Their Own Images: A Study of Nineteenth-Century British Women’s Manuscript Diaries,” Cynthia Huff. Bibliography with introduction published by AMS Press, New York, 1985. </w:t>
      </w:r>
    </w:p>
    <w:p w14:paraId="2137DD1A" w14:textId="77777777" w:rsidR="0089120A" w:rsidRPr="00E345EA" w:rsidRDefault="0089120A">
      <w:pPr>
        <w:pStyle w:val="BodyTextIndent"/>
        <w:numPr>
          <w:ilvl w:val="0"/>
          <w:numId w:val="7"/>
        </w:numPr>
        <w:jc w:val="both"/>
        <w:rPr>
          <w:b w:val="0"/>
          <w:bCs/>
        </w:rPr>
      </w:pPr>
      <w:r w:rsidRPr="00E345EA">
        <w:rPr>
          <w:b w:val="0"/>
        </w:rPr>
        <w:lastRenderedPageBreak/>
        <w:t xml:space="preserve">1983 “The Evolution of Nineteenth-Century Working-Class Autobiography,” Nan Hackett. Bibliography with introduction published by AMS Press, New York, 1985. </w:t>
      </w:r>
    </w:p>
    <w:p w14:paraId="7729FFE4" w14:textId="77777777" w:rsidR="0089120A" w:rsidRPr="00E345EA" w:rsidRDefault="0089120A">
      <w:pPr>
        <w:pStyle w:val="BodyTextIndent"/>
        <w:numPr>
          <w:ilvl w:val="0"/>
          <w:numId w:val="7"/>
        </w:numPr>
        <w:jc w:val="both"/>
        <w:rPr>
          <w:b w:val="0"/>
          <w:bCs/>
        </w:rPr>
      </w:pPr>
      <w:r w:rsidRPr="00E345EA">
        <w:rPr>
          <w:b w:val="0"/>
        </w:rPr>
        <w:t xml:space="preserve">1983 “Private Geographies: Land and Life in the Irish Literary Renaissance--Emily Lawless, George Moore, and J.M. Synge,” Elizabeth Grubgeld. </w:t>
      </w:r>
    </w:p>
    <w:p w14:paraId="214AB8AE" w14:textId="77777777" w:rsidR="0089120A" w:rsidRPr="00E345EA" w:rsidRDefault="0089120A">
      <w:pPr>
        <w:pStyle w:val="BodyTextIndent"/>
        <w:numPr>
          <w:ilvl w:val="0"/>
          <w:numId w:val="7"/>
        </w:numPr>
        <w:jc w:val="both"/>
        <w:rPr>
          <w:b w:val="0"/>
          <w:bCs/>
        </w:rPr>
      </w:pPr>
      <w:r w:rsidRPr="00E345EA">
        <w:rPr>
          <w:b w:val="0"/>
        </w:rPr>
        <w:t xml:space="preserve">1983 “From Sensibility to Romanticism: The Developing Argument in Jane Austen,” Lalitha Mehta. </w:t>
      </w:r>
    </w:p>
    <w:p w14:paraId="4A9B9F96" w14:textId="77777777" w:rsidR="0089120A" w:rsidRPr="00E345EA" w:rsidRDefault="0089120A">
      <w:pPr>
        <w:pStyle w:val="BodyTextIndent"/>
        <w:numPr>
          <w:ilvl w:val="0"/>
          <w:numId w:val="7"/>
        </w:numPr>
        <w:jc w:val="both"/>
        <w:rPr>
          <w:b w:val="0"/>
          <w:bCs/>
        </w:rPr>
      </w:pPr>
      <w:r w:rsidRPr="00E345EA">
        <w:rPr>
          <w:b w:val="0"/>
        </w:rPr>
        <w:t xml:space="preserve">1983 “’Virile Mothers, Militant Sisters’: British Feminist Theory and Novels, 1880-1920,” Laura Mumford. </w:t>
      </w:r>
    </w:p>
    <w:p w14:paraId="4F46160F" w14:textId="77777777" w:rsidR="0089120A" w:rsidRPr="00E345EA" w:rsidRDefault="0089120A">
      <w:pPr>
        <w:pStyle w:val="BodyTextIndent"/>
        <w:numPr>
          <w:ilvl w:val="0"/>
          <w:numId w:val="7"/>
        </w:numPr>
        <w:jc w:val="both"/>
        <w:rPr>
          <w:b w:val="0"/>
          <w:bCs/>
        </w:rPr>
      </w:pPr>
      <w:r w:rsidRPr="00E345EA">
        <w:rPr>
          <w:b w:val="0"/>
        </w:rPr>
        <w:t xml:space="preserve">1982 “The Design of the Quest: Artistry in Dorothy M. Richardson’s Pilgrimage,” Linnea Aycock. </w:t>
      </w:r>
    </w:p>
    <w:p w14:paraId="4EC90BC0" w14:textId="77777777" w:rsidR="0089120A" w:rsidRPr="00E345EA" w:rsidRDefault="0089120A">
      <w:pPr>
        <w:pStyle w:val="BodyTextIndent"/>
        <w:numPr>
          <w:ilvl w:val="0"/>
          <w:numId w:val="7"/>
        </w:numPr>
        <w:jc w:val="both"/>
        <w:rPr>
          <w:b w:val="0"/>
          <w:bCs/>
        </w:rPr>
      </w:pPr>
      <w:proofErr w:type="gramStart"/>
      <w:r w:rsidRPr="00E345EA">
        <w:rPr>
          <w:b w:val="0"/>
        </w:rPr>
        <w:t>1982  “</w:t>
      </w:r>
      <w:proofErr w:type="gramEnd"/>
      <w:r w:rsidRPr="00E345EA">
        <w:rPr>
          <w:b w:val="0"/>
        </w:rPr>
        <w:t xml:space="preserve">Female Friendship in Elizabethan Literature,” Jo Eldridge Carney. </w:t>
      </w:r>
    </w:p>
    <w:p w14:paraId="11D49779" w14:textId="77777777" w:rsidR="0089120A" w:rsidRPr="00E345EA" w:rsidRDefault="0089120A">
      <w:pPr>
        <w:pStyle w:val="BodyTextIndent"/>
        <w:numPr>
          <w:ilvl w:val="0"/>
          <w:numId w:val="7"/>
        </w:numPr>
        <w:jc w:val="both"/>
        <w:rPr>
          <w:b w:val="0"/>
          <w:bCs/>
        </w:rPr>
      </w:pPr>
      <w:r w:rsidRPr="00E345EA">
        <w:rPr>
          <w:b w:val="0"/>
        </w:rPr>
        <w:t xml:space="preserve">1981 “The Tie That Binds: Fathers and Sons in Dickens, Meredith, and Butler,” Nancy St. Clair. </w:t>
      </w:r>
    </w:p>
    <w:p w14:paraId="23C3C4D1" w14:textId="77777777" w:rsidR="0089120A" w:rsidRPr="00E345EA" w:rsidRDefault="0089120A">
      <w:pPr>
        <w:pStyle w:val="BodyTextIndent"/>
        <w:numPr>
          <w:ilvl w:val="0"/>
          <w:numId w:val="7"/>
        </w:numPr>
        <w:jc w:val="both"/>
        <w:rPr>
          <w:b w:val="0"/>
          <w:bCs/>
        </w:rPr>
      </w:pPr>
      <w:r w:rsidRPr="00E345EA">
        <w:rPr>
          <w:b w:val="0"/>
        </w:rPr>
        <w:t xml:space="preserve">1980 “Anguish and Resolution: A Study of Myth in the Work of Emily Bronte,” Marcella Ward. </w:t>
      </w:r>
    </w:p>
    <w:p w14:paraId="286240D2" w14:textId="77777777" w:rsidR="0089120A" w:rsidRPr="00E345EA" w:rsidRDefault="0089120A">
      <w:pPr>
        <w:pStyle w:val="BodyTextIndent"/>
        <w:numPr>
          <w:ilvl w:val="0"/>
          <w:numId w:val="7"/>
        </w:numPr>
        <w:jc w:val="both"/>
        <w:rPr>
          <w:b w:val="0"/>
          <w:bCs/>
        </w:rPr>
      </w:pPr>
      <w:r w:rsidRPr="00E345EA">
        <w:rPr>
          <w:b w:val="0"/>
        </w:rPr>
        <w:t xml:space="preserve">1978 “A Critical Biography of Susan Glaspell,” later published as Susan Glaspell: Voice from the Heartland, Macomb, Illinois: Western Illinois University, 1983, Marcia Noe. </w:t>
      </w:r>
    </w:p>
    <w:p w14:paraId="5C5D8949" w14:textId="77777777" w:rsidR="0089120A" w:rsidRPr="00E345EA" w:rsidRDefault="0089120A">
      <w:pPr>
        <w:pStyle w:val="BodyTextIndent"/>
        <w:numPr>
          <w:ilvl w:val="0"/>
          <w:numId w:val="7"/>
        </w:numPr>
        <w:jc w:val="both"/>
        <w:rPr>
          <w:b w:val="0"/>
          <w:bCs/>
        </w:rPr>
      </w:pPr>
      <w:r w:rsidRPr="00E345EA">
        <w:rPr>
          <w:b w:val="0"/>
        </w:rPr>
        <w:t xml:space="preserve">1977 “Women as Peacemaker in Virginia Woolf’s Novels,” Luke Flaherty, co-chaired with Frederick McDowell. </w:t>
      </w:r>
    </w:p>
    <w:p w14:paraId="0B689CED" w14:textId="77777777" w:rsidR="0089120A" w:rsidRPr="00E345EA" w:rsidRDefault="0089120A">
      <w:pPr>
        <w:pStyle w:val="BodyTextIndent"/>
        <w:jc w:val="both"/>
        <w:rPr>
          <w:b w:val="0"/>
          <w:bCs/>
        </w:rPr>
      </w:pPr>
    </w:p>
    <w:p w14:paraId="264BA0FB" w14:textId="64B94D74" w:rsidR="0089120A" w:rsidRPr="00E345EA" w:rsidRDefault="0089120A" w:rsidP="00FD7069">
      <w:pPr>
        <w:pStyle w:val="BodyTextIndent"/>
        <w:ind w:left="0"/>
        <w:jc w:val="both"/>
        <w:rPr>
          <w:b w:val="0"/>
          <w:bCs/>
        </w:rPr>
      </w:pPr>
      <w:r w:rsidRPr="00E87A4A">
        <w:rPr>
          <w:b w:val="0"/>
        </w:rPr>
        <w:t>During 2004-20</w:t>
      </w:r>
      <w:r w:rsidR="00067E2D" w:rsidRPr="00E87A4A">
        <w:rPr>
          <w:b w:val="0"/>
        </w:rPr>
        <w:t>2</w:t>
      </w:r>
      <w:r w:rsidR="00B63E03">
        <w:rPr>
          <w:b w:val="0"/>
        </w:rPr>
        <w:t>5</w:t>
      </w:r>
      <w:r w:rsidRPr="00E87A4A">
        <w:rPr>
          <w:b w:val="0"/>
        </w:rPr>
        <w:t xml:space="preserve"> I served on now-completed dissertation committees for </w:t>
      </w:r>
      <w:r w:rsidR="00AF4C69" w:rsidRPr="00E87A4A">
        <w:rPr>
          <w:b w:val="0"/>
        </w:rPr>
        <w:t xml:space="preserve">Bambi Whitaker (2024), </w:t>
      </w:r>
      <w:r w:rsidR="005B1A92" w:rsidRPr="00E87A4A">
        <w:rPr>
          <w:b w:val="0"/>
        </w:rPr>
        <w:t xml:space="preserve">Madison McGann (2023), </w:t>
      </w:r>
      <w:r w:rsidR="006B2846" w:rsidRPr="00E87A4A">
        <w:rPr>
          <w:b w:val="0"/>
        </w:rPr>
        <w:t xml:space="preserve">Danielle Kennedy (2022), </w:t>
      </w:r>
      <w:r w:rsidR="00067E2D" w:rsidRPr="00E87A4A">
        <w:rPr>
          <w:b w:val="0"/>
        </w:rPr>
        <w:t xml:space="preserve">Miriam </w:t>
      </w:r>
      <w:proofErr w:type="spellStart"/>
      <w:r w:rsidR="00067E2D" w:rsidRPr="00E87A4A">
        <w:rPr>
          <w:b w:val="0"/>
        </w:rPr>
        <w:t>Janechek</w:t>
      </w:r>
      <w:proofErr w:type="spellEnd"/>
      <w:r w:rsidR="00067E2D" w:rsidRPr="00E87A4A">
        <w:rPr>
          <w:b w:val="0"/>
        </w:rPr>
        <w:t xml:space="preserve"> (2020), Annemarie Pearson (2020), Anna Isbell (Art, 2019), Kate Nesbit (2019), Anna Williams (2019), </w:t>
      </w:r>
      <w:r w:rsidRPr="00E87A4A">
        <w:rPr>
          <w:b w:val="0"/>
        </w:rPr>
        <w:t>Michelle Taylor (2018), Marija Reiff (2018),</w:t>
      </w:r>
      <w:r w:rsidR="00067E2D" w:rsidRPr="00E87A4A">
        <w:rPr>
          <w:b w:val="0"/>
        </w:rPr>
        <w:t xml:space="preserve"> </w:t>
      </w:r>
      <w:r w:rsidRPr="00E87A4A">
        <w:rPr>
          <w:b w:val="0"/>
        </w:rPr>
        <w:t>Aurora Depaul (2018), Lauren Rosales (2018),</w:t>
      </w:r>
      <w:r w:rsidRPr="00EB0BEA">
        <w:rPr>
          <w:b w:val="0"/>
        </w:rPr>
        <w:t xml:space="preserve"> Rebecca von Kamp (Music, 2016),</w:t>
      </w:r>
      <w:r w:rsidRPr="00EB0BEA">
        <w:t xml:space="preserve"> </w:t>
      </w:r>
      <w:r w:rsidRPr="00EB0BEA">
        <w:rPr>
          <w:b w:val="0"/>
        </w:rPr>
        <w:t xml:space="preserve">Eliza Sanders (2015), </w:t>
      </w:r>
      <w:proofErr w:type="spellStart"/>
      <w:r w:rsidRPr="00EB0BEA">
        <w:rPr>
          <w:b w:val="0"/>
        </w:rPr>
        <w:t>Shuhita</w:t>
      </w:r>
      <w:proofErr w:type="spellEnd"/>
      <w:r w:rsidRPr="00EB0BEA">
        <w:rPr>
          <w:b w:val="0"/>
        </w:rPr>
        <w:t xml:space="preserve"> Bhattacharjee (2015), Elizabeth Carroll (2015, French),</w:t>
      </w:r>
      <w:r w:rsidRPr="00EB0BEA">
        <w:t xml:space="preserve"> </w:t>
      </w:r>
      <w:r w:rsidRPr="00EB0BEA">
        <w:rPr>
          <w:b w:val="0"/>
        </w:rPr>
        <w:t>Cassandra Bausman (2015),</w:t>
      </w:r>
      <w:r w:rsidRPr="00EB0BEA">
        <w:t xml:space="preserve"> </w:t>
      </w:r>
      <w:r w:rsidRPr="00EB0BEA">
        <w:rPr>
          <w:b w:val="0"/>
        </w:rPr>
        <w:t>Johanna Tomlinson (2014), Marin Thompson</w:t>
      </w:r>
      <w:r w:rsidRPr="00E345EA">
        <w:rPr>
          <w:b w:val="0"/>
        </w:rPr>
        <w:t xml:space="preserve"> (Music), Deborah Manion, Joanne Janssen, Joshua Gooch, Nicki Buscemi, Kate Henderson, Lisa </w:t>
      </w:r>
      <w:proofErr w:type="spellStart"/>
      <w:r w:rsidRPr="00E345EA">
        <w:rPr>
          <w:b w:val="0"/>
        </w:rPr>
        <w:t>Angelella</w:t>
      </w:r>
      <w:proofErr w:type="spellEnd"/>
      <w:r w:rsidRPr="00E345EA">
        <w:rPr>
          <w:b w:val="0"/>
        </w:rPr>
        <w:t>, Jessica De Spain, Joyce Kelley, Patricia Brogan, Eun-</w:t>
      </w:r>
      <w:proofErr w:type="spellStart"/>
      <w:r w:rsidRPr="00E345EA">
        <w:rPr>
          <w:b w:val="0"/>
        </w:rPr>
        <w:t>yung</w:t>
      </w:r>
      <w:proofErr w:type="spellEnd"/>
      <w:r w:rsidRPr="00E345EA">
        <w:rPr>
          <w:b w:val="0"/>
        </w:rPr>
        <w:t xml:space="preserve"> Yook, Jean Fernandez, Thomas McLean, Megan Early, Elizabeth </w:t>
      </w:r>
      <w:proofErr w:type="spellStart"/>
      <w:r w:rsidRPr="00E345EA">
        <w:rPr>
          <w:b w:val="0"/>
        </w:rPr>
        <w:t>Corsun</w:t>
      </w:r>
      <w:proofErr w:type="spellEnd"/>
      <w:r w:rsidRPr="00E345EA">
        <w:rPr>
          <w:b w:val="0"/>
        </w:rPr>
        <w:t xml:space="preserve">, Ervin Nieves, and </w:t>
      </w:r>
      <w:proofErr w:type="spellStart"/>
      <w:r w:rsidRPr="00E345EA">
        <w:rPr>
          <w:b w:val="0"/>
        </w:rPr>
        <w:t>Arkela</w:t>
      </w:r>
      <w:proofErr w:type="spellEnd"/>
      <w:r w:rsidRPr="00E345EA">
        <w:rPr>
          <w:b w:val="0"/>
        </w:rPr>
        <w:t xml:space="preserve"> Revels (African-American Studies). </w:t>
      </w:r>
    </w:p>
    <w:p w14:paraId="3E6B8E55" w14:textId="77777777" w:rsidR="0089120A" w:rsidRPr="00E345EA" w:rsidRDefault="0089120A">
      <w:pPr>
        <w:pStyle w:val="BodyTextIndent"/>
        <w:ind w:left="0"/>
        <w:jc w:val="both"/>
        <w:rPr>
          <w:b w:val="0"/>
          <w:bCs/>
        </w:rPr>
      </w:pPr>
    </w:p>
    <w:p w14:paraId="3F4021DB" w14:textId="77777777" w:rsidR="0089120A" w:rsidRPr="00E345EA" w:rsidRDefault="0089120A">
      <w:pPr>
        <w:pStyle w:val="BodyTextIndent"/>
        <w:ind w:left="0"/>
        <w:jc w:val="both"/>
      </w:pPr>
      <w:r w:rsidRPr="00E345EA">
        <w:t xml:space="preserve">Service As </w:t>
      </w:r>
      <w:proofErr w:type="gramStart"/>
      <w:r w:rsidRPr="00E345EA">
        <w:t>An</w:t>
      </w:r>
      <w:proofErr w:type="gramEnd"/>
      <w:r w:rsidRPr="00E345EA">
        <w:t xml:space="preserve"> Outside Examiner for the M. A. </w:t>
      </w:r>
    </w:p>
    <w:p w14:paraId="1A5F9345" w14:textId="77777777" w:rsidR="0089120A" w:rsidRPr="00E345EA" w:rsidRDefault="0089120A">
      <w:pPr>
        <w:pStyle w:val="BodyTextIndent"/>
        <w:ind w:left="0"/>
        <w:jc w:val="both"/>
      </w:pPr>
    </w:p>
    <w:p w14:paraId="5FA18732" w14:textId="77777777" w:rsidR="0089120A" w:rsidRPr="00E345EA" w:rsidRDefault="0089120A">
      <w:pPr>
        <w:pStyle w:val="BodyTextIndent"/>
        <w:ind w:left="0"/>
        <w:jc w:val="both"/>
        <w:rPr>
          <w:b w:val="0"/>
          <w:bCs/>
        </w:rPr>
      </w:pPr>
      <w:r w:rsidRPr="00E345EA">
        <w:rPr>
          <w:b w:val="0"/>
        </w:rPr>
        <w:t xml:space="preserve">Queen Mary and Westfield College, the University of London, 1999: Evelyn Sharp, “Scottish Women Poets 1800-1900.” </w:t>
      </w:r>
    </w:p>
    <w:p w14:paraId="52CC6DCB" w14:textId="77777777" w:rsidR="0089120A" w:rsidRPr="00E345EA" w:rsidRDefault="0089120A">
      <w:pPr>
        <w:pStyle w:val="BodyTextIndent"/>
        <w:jc w:val="both"/>
      </w:pPr>
    </w:p>
    <w:p w14:paraId="079CDC6A" w14:textId="77777777" w:rsidR="0089120A" w:rsidRPr="00E345EA" w:rsidRDefault="0089120A">
      <w:pPr>
        <w:pStyle w:val="BodyTextIndent"/>
        <w:ind w:left="0"/>
        <w:jc w:val="both"/>
      </w:pPr>
      <w:r w:rsidRPr="00E345EA">
        <w:t xml:space="preserve">Service As </w:t>
      </w:r>
      <w:proofErr w:type="gramStart"/>
      <w:r w:rsidRPr="00E345EA">
        <w:t>An</w:t>
      </w:r>
      <w:proofErr w:type="gramEnd"/>
      <w:r w:rsidRPr="00E345EA">
        <w:t xml:space="preserve"> Outside Examiner for the Ph. D. </w:t>
      </w:r>
    </w:p>
    <w:p w14:paraId="27C095EB" w14:textId="77777777" w:rsidR="0089120A" w:rsidRPr="00E345EA" w:rsidRDefault="0089120A">
      <w:pPr>
        <w:pStyle w:val="BodyTextIndent"/>
        <w:ind w:left="0"/>
        <w:jc w:val="both"/>
      </w:pPr>
    </w:p>
    <w:p w14:paraId="22440FD2" w14:textId="77777777" w:rsidR="0089120A" w:rsidRPr="00E345EA" w:rsidRDefault="0089120A" w:rsidP="00B842F1">
      <w:pPr>
        <w:pStyle w:val="BodyTextIndent"/>
        <w:numPr>
          <w:ilvl w:val="0"/>
          <w:numId w:val="19"/>
        </w:numPr>
        <w:jc w:val="both"/>
        <w:rPr>
          <w:b w:val="0"/>
          <w:bCs/>
        </w:rPr>
      </w:pPr>
      <w:r w:rsidRPr="00E345EA">
        <w:rPr>
          <w:b w:val="0"/>
        </w:rPr>
        <w:t>Dalhousie University, Nova Scotia, 2009: Meagan Timney, “Factory Girls and Serving Maids: Victorian Working-Class Women Poets”</w:t>
      </w:r>
    </w:p>
    <w:p w14:paraId="281FAEA7" w14:textId="77777777" w:rsidR="0089120A" w:rsidRPr="00E345EA" w:rsidRDefault="0089120A" w:rsidP="00B842F1">
      <w:pPr>
        <w:pStyle w:val="BodyTextIndent"/>
        <w:ind w:left="0"/>
        <w:jc w:val="both"/>
        <w:rPr>
          <w:b w:val="0"/>
          <w:bCs/>
        </w:rPr>
      </w:pPr>
    </w:p>
    <w:p w14:paraId="627BFB75" w14:textId="77777777" w:rsidR="0089120A" w:rsidRPr="00E345EA" w:rsidRDefault="0089120A" w:rsidP="00B842F1">
      <w:pPr>
        <w:pStyle w:val="BodyTextIndent"/>
        <w:numPr>
          <w:ilvl w:val="0"/>
          <w:numId w:val="19"/>
        </w:numPr>
        <w:jc w:val="both"/>
        <w:rPr>
          <w:b w:val="0"/>
          <w:bCs/>
        </w:rPr>
      </w:pPr>
      <w:r w:rsidRPr="00E345EA">
        <w:rPr>
          <w:b w:val="0"/>
        </w:rPr>
        <w:t xml:space="preserve">University of Pennsylvania, 2008: Carolyn Jacobson, “Narratives of Contagion: Disease Theories in Mid-Nineteenth-Century English Literature” </w:t>
      </w:r>
    </w:p>
    <w:p w14:paraId="496A9996" w14:textId="77777777" w:rsidR="0089120A" w:rsidRPr="00E345EA" w:rsidRDefault="0089120A" w:rsidP="001800C8">
      <w:pPr>
        <w:pStyle w:val="BodyTextIndent"/>
        <w:ind w:left="360"/>
        <w:jc w:val="both"/>
        <w:rPr>
          <w:b w:val="0"/>
          <w:bCs/>
        </w:rPr>
      </w:pPr>
    </w:p>
    <w:p w14:paraId="1992E06B" w14:textId="77777777" w:rsidR="0089120A" w:rsidRPr="00E345EA" w:rsidRDefault="0089120A">
      <w:pPr>
        <w:pStyle w:val="BodyTextIndent"/>
        <w:numPr>
          <w:ilvl w:val="0"/>
          <w:numId w:val="15"/>
        </w:numPr>
        <w:jc w:val="both"/>
        <w:rPr>
          <w:b w:val="0"/>
          <w:bCs/>
        </w:rPr>
      </w:pPr>
      <w:r w:rsidRPr="00E345EA">
        <w:rPr>
          <w:b w:val="0"/>
        </w:rPr>
        <w:t xml:space="preserve">University of Western Michigan, 2005: Andrea Donovan Yount, "William Morris, the S. P. A. B., and the Nineteenth-Century Gothic Revival," Department of History. Published in revised form as </w:t>
      </w:r>
      <w:r w:rsidRPr="00E345EA">
        <w:rPr>
          <w:b w:val="0"/>
          <w:i/>
        </w:rPr>
        <w:t>William Morris and the Society for the Protection of Ancient Buildings,</w:t>
      </w:r>
      <w:r w:rsidRPr="00E345EA">
        <w:rPr>
          <w:b w:val="0"/>
        </w:rPr>
        <w:t xml:space="preserve"> Routledge, 2007. </w:t>
      </w:r>
    </w:p>
    <w:p w14:paraId="32B822F1" w14:textId="77777777" w:rsidR="0089120A" w:rsidRPr="00E345EA" w:rsidRDefault="0089120A" w:rsidP="00986F7E">
      <w:pPr>
        <w:pStyle w:val="BodyTextIndent"/>
        <w:ind w:left="0"/>
        <w:jc w:val="both"/>
        <w:rPr>
          <w:b w:val="0"/>
          <w:bCs/>
        </w:rPr>
      </w:pPr>
    </w:p>
    <w:p w14:paraId="5D21489F" w14:textId="77777777" w:rsidR="0089120A" w:rsidRPr="00E345EA" w:rsidRDefault="0089120A">
      <w:pPr>
        <w:pStyle w:val="BodyTextIndent"/>
        <w:numPr>
          <w:ilvl w:val="0"/>
          <w:numId w:val="15"/>
        </w:numPr>
        <w:jc w:val="both"/>
        <w:rPr>
          <w:b w:val="0"/>
          <w:bCs/>
        </w:rPr>
      </w:pPr>
      <w:r w:rsidRPr="00E345EA">
        <w:rPr>
          <w:b w:val="0"/>
        </w:rPr>
        <w:t xml:space="preserve">The University of Tasmania, 1995: Shelley O’Reilly, “The Pre-Raphaelite Poetry of Love.” </w:t>
      </w:r>
    </w:p>
    <w:p w14:paraId="60EBEA21" w14:textId="77777777" w:rsidR="0089120A" w:rsidRPr="00E345EA" w:rsidRDefault="0089120A">
      <w:pPr>
        <w:pStyle w:val="BodyTextIndent"/>
        <w:ind w:left="0"/>
        <w:jc w:val="both"/>
        <w:rPr>
          <w:b w:val="0"/>
          <w:bCs/>
        </w:rPr>
      </w:pPr>
    </w:p>
    <w:p w14:paraId="5581E32E" w14:textId="77777777" w:rsidR="0089120A" w:rsidRPr="00E345EA" w:rsidRDefault="0089120A">
      <w:pPr>
        <w:pStyle w:val="BodyTextIndent"/>
        <w:numPr>
          <w:ilvl w:val="0"/>
          <w:numId w:val="15"/>
        </w:numPr>
        <w:jc w:val="both"/>
        <w:rPr>
          <w:b w:val="0"/>
          <w:bCs/>
        </w:rPr>
      </w:pPr>
      <w:r w:rsidRPr="00E345EA">
        <w:rPr>
          <w:b w:val="0"/>
        </w:rPr>
        <w:t xml:space="preserve">The Catholic University of America, 1994: Pamela Bracken Wiens, “The Empathetic Vision of William Morris.” </w:t>
      </w:r>
    </w:p>
    <w:p w14:paraId="72F54AD4" w14:textId="77777777" w:rsidR="0089120A" w:rsidRPr="00E345EA" w:rsidRDefault="0089120A">
      <w:pPr>
        <w:pStyle w:val="BodyTextIndent"/>
        <w:ind w:left="0"/>
        <w:rPr>
          <w:b w:val="0"/>
          <w:bCs/>
        </w:rPr>
      </w:pPr>
    </w:p>
    <w:p w14:paraId="47448F2A" w14:textId="77777777" w:rsidR="0089120A" w:rsidRPr="00E345EA" w:rsidRDefault="0089120A">
      <w:pPr>
        <w:pStyle w:val="BodyTextIndent"/>
        <w:numPr>
          <w:ilvl w:val="0"/>
          <w:numId w:val="15"/>
        </w:numPr>
        <w:rPr>
          <w:b w:val="0"/>
          <w:bCs/>
        </w:rPr>
      </w:pPr>
      <w:r w:rsidRPr="00E345EA">
        <w:rPr>
          <w:b w:val="0"/>
        </w:rPr>
        <w:t>University of Western Ontario, 1990: Isolde Karen Herbert, “'Veracity of Vision’: Narrative Perspective in William Morris’s Prose Romances and Political Fictions.”</w:t>
      </w:r>
    </w:p>
    <w:p w14:paraId="2C352AAE" w14:textId="77777777" w:rsidR="0089120A" w:rsidRPr="00E345EA" w:rsidRDefault="0089120A">
      <w:pPr>
        <w:pStyle w:val="BodyTextIndent"/>
        <w:ind w:left="0"/>
        <w:rPr>
          <w:b w:val="0"/>
          <w:bCs/>
        </w:rPr>
      </w:pPr>
    </w:p>
    <w:p w14:paraId="0EB328AF" w14:textId="77777777" w:rsidR="0089120A" w:rsidRPr="00E345EA" w:rsidRDefault="0089120A">
      <w:pPr>
        <w:pStyle w:val="BodyTextIndent"/>
        <w:ind w:left="0"/>
        <w:rPr>
          <w:b w:val="0"/>
          <w:bCs/>
        </w:rPr>
      </w:pPr>
      <w:r w:rsidRPr="00E345EA">
        <w:rPr>
          <w:b w:val="0"/>
        </w:rPr>
        <w:t xml:space="preserve">From 1979-85 I served as one of the faculty advisors for the Nineteenth-Century-and-After Society. </w:t>
      </w:r>
    </w:p>
    <w:p w14:paraId="0A2C8264" w14:textId="77777777" w:rsidR="0089120A" w:rsidRPr="00E345EA" w:rsidRDefault="0089120A">
      <w:pPr>
        <w:pStyle w:val="BodyTextIndent"/>
      </w:pPr>
    </w:p>
    <w:p w14:paraId="6892EE5F" w14:textId="77777777" w:rsidR="0089120A" w:rsidRPr="00E345EA" w:rsidRDefault="0089120A">
      <w:pPr>
        <w:pStyle w:val="BodyTextIndent"/>
        <w:ind w:left="0"/>
      </w:pPr>
      <w:r w:rsidRPr="00E345EA">
        <w:t xml:space="preserve">PROFESSIONAL OFFICES AND COMMITTEES (INTERNAL) </w:t>
      </w:r>
    </w:p>
    <w:p w14:paraId="67CFAD9E" w14:textId="77777777" w:rsidR="0089120A" w:rsidRPr="00E345EA" w:rsidRDefault="0089120A">
      <w:pPr>
        <w:pStyle w:val="BodyTextIndent"/>
        <w:ind w:left="0"/>
      </w:pPr>
    </w:p>
    <w:p w14:paraId="254470F3" w14:textId="4CB89FA4" w:rsidR="0089120A" w:rsidRDefault="0089120A" w:rsidP="009813B1">
      <w:pPr>
        <w:pStyle w:val="BodyTextIndent"/>
        <w:ind w:left="0"/>
      </w:pPr>
      <w:r w:rsidRPr="00E345EA">
        <w:t>Department of English, 1973-20</w:t>
      </w:r>
      <w:r w:rsidR="00934C99">
        <w:t>2</w:t>
      </w:r>
      <w:r w:rsidR="00B63E03">
        <w:t>4</w:t>
      </w:r>
    </w:p>
    <w:p w14:paraId="4DADD8FE" w14:textId="77777777" w:rsidR="0089120A" w:rsidRDefault="0089120A" w:rsidP="009813B1">
      <w:pPr>
        <w:pStyle w:val="BodyTextIndent"/>
        <w:ind w:left="0"/>
      </w:pPr>
    </w:p>
    <w:p w14:paraId="216A6363" w14:textId="29DFA171" w:rsidR="0089120A" w:rsidRPr="00E87A4A" w:rsidRDefault="0089120A" w:rsidP="0035040B">
      <w:pPr>
        <w:pStyle w:val="BodyTextIndent"/>
        <w:numPr>
          <w:ilvl w:val="0"/>
          <w:numId w:val="24"/>
        </w:numPr>
        <w:rPr>
          <w:b w:val="0"/>
        </w:rPr>
      </w:pPr>
      <w:r w:rsidRPr="00E87A4A">
        <w:rPr>
          <w:b w:val="0"/>
        </w:rPr>
        <w:t xml:space="preserve">Chair, </w:t>
      </w:r>
      <w:proofErr w:type="spellStart"/>
      <w:r w:rsidRPr="00E87A4A">
        <w:rPr>
          <w:b w:val="0"/>
        </w:rPr>
        <w:t>Masters</w:t>
      </w:r>
      <w:proofErr w:type="spellEnd"/>
      <w:r w:rsidRPr="00E87A4A">
        <w:rPr>
          <w:b w:val="0"/>
        </w:rPr>
        <w:t xml:space="preserve"> Degree Committee, Fall 2017, 2018</w:t>
      </w:r>
      <w:r w:rsidR="00934C99" w:rsidRPr="00E87A4A">
        <w:rPr>
          <w:b w:val="0"/>
        </w:rPr>
        <w:t>, 2019, 2020</w:t>
      </w:r>
      <w:r w:rsidR="006B2846" w:rsidRPr="00E87A4A">
        <w:rPr>
          <w:b w:val="0"/>
        </w:rPr>
        <w:t>, 2021</w:t>
      </w:r>
      <w:r w:rsidR="00C02739" w:rsidRPr="00E87A4A">
        <w:rPr>
          <w:b w:val="0"/>
        </w:rPr>
        <w:t>, 2022</w:t>
      </w:r>
      <w:r w:rsidRPr="00E87A4A">
        <w:rPr>
          <w:b w:val="0"/>
        </w:rPr>
        <w:t xml:space="preserve"> </w:t>
      </w:r>
    </w:p>
    <w:p w14:paraId="0973A203" w14:textId="77777777" w:rsidR="0089120A" w:rsidRPr="00EB0BEA" w:rsidRDefault="0089120A" w:rsidP="0035040B">
      <w:pPr>
        <w:pStyle w:val="BodyTextIndent"/>
        <w:numPr>
          <w:ilvl w:val="0"/>
          <w:numId w:val="24"/>
        </w:numPr>
        <w:rPr>
          <w:b w:val="0"/>
        </w:rPr>
      </w:pPr>
      <w:r w:rsidRPr="00EB0BEA">
        <w:rPr>
          <w:b w:val="0"/>
        </w:rPr>
        <w:t>Convenor, Faculty Lecture Committee, 2016</w:t>
      </w:r>
    </w:p>
    <w:p w14:paraId="341B06C9" w14:textId="77777777" w:rsidR="0089120A" w:rsidRPr="00EB0BEA" w:rsidRDefault="0089120A" w:rsidP="0035040B">
      <w:pPr>
        <w:pStyle w:val="BodyTextIndent"/>
        <w:numPr>
          <w:ilvl w:val="0"/>
          <w:numId w:val="24"/>
        </w:numPr>
        <w:rPr>
          <w:b w:val="0"/>
        </w:rPr>
      </w:pPr>
      <w:r w:rsidRPr="00EB0BEA">
        <w:rPr>
          <w:b w:val="0"/>
        </w:rPr>
        <w:t>Director of Qualification, 2011-12;</w:t>
      </w:r>
    </w:p>
    <w:p w14:paraId="0BE0219E" w14:textId="77777777" w:rsidR="0089120A" w:rsidRPr="00EB0BEA" w:rsidRDefault="0089120A" w:rsidP="0035040B">
      <w:pPr>
        <w:pStyle w:val="BodyTextIndent"/>
        <w:numPr>
          <w:ilvl w:val="0"/>
          <w:numId w:val="24"/>
        </w:numPr>
        <w:rPr>
          <w:b w:val="0"/>
          <w:bCs/>
        </w:rPr>
      </w:pPr>
      <w:r w:rsidRPr="00EB0BEA">
        <w:rPr>
          <w:b w:val="0"/>
        </w:rPr>
        <w:t>Chair, Assistant Professor Review Committee, 1991-92; 2015</w:t>
      </w:r>
    </w:p>
    <w:p w14:paraId="307660A6" w14:textId="44218441" w:rsidR="0089120A" w:rsidRPr="00EB0BEA" w:rsidRDefault="00934C99" w:rsidP="0035040B">
      <w:pPr>
        <w:pStyle w:val="BodyTextIndent"/>
        <w:numPr>
          <w:ilvl w:val="0"/>
          <w:numId w:val="24"/>
        </w:numPr>
        <w:rPr>
          <w:b w:val="0"/>
          <w:bCs/>
        </w:rPr>
      </w:pPr>
      <w:r>
        <w:rPr>
          <w:b w:val="0"/>
        </w:rPr>
        <w:t>C</w:t>
      </w:r>
      <w:r w:rsidR="0089120A" w:rsidRPr="00EB0BEA">
        <w:rPr>
          <w:b w:val="0"/>
        </w:rPr>
        <w:t xml:space="preserve">hair, Ph.D. Placement, 1984-85; </w:t>
      </w:r>
    </w:p>
    <w:p w14:paraId="48668743" w14:textId="0F517C7D" w:rsidR="0089120A" w:rsidRPr="00EB0BEA" w:rsidRDefault="0089120A" w:rsidP="0035040B">
      <w:pPr>
        <w:pStyle w:val="BodyTextIndent"/>
        <w:numPr>
          <w:ilvl w:val="0"/>
          <w:numId w:val="24"/>
        </w:numPr>
        <w:rPr>
          <w:b w:val="0"/>
          <w:bCs/>
        </w:rPr>
      </w:pPr>
      <w:r w:rsidRPr="00EB0BEA">
        <w:rPr>
          <w:b w:val="0"/>
        </w:rPr>
        <w:t xml:space="preserve">Chair, Poetry Area Committee (1981-83); </w:t>
      </w:r>
    </w:p>
    <w:p w14:paraId="205FEFB5" w14:textId="77777777" w:rsidR="0089120A" w:rsidRPr="00EB0BEA" w:rsidRDefault="0089120A" w:rsidP="000C514B">
      <w:pPr>
        <w:pStyle w:val="BodyTextIndent"/>
        <w:numPr>
          <w:ilvl w:val="0"/>
          <w:numId w:val="20"/>
        </w:numPr>
        <w:rPr>
          <w:b w:val="0"/>
          <w:bCs/>
        </w:rPr>
      </w:pPr>
      <w:r w:rsidRPr="00EB0BEA">
        <w:rPr>
          <w:b w:val="0"/>
        </w:rPr>
        <w:t xml:space="preserve">Chair, Affirmative Action Committee (1979-80, 1983, 1991-92); </w:t>
      </w:r>
    </w:p>
    <w:p w14:paraId="1B7BA87B" w14:textId="77777777" w:rsidR="0089120A" w:rsidRPr="00EB0BEA" w:rsidRDefault="0089120A">
      <w:pPr>
        <w:pStyle w:val="BodyTextIndent"/>
        <w:numPr>
          <w:ilvl w:val="0"/>
          <w:numId w:val="16"/>
        </w:numPr>
        <w:rPr>
          <w:b w:val="0"/>
          <w:bCs/>
        </w:rPr>
      </w:pPr>
      <w:r w:rsidRPr="00EB0BEA">
        <w:rPr>
          <w:b w:val="0"/>
        </w:rPr>
        <w:t xml:space="preserve">Chair, informal committee for teaching “The Literary Presentation of Women,” 1979; </w:t>
      </w:r>
    </w:p>
    <w:p w14:paraId="71FB3339" w14:textId="77777777" w:rsidR="0089120A" w:rsidRPr="00EB0BEA" w:rsidRDefault="0089120A">
      <w:pPr>
        <w:pStyle w:val="BodyTextIndent"/>
        <w:numPr>
          <w:ilvl w:val="0"/>
          <w:numId w:val="16"/>
        </w:numPr>
        <w:rPr>
          <w:b w:val="0"/>
          <w:bCs/>
        </w:rPr>
      </w:pPr>
      <w:r w:rsidRPr="00EB0BEA">
        <w:rPr>
          <w:b w:val="0"/>
        </w:rPr>
        <w:t xml:space="preserve">Chair, Review Committee for Assistant Professors, 1978-79; </w:t>
      </w:r>
    </w:p>
    <w:p w14:paraId="4CE908EB" w14:textId="77777777" w:rsidR="0089120A" w:rsidRPr="00EB0BEA" w:rsidRDefault="0089120A">
      <w:pPr>
        <w:pStyle w:val="BodyTextIndent"/>
        <w:numPr>
          <w:ilvl w:val="0"/>
          <w:numId w:val="16"/>
        </w:numPr>
      </w:pPr>
      <w:r w:rsidRPr="00EB0BEA">
        <w:rPr>
          <w:b w:val="0"/>
        </w:rPr>
        <w:t>Chair, Master's Examination Committee, 2003; 2004; 2005-2006.</w:t>
      </w:r>
    </w:p>
    <w:p w14:paraId="2307F8EA" w14:textId="77777777" w:rsidR="0089120A" w:rsidRPr="00EB0BEA" w:rsidRDefault="0089120A" w:rsidP="00312146">
      <w:pPr>
        <w:pStyle w:val="BodyTextIndent"/>
        <w:rPr>
          <w:b w:val="0"/>
          <w:bCs/>
        </w:rPr>
      </w:pPr>
    </w:p>
    <w:p w14:paraId="03E4DECF" w14:textId="49557DB9" w:rsidR="0089120A" w:rsidRPr="00EB0BEA" w:rsidRDefault="0089120A" w:rsidP="009813B1">
      <w:pPr>
        <w:pStyle w:val="BodyTextIndent"/>
        <w:ind w:left="0"/>
        <w:rPr>
          <w:bCs/>
        </w:rPr>
      </w:pPr>
      <w:r w:rsidRPr="00EB0BEA">
        <w:t>Member of Committees 2003-20</w:t>
      </w:r>
      <w:r w:rsidR="00934C99">
        <w:t>2</w:t>
      </w:r>
      <w:r w:rsidR="001712DF">
        <w:t>4</w:t>
      </w:r>
    </w:p>
    <w:p w14:paraId="7E446EB5" w14:textId="77777777" w:rsidR="0089120A" w:rsidRPr="00EB0BEA" w:rsidRDefault="0089120A" w:rsidP="009813B1">
      <w:pPr>
        <w:pStyle w:val="BodyTextIndent"/>
        <w:ind w:left="0"/>
        <w:rPr>
          <w:bCs/>
        </w:rPr>
      </w:pPr>
    </w:p>
    <w:p w14:paraId="65EB4D5E" w14:textId="0837460F" w:rsidR="001943AD" w:rsidRPr="00305779" w:rsidRDefault="001943AD" w:rsidP="00D13F5D">
      <w:pPr>
        <w:pStyle w:val="BodyTextIndent"/>
        <w:numPr>
          <w:ilvl w:val="0"/>
          <w:numId w:val="22"/>
        </w:numPr>
        <w:rPr>
          <w:b w:val="0"/>
          <w:bCs/>
        </w:rPr>
      </w:pPr>
      <w:r w:rsidRPr="00305779">
        <w:rPr>
          <w:b w:val="0"/>
        </w:rPr>
        <w:t xml:space="preserve">Search Committee </w:t>
      </w:r>
      <w:r w:rsidR="00305779" w:rsidRPr="00305779">
        <w:rPr>
          <w:b w:val="0"/>
        </w:rPr>
        <w:t>19</w:t>
      </w:r>
      <w:r w:rsidR="00305779" w:rsidRPr="00305779">
        <w:rPr>
          <w:b w:val="0"/>
          <w:vertAlign w:val="superscript"/>
        </w:rPr>
        <w:t>th</w:t>
      </w:r>
      <w:r w:rsidR="00305779" w:rsidRPr="00305779">
        <w:rPr>
          <w:b w:val="0"/>
        </w:rPr>
        <w:t>-20</w:t>
      </w:r>
      <w:r w:rsidR="00305779" w:rsidRPr="00305779">
        <w:rPr>
          <w:b w:val="0"/>
          <w:vertAlign w:val="superscript"/>
        </w:rPr>
        <w:t>th</w:t>
      </w:r>
      <w:r w:rsidR="00305779" w:rsidRPr="00305779">
        <w:rPr>
          <w:b w:val="0"/>
        </w:rPr>
        <w:t xml:space="preserve"> Century Literature, </w:t>
      </w:r>
      <w:r w:rsidRPr="00305779">
        <w:rPr>
          <w:b w:val="0"/>
        </w:rPr>
        <w:t xml:space="preserve">Fall 2024 </w:t>
      </w:r>
    </w:p>
    <w:p w14:paraId="225808D9" w14:textId="4B06FB80" w:rsidR="0089120A" w:rsidRPr="00305779" w:rsidRDefault="0089120A" w:rsidP="00D13F5D">
      <w:pPr>
        <w:pStyle w:val="BodyTextIndent"/>
        <w:numPr>
          <w:ilvl w:val="0"/>
          <w:numId w:val="22"/>
        </w:numPr>
        <w:rPr>
          <w:b w:val="0"/>
          <w:bCs/>
        </w:rPr>
      </w:pPr>
      <w:r w:rsidRPr="00305779">
        <w:rPr>
          <w:b w:val="0"/>
        </w:rPr>
        <w:t>Tenured Faculty Review Committee, spring 2014, fall 2016</w:t>
      </w:r>
      <w:r w:rsidR="00AF29A9" w:rsidRPr="00305779">
        <w:rPr>
          <w:b w:val="0"/>
        </w:rPr>
        <w:t>, Fall 2023</w:t>
      </w:r>
    </w:p>
    <w:p w14:paraId="2658204F" w14:textId="0E7221B9" w:rsidR="0089120A" w:rsidRPr="00305779" w:rsidRDefault="0089120A" w:rsidP="00D13F5D">
      <w:pPr>
        <w:pStyle w:val="BodyTextIndent"/>
        <w:numPr>
          <w:ilvl w:val="0"/>
          <w:numId w:val="22"/>
        </w:numPr>
        <w:rPr>
          <w:b w:val="0"/>
        </w:rPr>
      </w:pPr>
      <w:r w:rsidRPr="00305779">
        <w:rPr>
          <w:b w:val="0"/>
        </w:rPr>
        <w:t>Graduate Steering Committee, 2004-6, 2011-13, Fall 2018</w:t>
      </w:r>
      <w:r w:rsidR="00934C99" w:rsidRPr="00305779">
        <w:rPr>
          <w:b w:val="0"/>
        </w:rPr>
        <w:t>, Fall 2019, Fall 2020</w:t>
      </w:r>
      <w:r w:rsidR="00C02739" w:rsidRPr="00305779">
        <w:rPr>
          <w:b w:val="0"/>
        </w:rPr>
        <w:t>, Fall 2021, Fall 2022</w:t>
      </w:r>
      <w:r w:rsidR="005B1A92" w:rsidRPr="00305779">
        <w:rPr>
          <w:b w:val="0"/>
        </w:rPr>
        <w:t>, Fall 2023</w:t>
      </w:r>
      <w:r w:rsidR="001712DF" w:rsidRPr="00305779">
        <w:rPr>
          <w:b w:val="0"/>
        </w:rPr>
        <w:t>, Spring 202</w:t>
      </w:r>
      <w:r w:rsidR="005C3277" w:rsidRPr="00305779">
        <w:rPr>
          <w:b w:val="0"/>
        </w:rPr>
        <w:t>4</w:t>
      </w:r>
      <w:r w:rsidR="00C02739" w:rsidRPr="00305779">
        <w:rPr>
          <w:b w:val="0"/>
        </w:rPr>
        <w:t>.</w:t>
      </w:r>
    </w:p>
    <w:p w14:paraId="1DDC4860" w14:textId="77777777" w:rsidR="0089120A" w:rsidRPr="00305779" w:rsidRDefault="0089120A" w:rsidP="00D13F5D">
      <w:pPr>
        <w:pStyle w:val="BodyTextIndent"/>
        <w:numPr>
          <w:ilvl w:val="0"/>
          <w:numId w:val="22"/>
        </w:numPr>
        <w:rPr>
          <w:b w:val="0"/>
        </w:rPr>
      </w:pPr>
      <w:r w:rsidRPr="00305779">
        <w:rPr>
          <w:b w:val="0"/>
        </w:rPr>
        <w:t>Graduate Admissions Committee, 2009</w:t>
      </w:r>
    </w:p>
    <w:p w14:paraId="26D13DE7" w14:textId="77777777" w:rsidR="0089120A" w:rsidRPr="00305779" w:rsidRDefault="0089120A" w:rsidP="00D13F5D">
      <w:pPr>
        <w:pStyle w:val="BodyTextIndent"/>
        <w:numPr>
          <w:ilvl w:val="0"/>
          <w:numId w:val="22"/>
        </w:numPr>
        <w:rPr>
          <w:b w:val="0"/>
        </w:rPr>
      </w:pPr>
      <w:r w:rsidRPr="00305779">
        <w:rPr>
          <w:b w:val="0"/>
        </w:rPr>
        <w:t>Placement Committee, 2007-2008</w:t>
      </w:r>
    </w:p>
    <w:p w14:paraId="44409525" w14:textId="77777777" w:rsidR="0089120A" w:rsidRPr="00305779" w:rsidRDefault="0089120A" w:rsidP="00D13F5D">
      <w:pPr>
        <w:pStyle w:val="BodyTextIndent"/>
        <w:numPr>
          <w:ilvl w:val="0"/>
          <w:numId w:val="22"/>
        </w:numPr>
        <w:rPr>
          <w:b w:val="0"/>
        </w:rPr>
      </w:pPr>
      <w:r w:rsidRPr="00305779">
        <w:rPr>
          <w:b w:val="0"/>
        </w:rPr>
        <w:t>Undergraduate Advising Committee, 2006-2008</w:t>
      </w:r>
    </w:p>
    <w:p w14:paraId="7CA67831" w14:textId="77777777" w:rsidR="0089120A" w:rsidRPr="00305779" w:rsidRDefault="0089120A" w:rsidP="00D13F5D">
      <w:pPr>
        <w:pStyle w:val="BodyTextIndent"/>
        <w:numPr>
          <w:ilvl w:val="0"/>
          <w:numId w:val="22"/>
        </w:numPr>
        <w:rPr>
          <w:b w:val="0"/>
        </w:rPr>
      </w:pPr>
      <w:r w:rsidRPr="00305779">
        <w:rPr>
          <w:b w:val="0"/>
        </w:rPr>
        <w:lastRenderedPageBreak/>
        <w:t>Master’s Degree Committee, fall 2004; 2005-2008, 2010-11, 2013-15</w:t>
      </w:r>
    </w:p>
    <w:p w14:paraId="195DE225" w14:textId="77777777" w:rsidR="0089120A" w:rsidRPr="00305779" w:rsidRDefault="0089120A" w:rsidP="00D13F5D">
      <w:pPr>
        <w:pStyle w:val="BodyTextIndent"/>
        <w:numPr>
          <w:ilvl w:val="0"/>
          <w:numId w:val="22"/>
        </w:numPr>
        <w:rPr>
          <w:b w:val="0"/>
        </w:rPr>
      </w:pPr>
      <w:r w:rsidRPr="00305779">
        <w:rPr>
          <w:b w:val="0"/>
        </w:rPr>
        <w:t>Assistant Professor and Lecturer Review Committee, fall 2006, fall 2015</w:t>
      </w:r>
    </w:p>
    <w:p w14:paraId="41B9601C" w14:textId="5D50CDC2" w:rsidR="0089120A" w:rsidRPr="00305779" w:rsidRDefault="0089120A" w:rsidP="00D13F5D">
      <w:pPr>
        <w:pStyle w:val="BodyTextIndent"/>
        <w:numPr>
          <w:ilvl w:val="0"/>
          <w:numId w:val="22"/>
        </w:numPr>
        <w:rPr>
          <w:b w:val="0"/>
        </w:rPr>
      </w:pPr>
      <w:r w:rsidRPr="00305779">
        <w:rPr>
          <w:b w:val="0"/>
        </w:rPr>
        <w:t>General Education Advisory Committee, 2013-14</w:t>
      </w:r>
      <w:r w:rsidR="00934C99" w:rsidRPr="00305779">
        <w:rPr>
          <w:b w:val="0"/>
        </w:rPr>
        <w:t>, fall 2020</w:t>
      </w:r>
      <w:r w:rsidR="006B2846" w:rsidRPr="00305779">
        <w:rPr>
          <w:b w:val="0"/>
        </w:rPr>
        <w:t>, Fall 2021</w:t>
      </w:r>
    </w:p>
    <w:p w14:paraId="7FA8F4A0" w14:textId="77777777" w:rsidR="0089120A" w:rsidRPr="00EB0BEA" w:rsidRDefault="0089120A">
      <w:pPr>
        <w:pStyle w:val="BodyTextIndent"/>
      </w:pPr>
    </w:p>
    <w:p w14:paraId="0FBD91E4" w14:textId="77777777" w:rsidR="0089120A" w:rsidRPr="00EB0BEA" w:rsidRDefault="0089120A">
      <w:pPr>
        <w:pStyle w:val="BodyTextIndent"/>
        <w:ind w:left="0"/>
      </w:pPr>
      <w:r w:rsidRPr="00EB0BEA">
        <w:t>Member of Committees 1993-2002</w:t>
      </w:r>
    </w:p>
    <w:p w14:paraId="7692A3BA" w14:textId="77777777" w:rsidR="0089120A" w:rsidRPr="00EB0BEA" w:rsidRDefault="0089120A">
      <w:pPr>
        <w:pStyle w:val="BodyTextIndent"/>
        <w:ind w:left="0"/>
      </w:pPr>
    </w:p>
    <w:p w14:paraId="72A016D8" w14:textId="77777777" w:rsidR="0089120A" w:rsidRPr="00EB0BEA" w:rsidRDefault="0089120A">
      <w:pPr>
        <w:pStyle w:val="BodyTextIndent"/>
        <w:numPr>
          <w:ilvl w:val="0"/>
          <w:numId w:val="17"/>
        </w:numPr>
        <w:rPr>
          <w:b w:val="0"/>
          <w:bCs/>
        </w:rPr>
      </w:pPr>
      <w:r w:rsidRPr="00EB0BEA">
        <w:rPr>
          <w:b w:val="0"/>
        </w:rPr>
        <w:t xml:space="preserve">Graduate Steering Committee 2002-2003; </w:t>
      </w:r>
    </w:p>
    <w:p w14:paraId="02995B7A" w14:textId="77777777" w:rsidR="0089120A" w:rsidRPr="00EB0BEA" w:rsidRDefault="0089120A">
      <w:pPr>
        <w:pStyle w:val="BodyTextIndent"/>
        <w:numPr>
          <w:ilvl w:val="0"/>
          <w:numId w:val="17"/>
        </w:numPr>
        <w:rPr>
          <w:b w:val="0"/>
          <w:bCs/>
        </w:rPr>
      </w:pPr>
      <w:r w:rsidRPr="00EB0BEA">
        <w:rPr>
          <w:b w:val="0"/>
        </w:rPr>
        <w:t xml:space="preserve">Honors Committee 2000-2001, 2002-2003; </w:t>
      </w:r>
    </w:p>
    <w:p w14:paraId="5057064D" w14:textId="77777777" w:rsidR="0089120A" w:rsidRPr="00EB0BEA" w:rsidRDefault="0089120A">
      <w:pPr>
        <w:pStyle w:val="BodyTextIndent"/>
        <w:numPr>
          <w:ilvl w:val="0"/>
          <w:numId w:val="17"/>
        </w:numPr>
        <w:rPr>
          <w:b w:val="0"/>
          <w:bCs/>
        </w:rPr>
      </w:pPr>
      <w:r w:rsidRPr="00EB0BEA">
        <w:rPr>
          <w:b w:val="0"/>
        </w:rPr>
        <w:t xml:space="preserve">Qualifying Committee 2000; </w:t>
      </w:r>
    </w:p>
    <w:p w14:paraId="35998D8B" w14:textId="77777777" w:rsidR="0089120A" w:rsidRPr="00EB0BEA" w:rsidRDefault="0089120A">
      <w:pPr>
        <w:pStyle w:val="BodyTextIndent"/>
        <w:numPr>
          <w:ilvl w:val="0"/>
          <w:numId w:val="17"/>
        </w:numPr>
        <w:rPr>
          <w:b w:val="0"/>
          <w:bCs/>
        </w:rPr>
      </w:pPr>
      <w:r w:rsidRPr="00EB0BEA">
        <w:rPr>
          <w:b w:val="0"/>
        </w:rPr>
        <w:t xml:space="preserve">Master’s Degree Committee 1999-2004; </w:t>
      </w:r>
    </w:p>
    <w:p w14:paraId="5ED7E89B" w14:textId="77777777" w:rsidR="0089120A" w:rsidRPr="00E345EA" w:rsidRDefault="0089120A">
      <w:pPr>
        <w:pStyle w:val="BodyTextIndent"/>
        <w:numPr>
          <w:ilvl w:val="0"/>
          <w:numId w:val="17"/>
        </w:numPr>
        <w:rPr>
          <w:b w:val="0"/>
          <w:bCs/>
        </w:rPr>
      </w:pPr>
      <w:r w:rsidRPr="00E345EA">
        <w:rPr>
          <w:b w:val="0"/>
        </w:rPr>
        <w:t xml:space="preserve">Financial Aid and Admissions, Spring 1999; </w:t>
      </w:r>
    </w:p>
    <w:p w14:paraId="1C037DB8" w14:textId="77777777" w:rsidR="0089120A" w:rsidRPr="00E345EA" w:rsidRDefault="0089120A">
      <w:pPr>
        <w:pStyle w:val="BodyTextIndent"/>
        <w:numPr>
          <w:ilvl w:val="0"/>
          <w:numId w:val="17"/>
        </w:numPr>
        <w:rPr>
          <w:b w:val="0"/>
          <w:bCs/>
        </w:rPr>
      </w:pPr>
      <w:r w:rsidRPr="00E345EA">
        <w:rPr>
          <w:b w:val="0"/>
        </w:rPr>
        <w:t xml:space="preserve">Review Committee for Assistant Professors, 2001; 1998, 1997, 1996, 1995, 1994; </w:t>
      </w:r>
    </w:p>
    <w:p w14:paraId="4CFAB58A" w14:textId="77777777" w:rsidR="0089120A" w:rsidRPr="00E345EA" w:rsidRDefault="0089120A">
      <w:pPr>
        <w:pStyle w:val="BodyTextIndent"/>
        <w:numPr>
          <w:ilvl w:val="0"/>
          <w:numId w:val="17"/>
        </w:numPr>
        <w:rPr>
          <w:b w:val="0"/>
          <w:bCs/>
        </w:rPr>
      </w:pPr>
      <w:r w:rsidRPr="00E345EA">
        <w:rPr>
          <w:b w:val="0"/>
        </w:rPr>
        <w:t xml:space="preserve">General Education Advisory Committee, 1997-99; </w:t>
      </w:r>
    </w:p>
    <w:p w14:paraId="491343BA" w14:textId="77777777" w:rsidR="0089120A" w:rsidRPr="00E345EA" w:rsidRDefault="0089120A">
      <w:pPr>
        <w:pStyle w:val="BodyTextIndent"/>
        <w:numPr>
          <w:ilvl w:val="0"/>
          <w:numId w:val="17"/>
        </w:numPr>
        <w:rPr>
          <w:b w:val="0"/>
          <w:bCs/>
        </w:rPr>
      </w:pPr>
      <w:r w:rsidRPr="00E345EA">
        <w:rPr>
          <w:b w:val="0"/>
        </w:rPr>
        <w:t xml:space="preserve">Search Committee for the Long Eighteenth Century, 1995-96 </w:t>
      </w:r>
    </w:p>
    <w:p w14:paraId="031A1330" w14:textId="77777777" w:rsidR="0089120A" w:rsidRPr="00E345EA" w:rsidRDefault="0089120A">
      <w:pPr>
        <w:pStyle w:val="BodyTextIndent"/>
        <w:ind w:left="0"/>
        <w:rPr>
          <w:b w:val="0"/>
          <w:bCs/>
        </w:rPr>
      </w:pPr>
    </w:p>
    <w:p w14:paraId="1A5EB909" w14:textId="77777777" w:rsidR="0089120A" w:rsidRPr="00E345EA" w:rsidRDefault="0089120A">
      <w:pPr>
        <w:pStyle w:val="BodyTextIndent"/>
        <w:ind w:left="0"/>
      </w:pPr>
      <w:r w:rsidRPr="00E345EA">
        <w:t xml:space="preserve">Member of Committees 1983-92 </w:t>
      </w:r>
    </w:p>
    <w:p w14:paraId="3EED4246" w14:textId="77777777" w:rsidR="0089120A" w:rsidRPr="00E345EA" w:rsidRDefault="0089120A">
      <w:pPr>
        <w:pStyle w:val="BodyTextIndent"/>
        <w:rPr>
          <w:b w:val="0"/>
          <w:bCs/>
        </w:rPr>
      </w:pPr>
      <w:r w:rsidRPr="00E345EA">
        <w:rPr>
          <w:b w:val="0"/>
        </w:rPr>
        <w:t xml:space="preserve">Ph. D. Program Steering Committee, </w:t>
      </w:r>
    </w:p>
    <w:p w14:paraId="2F144428" w14:textId="77777777" w:rsidR="0089120A" w:rsidRPr="00E345EA" w:rsidRDefault="0089120A">
      <w:pPr>
        <w:pStyle w:val="BodyTextIndent"/>
        <w:rPr>
          <w:b w:val="0"/>
          <w:bCs/>
        </w:rPr>
      </w:pPr>
      <w:r w:rsidRPr="00E345EA">
        <w:rPr>
          <w:b w:val="0"/>
        </w:rPr>
        <w:t xml:space="preserve">Ph. D. Qualifying Committee, 1990-91, 1989; </w:t>
      </w:r>
    </w:p>
    <w:p w14:paraId="37878C5F" w14:textId="77777777" w:rsidR="0089120A" w:rsidRPr="00E345EA" w:rsidRDefault="0089120A">
      <w:pPr>
        <w:pStyle w:val="BodyTextIndent"/>
        <w:rPr>
          <w:b w:val="0"/>
          <w:bCs/>
        </w:rPr>
      </w:pPr>
      <w:r w:rsidRPr="00E345EA">
        <w:rPr>
          <w:b w:val="0"/>
        </w:rPr>
        <w:t xml:space="preserve">Affirmative action liaison to Search Committee, 1987-88; </w:t>
      </w:r>
    </w:p>
    <w:p w14:paraId="6620EA2E" w14:textId="77777777" w:rsidR="0089120A" w:rsidRPr="00E345EA" w:rsidRDefault="0089120A">
      <w:pPr>
        <w:pStyle w:val="BodyTextIndent"/>
        <w:rPr>
          <w:b w:val="0"/>
          <w:bCs/>
        </w:rPr>
      </w:pPr>
      <w:r w:rsidRPr="00E345EA">
        <w:rPr>
          <w:b w:val="0"/>
        </w:rPr>
        <w:t xml:space="preserve">General Education Advisory Committee, 1983-92; </w:t>
      </w:r>
    </w:p>
    <w:p w14:paraId="17C4E677" w14:textId="77777777" w:rsidR="0089120A" w:rsidRPr="00E345EA" w:rsidRDefault="0089120A">
      <w:pPr>
        <w:pStyle w:val="BodyTextIndent"/>
      </w:pPr>
      <w:r w:rsidRPr="00E345EA">
        <w:rPr>
          <w:b w:val="0"/>
        </w:rPr>
        <w:t xml:space="preserve">Review Committee for Associate Professors, 1982, 1984, 1987. </w:t>
      </w:r>
    </w:p>
    <w:p w14:paraId="77CA3174" w14:textId="77777777" w:rsidR="0089120A" w:rsidRPr="00E345EA" w:rsidRDefault="0089120A">
      <w:pPr>
        <w:pStyle w:val="BodyTextIndent"/>
        <w:rPr>
          <w:b w:val="0"/>
          <w:bCs/>
        </w:rPr>
      </w:pPr>
      <w:r w:rsidRPr="00E345EA">
        <w:rPr>
          <w:b w:val="0"/>
        </w:rPr>
        <w:t xml:space="preserve">Review Committee for Assistant Professors, 1991, 1992. </w:t>
      </w:r>
    </w:p>
    <w:p w14:paraId="22D82142" w14:textId="77777777" w:rsidR="0089120A" w:rsidRPr="00E345EA" w:rsidRDefault="0089120A">
      <w:pPr>
        <w:pStyle w:val="BodyTextIndent"/>
        <w:rPr>
          <w:b w:val="0"/>
          <w:bCs/>
        </w:rPr>
      </w:pPr>
      <w:r w:rsidRPr="00E345EA">
        <w:rPr>
          <w:b w:val="0"/>
        </w:rPr>
        <w:t xml:space="preserve">Member of Committees 1973-1982: </w:t>
      </w:r>
    </w:p>
    <w:p w14:paraId="5880AD07" w14:textId="77777777" w:rsidR="0089120A" w:rsidRPr="00E345EA" w:rsidRDefault="0089120A">
      <w:pPr>
        <w:pStyle w:val="BodyTextIndent"/>
        <w:rPr>
          <w:b w:val="0"/>
          <w:bCs/>
        </w:rPr>
      </w:pPr>
      <w:r w:rsidRPr="00E345EA">
        <w:rPr>
          <w:b w:val="0"/>
        </w:rPr>
        <w:t xml:space="preserve">Honors Program Advisory; </w:t>
      </w:r>
    </w:p>
    <w:p w14:paraId="5B7ACD64" w14:textId="77777777" w:rsidR="0089120A" w:rsidRPr="00E345EA" w:rsidRDefault="0089120A">
      <w:pPr>
        <w:pStyle w:val="BodyTextIndent"/>
        <w:rPr>
          <w:b w:val="0"/>
          <w:bCs/>
        </w:rPr>
      </w:pPr>
      <w:r w:rsidRPr="00E345EA">
        <w:rPr>
          <w:b w:val="0"/>
        </w:rPr>
        <w:t>Core Literature Teaching Advisory;</w:t>
      </w:r>
    </w:p>
    <w:p w14:paraId="11266C18" w14:textId="77777777" w:rsidR="0089120A" w:rsidRPr="00E345EA" w:rsidRDefault="0089120A">
      <w:pPr>
        <w:pStyle w:val="BodyTextIndent"/>
        <w:rPr>
          <w:b w:val="0"/>
          <w:bCs/>
        </w:rPr>
      </w:pPr>
      <w:r w:rsidRPr="00E345EA">
        <w:rPr>
          <w:b w:val="0"/>
        </w:rPr>
        <w:t xml:space="preserve">Ph.D. Program Review (1973); </w:t>
      </w:r>
    </w:p>
    <w:p w14:paraId="0A0D8460" w14:textId="77777777" w:rsidR="0089120A" w:rsidRPr="00E345EA" w:rsidRDefault="0089120A">
      <w:pPr>
        <w:pStyle w:val="BodyTextIndent"/>
        <w:rPr>
          <w:b w:val="0"/>
          <w:bCs/>
        </w:rPr>
      </w:pPr>
      <w:r w:rsidRPr="00E345EA">
        <w:rPr>
          <w:b w:val="0"/>
        </w:rPr>
        <w:t xml:space="preserve">Core Literature Operations; </w:t>
      </w:r>
    </w:p>
    <w:p w14:paraId="439C1E6E" w14:textId="77777777" w:rsidR="0089120A" w:rsidRPr="00E345EA" w:rsidRDefault="0089120A">
      <w:pPr>
        <w:pStyle w:val="BodyTextIndent"/>
        <w:rPr>
          <w:b w:val="0"/>
          <w:bCs/>
        </w:rPr>
      </w:pPr>
      <w:r w:rsidRPr="00E345EA">
        <w:rPr>
          <w:b w:val="0"/>
        </w:rPr>
        <w:t xml:space="preserve">Master’s Examination; Master’s Program Advisory Committee; </w:t>
      </w:r>
    </w:p>
    <w:p w14:paraId="57484DB5" w14:textId="77777777" w:rsidR="0089120A" w:rsidRPr="00E345EA" w:rsidRDefault="0089120A">
      <w:pPr>
        <w:pStyle w:val="BodyTextIndent"/>
        <w:rPr>
          <w:b w:val="0"/>
          <w:bCs/>
        </w:rPr>
      </w:pPr>
      <w:r w:rsidRPr="00E345EA">
        <w:rPr>
          <w:b w:val="0"/>
        </w:rPr>
        <w:t xml:space="preserve">Sloan Scholarship; </w:t>
      </w:r>
    </w:p>
    <w:p w14:paraId="0BD9FA3D" w14:textId="77777777" w:rsidR="0089120A" w:rsidRPr="00E345EA" w:rsidRDefault="0089120A">
      <w:pPr>
        <w:pStyle w:val="BodyTextIndent"/>
        <w:rPr>
          <w:b w:val="0"/>
          <w:bCs/>
        </w:rPr>
      </w:pPr>
      <w:r w:rsidRPr="00E345EA">
        <w:rPr>
          <w:b w:val="0"/>
        </w:rPr>
        <w:t xml:space="preserve">Undergraduate Advisory and Program; </w:t>
      </w:r>
    </w:p>
    <w:p w14:paraId="4461B5B3" w14:textId="77777777" w:rsidR="0089120A" w:rsidRPr="00E345EA" w:rsidRDefault="0089120A">
      <w:pPr>
        <w:pStyle w:val="BodyTextIndent"/>
        <w:rPr>
          <w:b w:val="0"/>
          <w:bCs/>
        </w:rPr>
      </w:pPr>
      <w:r w:rsidRPr="00E345EA">
        <w:rPr>
          <w:b w:val="0"/>
        </w:rPr>
        <w:t xml:space="preserve">Financial Aid and Admissions; </w:t>
      </w:r>
    </w:p>
    <w:p w14:paraId="73846F10" w14:textId="77777777" w:rsidR="0089120A" w:rsidRPr="00E345EA" w:rsidRDefault="0089120A">
      <w:pPr>
        <w:pStyle w:val="BodyTextIndent"/>
        <w:rPr>
          <w:b w:val="0"/>
          <w:bCs/>
        </w:rPr>
      </w:pPr>
      <w:r w:rsidRPr="00E345EA">
        <w:rPr>
          <w:b w:val="0"/>
        </w:rPr>
        <w:t xml:space="preserve">Developmental Leave and Research; </w:t>
      </w:r>
    </w:p>
    <w:p w14:paraId="3AA5AD40" w14:textId="77777777" w:rsidR="0089120A" w:rsidRPr="00E345EA" w:rsidRDefault="0089120A">
      <w:pPr>
        <w:pStyle w:val="BodyTextIndent"/>
        <w:rPr>
          <w:b w:val="0"/>
          <w:bCs/>
        </w:rPr>
      </w:pPr>
      <w:r w:rsidRPr="00E345EA">
        <w:rPr>
          <w:b w:val="0"/>
        </w:rPr>
        <w:t xml:space="preserve">General Education Advisory; </w:t>
      </w:r>
      <w:proofErr w:type="spellStart"/>
      <w:r w:rsidRPr="00E345EA">
        <w:rPr>
          <w:b w:val="0"/>
        </w:rPr>
        <w:t>Zimansky</w:t>
      </w:r>
      <w:proofErr w:type="spellEnd"/>
      <w:r w:rsidRPr="00E345EA">
        <w:rPr>
          <w:b w:val="0"/>
        </w:rPr>
        <w:t xml:space="preserve"> Library Committee; </w:t>
      </w:r>
    </w:p>
    <w:p w14:paraId="00F45495" w14:textId="77777777" w:rsidR="0089120A" w:rsidRPr="00E345EA" w:rsidRDefault="0089120A">
      <w:pPr>
        <w:pStyle w:val="BodyTextIndent"/>
        <w:rPr>
          <w:b w:val="0"/>
          <w:bCs/>
        </w:rPr>
      </w:pPr>
      <w:r w:rsidRPr="00E345EA">
        <w:rPr>
          <w:b w:val="0"/>
        </w:rPr>
        <w:t xml:space="preserve">Nineteenth Century Area Committee; </w:t>
      </w:r>
    </w:p>
    <w:p w14:paraId="385D93EC" w14:textId="77777777" w:rsidR="0089120A" w:rsidRPr="00E345EA" w:rsidRDefault="0089120A">
      <w:pPr>
        <w:pStyle w:val="BodyTextIndent"/>
        <w:rPr>
          <w:b w:val="0"/>
          <w:bCs/>
        </w:rPr>
      </w:pPr>
      <w:r w:rsidRPr="00E345EA">
        <w:rPr>
          <w:b w:val="0"/>
        </w:rPr>
        <w:t xml:space="preserve">Women and Literature Area Committee; </w:t>
      </w:r>
    </w:p>
    <w:p w14:paraId="79009CA0" w14:textId="77777777" w:rsidR="0089120A" w:rsidRPr="00E345EA" w:rsidRDefault="0089120A">
      <w:pPr>
        <w:pStyle w:val="BodyTextIndent"/>
        <w:rPr>
          <w:b w:val="0"/>
          <w:bCs/>
        </w:rPr>
      </w:pPr>
      <w:r w:rsidRPr="00E345EA">
        <w:rPr>
          <w:b w:val="0"/>
        </w:rPr>
        <w:t xml:space="preserve">Ph.D. Board of Examiners; </w:t>
      </w:r>
    </w:p>
    <w:p w14:paraId="27858DE7" w14:textId="77777777" w:rsidR="0089120A" w:rsidRPr="00E345EA" w:rsidRDefault="0089120A">
      <w:pPr>
        <w:pStyle w:val="BodyTextIndent"/>
        <w:rPr>
          <w:b w:val="0"/>
          <w:bCs/>
        </w:rPr>
      </w:pPr>
      <w:r w:rsidRPr="00E345EA">
        <w:rPr>
          <w:b w:val="0"/>
        </w:rPr>
        <w:t xml:space="preserve">Doctoral Advisory Board; </w:t>
      </w:r>
    </w:p>
    <w:p w14:paraId="49A1A06C" w14:textId="77777777" w:rsidR="0089120A" w:rsidRPr="00E345EA" w:rsidRDefault="0089120A">
      <w:pPr>
        <w:pStyle w:val="BodyTextIndent"/>
        <w:rPr>
          <w:b w:val="0"/>
          <w:bCs/>
        </w:rPr>
      </w:pPr>
      <w:r w:rsidRPr="00E345EA">
        <w:rPr>
          <w:b w:val="0"/>
        </w:rPr>
        <w:t xml:space="preserve">Affirmative Action and Human Rights Committee. </w:t>
      </w:r>
    </w:p>
    <w:p w14:paraId="58943057" w14:textId="77777777" w:rsidR="0089120A" w:rsidRPr="00E345EA" w:rsidRDefault="0089120A">
      <w:pPr>
        <w:pStyle w:val="BodyTextIndent"/>
      </w:pPr>
    </w:p>
    <w:p w14:paraId="480F6308" w14:textId="77777777" w:rsidR="0089120A" w:rsidRPr="00E345EA" w:rsidRDefault="0089120A" w:rsidP="00C24C5C">
      <w:pPr>
        <w:pStyle w:val="BodyTextIndent"/>
        <w:ind w:left="0"/>
      </w:pPr>
      <w:r w:rsidRPr="00E345EA">
        <w:t>Service Outside the Department of English 1993-201</w:t>
      </w:r>
      <w:r>
        <w:t>8</w:t>
      </w:r>
      <w:r w:rsidRPr="00E345EA">
        <w:t xml:space="preserve"> </w:t>
      </w:r>
    </w:p>
    <w:p w14:paraId="1156F330" w14:textId="77777777" w:rsidR="0089120A" w:rsidRPr="00E345EA" w:rsidRDefault="0089120A">
      <w:pPr>
        <w:pStyle w:val="BodyTextIndent"/>
        <w:numPr>
          <w:ilvl w:val="0"/>
          <w:numId w:val="18"/>
        </w:numPr>
        <w:rPr>
          <w:b w:val="0"/>
          <w:bCs/>
        </w:rPr>
      </w:pPr>
      <w:r w:rsidRPr="00E345EA">
        <w:rPr>
          <w:b w:val="0"/>
        </w:rPr>
        <w:t>Selection Committee Liberal Arts Undergraduate Awards (2002)</w:t>
      </w:r>
    </w:p>
    <w:p w14:paraId="4FBC44A4" w14:textId="77777777" w:rsidR="0089120A" w:rsidRPr="00E345EA" w:rsidRDefault="0089120A">
      <w:pPr>
        <w:pStyle w:val="BodyTextIndent"/>
        <w:numPr>
          <w:ilvl w:val="0"/>
          <w:numId w:val="18"/>
        </w:numPr>
      </w:pPr>
      <w:r w:rsidRPr="00E345EA">
        <w:rPr>
          <w:b w:val="0"/>
        </w:rPr>
        <w:t>Search Committee for head of IWP (spring 2000);</w:t>
      </w:r>
      <w:r w:rsidRPr="00E345EA">
        <w:t xml:space="preserve"> </w:t>
      </w:r>
    </w:p>
    <w:p w14:paraId="04A21702" w14:textId="77777777" w:rsidR="0089120A" w:rsidRPr="00E345EA" w:rsidRDefault="0089120A">
      <w:pPr>
        <w:pStyle w:val="BodyTextIndent"/>
        <w:numPr>
          <w:ilvl w:val="0"/>
          <w:numId w:val="18"/>
        </w:numPr>
        <w:rPr>
          <w:b w:val="0"/>
          <w:bCs/>
        </w:rPr>
      </w:pPr>
      <w:r w:rsidRPr="00E345EA">
        <w:rPr>
          <w:b w:val="0"/>
        </w:rPr>
        <w:t xml:space="preserve">Research Club (1987-present, by election); </w:t>
      </w:r>
    </w:p>
    <w:p w14:paraId="59594985" w14:textId="77777777" w:rsidR="0089120A" w:rsidRPr="00E345EA" w:rsidRDefault="0089120A">
      <w:pPr>
        <w:pStyle w:val="BodyTextIndent"/>
        <w:numPr>
          <w:ilvl w:val="0"/>
          <w:numId w:val="18"/>
        </w:numPr>
        <w:rPr>
          <w:b w:val="0"/>
          <w:bCs/>
        </w:rPr>
      </w:pPr>
      <w:r w:rsidRPr="00E345EA">
        <w:rPr>
          <w:b w:val="0"/>
        </w:rPr>
        <w:t xml:space="preserve">Faculty Welfare Committee (1994-97; 1997-2002); </w:t>
      </w:r>
    </w:p>
    <w:p w14:paraId="51664A15" w14:textId="77777777" w:rsidR="0089120A" w:rsidRPr="00E345EA" w:rsidRDefault="0089120A">
      <w:pPr>
        <w:pStyle w:val="BodyTextIndent"/>
        <w:numPr>
          <w:ilvl w:val="0"/>
          <w:numId w:val="18"/>
        </w:numPr>
        <w:rPr>
          <w:b w:val="0"/>
          <w:bCs/>
        </w:rPr>
      </w:pPr>
      <w:r w:rsidRPr="00E345EA">
        <w:rPr>
          <w:b w:val="0"/>
        </w:rPr>
        <w:t xml:space="preserve">Dean of Liberal Arts Award Committee (1998-1999); </w:t>
      </w:r>
    </w:p>
    <w:p w14:paraId="5C34EE81" w14:textId="77777777" w:rsidR="0089120A" w:rsidRPr="00E345EA" w:rsidRDefault="0089120A">
      <w:pPr>
        <w:pStyle w:val="BodyTextIndent"/>
        <w:numPr>
          <w:ilvl w:val="0"/>
          <w:numId w:val="18"/>
        </w:numPr>
        <w:rPr>
          <w:b w:val="0"/>
          <w:bCs/>
        </w:rPr>
      </w:pPr>
      <w:r w:rsidRPr="00E345EA">
        <w:rPr>
          <w:b w:val="0"/>
        </w:rPr>
        <w:lastRenderedPageBreak/>
        <w:t xml:space="preserve">Promotion and Tenure Committee, Liberal Arts College (1998); </w:t>
      </w:r>
    </w:p>
    <w:p w14:paraId="75AEB3C3" w14:textId="77777777" w:rsidR="0089120A" w:rsidRPr="00E345EA" w:rsidRDefault="0089120A">
      <w:pPr>
        <w:pStyle w:val="BodyTextIndent"/>
        <w:numPr>
          <w:ilvl w:val="0"/>
          <w:numId w:val="18"/>
        </w:numPr>
        <w:rPr>
          <w:b w:val="0"/>
          <w:bCs/>
        </w:rPr>
      </w:pPr>
      <w:r w:rsidRPr="00E345EA">
        <w:rPr>
          <w:b w:val="0"/>
        </w:rPr>
        <w:t xml:space="preserve">International Fellowships Committee (1997-99); </w:t>
      </w:r>
    </w:p>
    <w:p w14:paraId="4A332511" w14:textId="77777777" w:rsidR="0089120A" w:rsidRPr="00E345EA" w:rsidRDefault="0089120A">
      <w:pPr>
        <w:pStyle w:val="BodyTextIndent"/>
        <w:numPr>
          <w:ilvl w:val="0"/>
          <w:numId w:val="18"/>
        </w:numPr>
        <w:rPr>
          <w:b w:val="0"/>
          <w:bCs/>
        </w:rPr>
      </w:pPr>
      <w:r w:rsidRPr="00E345EA">
        <w:rPr>
          <w:b w:val="0"/>
        </w:rPr>
        <w:t xml:space="preserve">Internal Reviewer, Liberal Arts Interdepartmental Studies Program (1997); </w:t>
      </w:r>
    </w:p>
    <w:p w14:paraId="2721E64D" w14:textId="77777777" w:rsidR="0089120A" w:rsidRPr="00E345EA" w:rsidRDefault="0089120A">
      <w:pPr>
        <w:pStyle w:val="BodyTextIndent"/>
        <w:numPr>
          <w:ilvl w:val="0"/>
          <w:numId w:val="18"/>
        </w:numPr>
        <w:rPr>
          <w:b w:val="0"/>
          <w:bCs/>
        </w:rPr>
      </w:pPr>
      <w:r w:rsidRPr="00E345EA">
        <w:rPr>
          <w:b w:val="0"/>
        </w:rPr>
        <w:t xml:space="preserve">Vice-President’s Office Committee for Selection of Internal Fellowships in the Humanities (1994); </w:t>
      </w:r>
    </w:p>
    <w:p w14:paraId="5A8CEBBE" w14:textId="77777777" w:rsidR="0089120A" w:rsidRPr="00E345EA" w:rsidRDefault="0089120A">
      <w:pPr>
        <w:pStyle w:val="BodyTextIndent"/>
        <w:numPr>
          <w:ilvl w:val="0"/>
          <w:numId w:val="18"/>
        </w:numPr>
        <w:rPr>
          <w:b w:val="0"/>
          <w:bCs/>
        </w:rPr>
      </w:pPr>
      <w:r w:rsidRPr="00E345EA">
        <w:rPr>
          <w:b w:val="0"/>
        </w:rPr>
        <w:t xml:space="preserve">Faculty Research Council (1993-96). </w:t>
      </w:r>
    </w:p>
    <w:p w14:paraId="6B3CB4B5" w14:textId="77777777" w:rsidR="0089120A" w:rsidRPr="00E345EA" w:rsidRDefault="0089120A">
      <w:pPr>
        <w:pStyle w:val="BodyTextIndent"/>
      </w:pPr>
    </w:p>
    <w:p w14:paraId="12ED780C" w14:textId="77777777" w:rsidR="0089120A" w:rsidRPr="00E345EA" w:rsidRDefault="0089120A">
      <w:pPr>
        <w:pStyle w:val="BodyTextIndent"/>
        <w:ind w:left="0"/>
      </w:pPr>
      <w:r w:rsidRPr="00E345EA">
        <w:t xml:space="preserve">1983-1992 </w:t>
      </w:r>
    </w:p>
    <w:p w14:paraId="3B23143D" w14:textId="77777777" w:rsidR="0089120A" w:rsidRPr="00E345EA" w:rsidRDefault="0089120A">
      <w:pPr>
        <w:pStyle w:val="BodyTextIndent"/>
        <w:rPr>
          <w:b w:val="0"/>
          <w:bCs/>
        </w:rPr>
      </w:pPr>
      <w:r w:rsidRPr="00E345EA">
        <w:rPr>
          <w:b w:val="0"/>
        </w:rPr>
        <w:t xml:space="preserve">Search Committee for Women’s Archives, University Libraries (1992); </w:t>
      </w:r>
    </w:p>
    <w:p w14:paraId="4BCC449F" w14:textId="77777777" w:rsidR="0089120A" w:rsidRPr="00E345EA" w:rsidRDefault="0089120A">
      <w:pPr>
        <w:pStyle w:val="BodyTextIndent"/>
        <w:rPr>
          <w:b w:val="0"/>
          <w:bCs/>
        </w:rPr>
      </w:pPr>
      <w:r w:rsidRPr="00E345EA">
        <w:rPr>
          <w:b w:val="0"/>
        </w:rPr>
        <w:t xml:space="preserve">University Icelandic Committee (1991-92); </w:t>
      </w:r>
    </w:p>
    <w:p w14:paraId="76716724" w14:textId="77777777" w:rsidR="0089120A" w:rsidRPr="00E345EA" w:rsidRDefault="0089120A">
      <w:pPr>
        <w:pStyle w:val="BodyTextIndent"/>
        <w:rPr>
          <w:b w:val="0"/>
          <w:bCs/>
        </w:rPr>
      </w:pPr>
      <w:r w:rsidRPr="00E345EA">
        <w:rPr>
          <w:b w:val="0"/>
        </w:rPr>
        <w:t xml:space="preserve">Honors Program Scholarship Selection Committee (1991); </w:t>
      </w:r>
    </w:p>
    <w:p w14:paraId="778ED90B" w14:textId="77777777" w:rsidR="0089120A" w:rsidRPr="00E345EA" w:rsidRDefault="0089120A">
      <w:pPr>
        <w:pStyle w:val="BodyTextIndent"/>
        <w:rPr>
          <w:b w:val="0"/>
          <w:bCs/>
        </w:rPr>
      </w:pPr>
      <w:r w:rsidRPr="00E345EA">
        <w:rPr>
          <w:b w:val="0"/>
        </w:rPr>
        <w:t xml:space="preserve">Faculty Senate Nominations Committee (1990-93); </w:t>
      </w:r>
    </w:p>
    <w:p w14:paraId="3E297CB3" w14:textId="77777777" w:rsidR="0089120A" w:rsidRPr="00E345EA" w:rsidRDefault="0089120A">
      <w:pPr>
        <w:pStyle w:val="BodyTextIndent"/>
        <w:rPr>
          <w:b w:val="0"/>
          <w:bCs/>
        </w:rPr>
      </w:pPr>
      <w:r w:rsidRPr="00E345EA">
        <w:rPr>
          <w:b w:val="0"/>
        </w:rPr>
        <w:t xml:space="preserve">Faculty Welfare Committee (1990-93); </w:t>
      </w:r>
    </w:p>
    <w:p w14:paraId="58A1A2B0" w14:textId="77777777" w:rsidR="0089120A" w:rsidRPr="00E345EA" w:rsidRDefault="0089120A">
      <w:pPr>
        <w:pStyle w:val="BodyTextIndent"/>
        <w:rPr>
          <w:b w:val="0"/>
          <w:bCs/>
        </w:rPr>
      </w:pPr>
      <w:r w:rsidRPr="00E345EA">
        <w:rPr>
          <w:b w:val="0"/>
        </w:rPr>
        <w:t xml:space="preserve">Council on the Status of Women (1990-93); </w:t>
      </w:r>
    </w:p>
    <w:p w14:paraId="4BEB149A" w14:textId="77777777" w:rsidR="0089120A" w:rsidRPr="00E345EA" w:rsidRDefault="0089120A">
      <w:pPr>
        <w:pStyle w:val="BodyTextIndent"/>
        <w:rPr>
          <w:b w:val="0"/>
          <w:bCs/>
        </w:rPr>
      </w:pPr>
      <w:r w:rsidRPr="00E345EA">
        <w:rPr>
          <w:b w:val="0"/>
        </w:rPr>
        <w:t xml:space="preserve">Liberal Arts Assembly (1988-91); </w:t>
      </w:r>
    </w:p>
    <w:p w14:paraId="1482298C" w14:textId="77777777" w:rsidR="0089120A" w:rsidRPr="00E345EA" w:rsidRDefault="0089120A">
      <w:pPr>
        <w:pStyle w:val="BodyTextIndent"/>
        <w:rPr>
          <w:b w:val="0"/>
          <w:bCs/>
        </w:rPr>
      </w:pPr>
      <w:r w:rsidRPr="00E345EA">
        <w:rPr>
          <w:b w:val="0"/>
        </w:rPr>
        <w:t xml:space="preserve">Chair, Faculty Senate Task Force on Affirmative Action (1988-89); </w:t>
      </w:r>
    </w:p>
    <w:p w14:paraId="60808BEA" w14:textId="77777777" w:rsidR="0089120A" w:rsidRPr="00E345EA" w:rsidRDefault="0089120A">
      <w:pPr>
        <w:pStyle w:val="BodyTextIndent"/>
        <w:rPr>
          <w:b w:val="0"/>
          <w:bCs/>
        </w:rPr>
      </w:pPr>
      <w:r w:rsidRPr="00E345EA">
        <w:rPr>
          <w:b w:val="0"/>
        </w:rPr>
        <w:t xml:space="preserve">Research Club, by election (1987-present); </w:t>
      </w:r>
    </w:p>
    <w:p w14:paraId="3E8488B8" w14:textId="77777777" w:rsidR="0089120A" w:rsidRPr="00E345EA" w:rsidRDefault="0089120A">
      <w:pPr>
        <w:pStyle w:val="BodyTextIndent"/>
        <w:rPr>
          <w:b w:val="0"/>
          <w:bCs/>
        </w:rPr>
      </w:pPr>
      <w:r w:rsidRPr="00E345EA">
        <w:rPr>
          <w:b w:val="0"/>
        </w:rPr>
        <w:t xml:space="preserve">Council on the Status of Women, Affirmative Action Committee (1987-88); </w:t>
      </w:r>
    </w:p>
    <w:p w14:paraId="7D7DC638" w14:textId="77777777" w:rsidR="0089120A" w:rsidRPr="00E345EA" w:rsidRDefault="0089120A">
      <w:pPr>
        <w:pStyle w:val="BodyTextIndent"/>
        <w:rPr>
          <w:b w:val="0"/>
          <w:bCs/>
        </w:rPr>
      </w:pPr>
      <w:r w:rsidRPr="00E345EA">
        <w:rPr>
          <w:b w:val="0"/>
        </w:rPr>
        <w:t xml:space="preserve">Judicial Review Board of Liberal Arts College (1986); </w:t>
      </w:r>
    </w:p>
    <w:p w14:paraId="5D2A4834" w14:textId="77777777" w:rsidR="0089120A" w:rsidRPr="00E345EA" w:rsidRDefault="0089120A">
      <w:pPr>
        <w:pStyle w:val="BodyTextIndent"/>
        <w:rPr>
          <w:b w:val="0"/>
          <w:bCs/>
        </w:rPr>
      </w:pPr>
      <w:r w:rsidRPr="00E345EA">
        <w:rPr>
          <w:b w:val="0"/>
        </w:rPr>
        <w:t xml:space="preserve">Icelandic Interest Group (1985-88); University Judicial Commission (1983-86). </w:t>
      </w:r>
    </w:p>
    <w:p w14:paraId="3A20E874" w14:textId="77777777" w:rsidR="0089120A" w:rsidRPr="00E345EA" w:rsidRDefault="0089120A">
      <w:pPr>
        <w:pStyle w:val="BodyTextIndent"/>
        <w:rPr>
          <w:b w:val="0"/>
          <w:bCs/>
        </w:rPr>
      </w:pPr>
    </w:p>
    <w:p w14:paraId="1B8283C2" w14:textId="77777777" w:rsidR="0089120A" w:rsidRPr="00E345EA" w:rsidRDefault="0089120A">
      <w:pPr>
        <w:pStyle w:val="BodyTextIndent"/>
        <w:ind w:left="0"/>
      </w:pPr>
      <w:r w:rsidRPr="00E345EA">
        <w:t xml:space="preserve">1973-1982 </w:t>
      </w:r>
    </w:p>
    <w:p w14:paraId="7905663E" w14:textId="77777777" w:rsidR="0089120A" w:rsidRPr="00E345EA" w:rsidRDefault="0089120A">
      <w:pPr>
        <w:pStyle w:val="BodyTextIndent"/>
        <w:rPr>
          <w:b w:val="0"/>
          <w:bCs/>
        </w:rPr>
      </w:pPr>
      <w:r w:rsidRPr="00E345EA">
        <w:rPr>
          <w:b w:val="0"/>
        </w:rPr>
        <w:t xml:space="preserve">University Research Scholars Selection Committee (1982); </w:t>
      </w:r>
    </w:p>
    <w:p w14:paraId="5F303E46" w14:textId="77777777" w:rsidR="0089120A" w:rsidRPr="00E345EA" w:rsidRDefault="0089120A">
      <w:pPr>
        <w:pStyle w:val="BodyTextIndent"/>
        <w:rPr>
          <w:b w:val="0"/>
          <w:bCs/>
        </w:rPr>
      </w:pPr>
      <w:r w:rsidRPr="00E345EA">
        <w:rPr>
          <w:b w:val="0"/>
        </w:rPr>
        <w:t xml:space="preserve">Committee to Plan Leigh Hunt Symposium, April 1984 (1981-83); </w:t>
      </w:r>
    </w:p>
    <w:p w14:paraId="58D1F70B" w14:textId="77777777" w:rsidR="0089120A" w:rsidRPr="00E345EA" w:rsidRDefault="0089120A">
      <w:pPr>
        <w:pStyle w:val="BodyTextIndent"/>
        <w:rPr>
          <w:b w:val="0"/>
          <w:bCs/>
        </w:rPr>
      </w:pPr>
      <w:r w:rsidRPr="00E345EA">
        <w:rPr>
          <w:b w:val="0"/>
        </w:rPr>
        <w:t>Association of University Women (1981-present);</w:t>
      </w:r>
    </w:p>
    <w:p w14:paraId="09FF4541" w14:textId="77777777" w:rsidR="0089120A" w:rsidRPr="00E345EA" w:rsidRDefault="0089120A">
      <w:pPr>
        <w:pStyle w:val="BodyTextIndent"/>
        <w:rPr>
          <w:b w:val="0"/>
          <w:bCs/>
        </w:rPr>
      </w:pPr>
      <w:r w:rsidRPr="00E345EA">
        <w:rPr>
          <w:b w:val="0"/>
        </w:rPr>
        <w:t xml:space="preserve">University Libraries Committee (1976-79), Chair, (1977-78); </w:t>
      </w:r>
    </w:p>
    <w:p w14:paraId="21108371" w14:textId="77777777" w:rsidR="0089120A" w:rsidRPr="00E345EA" w:rsidRDefault="0089120A">
      <w:pPr>
        <w:pStyle w:val="BodyTextIndent"/>
        <w:rPr>
          <w:b w:val="0"/>
          <w:bCs/>
        </w:rPr>
      </w:pPr>
      <w:r w:rsidRPr="00E345EA">
        <w:rPr>
          <w:b w:val="0"/>
        </w:rPr>
        <w:t xml:space="preserve">Council on the Status of Women (1976-80); </w:t>
      </w:r>
    </w:p>
    <w:p w14:paraId="118F3BB4" w14:textId="77777777" w:rsidR="0089120A" w:rsidRPr="00E345EA" w:rsidRDefault="0089120A">
      <w:pPr>
        <w:pStyle w:val="BodyTextIndent"/>
        <w:rPr>
          <w:b w:val="0"/>
          <w:bCs/>
        </w:rPr>
      </w:pPr>
      <w:r w:rsidRPr="00E345EA">
        <w:rPr>
          <w:b w:val="0"/>
        </w:rPr>
        <w:t xml:space="preserve">Graduate College Advisory Committee on Affirmative Action (1975-77); </w:t>
      </w:r>
    </w:p>
    <w:p w14:paraId="3EF21DF7" w14:textId="77777777" w:rsidR="0089120A" w:rsidRPr="00E345EA" w:rsidRDefault="0089120A">
      <w:pPr>
        <w:pStyle w:val="BodyTextIndent"/>
        <w:rPr>
          <w:b w:val="0"/>
          <w:bCs/>
        </w:rPr>
      </w:pPr>
      <w:r w:rsidRPr="00E345EA">
        <w:rPr>
          <w:b w:val="0"/>
        </w:rPr>
        <w:t xml:space="preserve">Faculty adviser, Action Studies Program (1974-78). </w:t>
      </w:r>
    </w:p>
    <w:p w14:paraId="697461B2" w14:textId="77777777" w:rsidR="0089120A" w:rsidRPr="00E345EA" w:rsidRDefault="0089120A">
      <w:pPr>
        <w:pStyle w:val="BodyTextIndent"/>
        <w:rPr>
          <w:b w:val="0"/>
          <w:bCs/>
        </w:rPr>
      </w:pPr>
      <w:r w:rsidRPr="00E345EA">
        <w:rPr>
          <w:b w:val="0"/>
        </w:rPr>
        <w:t xml:space="preserve">Women’s Studies Program 1973-93: </w:t>
      </w:r>
    </w:p>
    <w:p w14:paraId="30D4E91E" w14:textId="77777777" w:rsidR="0089120A" w:rsidRPr="00E345EA" w:rsidRDefault="0089120A">
      <w:pPr>
        <w:pStyle w:val="BodyTextIndent"/>
        <w:rPr>
          <w:b w:val="0"/>
          <w:bCs/>
        </w:rPr>
      </w:pPr>
      <w:r w:rsidRPr="00E345EA">
        <w:rPr>
          <w:b w:val="0"/>
        </w:rPr>
        <w:t xml:space="preserve">Ada Johnson/Otilia Hernandez Award Committee, established annual scholarship (1993ff); </w:t>
      </w:r>
    </w:p>
    <w:p w14:paraId="72FFFC9C" w14:textId="77777777" w:rsidR="0089120A" w:rsidRPr="00E345EA" w:rsidRDefault="0089120A">
      <w:pPr>
        <w:pStyle w:val="BodyTextIndent"/>
        <w:rPr>
          <w:b w:val="0"/>
          <w:bCs/>
        </w:rPr>
      </w:pPr>
      <w:r w:rsidRPr="00E345EA">
        <w:rPr>
          <w:b w:val="0"/>
        </w:rPr>
        <w:t xml:space="preserve">Katherine Orne Scholarship Committee (1987); </w:t>
      </w:r>
    </w:p>
    <w:p w14:paraId="618AEF45" w14:textId="77777777" w:rsidR="0089120A" w:rsidRPr="00E345EA" w:rsidRDefault="0089120A">
      <w:pPr>
        <w:pStyle w:val="BodyTextIndent"/>
        <w:rPr>
          <w:b w:val="0"/>
          <w:bCs/>
        </w:rPr>
      </w:pPr>
      <w:r w:rsidRPr="00E345EA">
        <w:rPr>
          <w:b w:val="0"/>
        </w:rPr>
        <w:t xml:space="preserve">Chair, Committee to Review the Chair of Women’s Studies (1985); </w:t>
      </w:r>
    </w:p>
    <w:p w14:paraId="2A0A1AFC" w14:textId="77777777" w:rsidR="0089120A" w:rsidRPr="00E345EA" w:rsidRDefault="0089120A">
      <w:pPr>
        <w:pStyle w:val="BodyTextIndent"/>
        <w:rPr>
          <w:b w:val="0"/>
          <w:bCs/>
        </w:rPr>
      </w:pPr>
      <w:r w:rsidRPr="00E345EA">
        <w:rPr>
          <w:b w:val="0"/>
        </w:rPr>
        <w:t xml:space="preserve">Elected to Search Committee for Chair (1984-85); </w:t>
      </w:r>
    </w:p>
    <w:p w14:paraId="60BA051E" w14:textId="77777777" w:rsidR="0089120A" w:rsidRPr="00E345EA" w:rsidRDefault="0089120A">
      <w:pPr>
        <w:pStyle w:val="BodyTextIndent"/>
        <w:rPr>
          <w:b w:val="0"/>
          <w:bCs/>
        </w:rPr>
      </w:pPr>
      <w:r w:rsidRPr="00E345EA">
        <w:rPr>
          <w:b w:val="0"/>
        </w:rPr>
        <w:t xml:space="preserve">Steering Committee (1983-87), (1991-92); Advisory Board (1976-79); </w:t>
      </w:r>
    </w:p>
    <w:p w14:paraId="5B634C5A" w14:textId="77777777" w:rsidR="0089120A" w:rsidRPr="00E345EA" w:rsidRDefault="0089120A">
      <w:pPr>
        <w:pStyle w:val="BodyTextIndent"/>
        <w:rPr>
          <w:b w:val="0"/>
          <w:bCs/>
        </w:rPr>
      </w:pPr>
      <w:r w:rsidRPr="00E345EA">
        <w:rPr>
          <w:b w:val="0"/>
        </w:rPr>
        <w:t>Founding Member (1973). Elected Offices Faculty Senate (1993-</w:t>
      </w:r>
      <w:proofErr w:type="gramStart"/>
      <w:r w:rsidRPr="00E345EA">
        <w:rPr>
          <w:b w:val="0"/>
        </w:rPr>
        <w:t>96)(</w:t>
      </w:r>
      <w:proofErr w:type="gramEnd"/>
      <w:r w:rsidRPr="00E345EA">
        <w:rPr>
          <w:b w:val="0"/>
        </w:rPr>
        <w:t>1985-91); (1999-2001);</w:t>
      </w:r>
    </w:p>
    <w:p w14:paraId="0B750D96" w14:textId="77777777" w:rsidR="0089120A" w:rsidRDefault="0089120A">
      <w:pPr>
        <w:pStyle w:val="BodyTextIndent"/>
        <w:rPr>
          <w:b w:val="0"/>
          <w:bCs/>
        </w:rPr>
      </w:pPr>
      <w:r w:rsidRPr="00E345EA">
        <w:rPr>
          <w:b w:val="0"/>
        </w:rPr>
        <w:t xml:space="preserve">Liberal Arts Assembly (1988-91). </w:t>
      </w:r>
    </w:p>
    <w:p w14:paraId="2496F4C2" w14:textId="77777777" w:rsidR="0089120A" w:rsidRDefault="0089120A">
      <w:pPr>
        <w:pStyle w:val="BodyTextIndent"/>
        <w:rPr>
          <w:b w:val="0"/>
          <w:bCs/>
        </w:rPr>
      </w:pPr>
    </w:p>
    <w:p w14:paraId="4E3871F8" w14:textId="77777777" w:rsidR="0089120A" w:rsidRPr="00EB0BEA" w:rsidRDefault="0089120A" w:rsidP="005511B7">
      <w:pPr>
        <w:pStyle w:val="BodyTextIndent"/>
        <w:ind w:left="0"/>
        <w:jc w:val="both"/>
        <w:rPr>
          <w:bCs/>
        </w:rPr>
      </w:pPr>
      <w:r w:rsidRPr="00EB0BEA">
        <w:t>University Beyond Walls (in conjunction with the Coralville Correctional Facility):</w:t>
      </w:r>
    </w:p>
    <w:p w14:paraId="66791979" w14:textId="77777777" w:rsidR="0089120A" w:rsidRPr="00EB0BEA" w:rsidRDefault="0089120A" w:rsidP="005511B7">
      <w:pPr>
        <w:pStyle w:val="BodyTextIndent"/>
        <w:ind w:left="0"/>
        <w:jc w:val="both"/>
        <w:rPr>
          <w:bCs/>
        </w:rPr>
      </w:pPr>
    </w:p>
    <w:p w14:paraId="4ED323C1" w14:textId="6C4CF8DF" w:rsidR="0089120A" w:rsidRPr="00DC696C" w:rsidRDefault="0089120A" w:rsidP="005511B7">
      <w:pPr>
        <w:pStyle w:val="BodyTextIndent"/>
        <w:ind w:left="0"/>
        <w:jc w:val="both"/>
        <w:rPr>
          <w:b w:val="0"/>
          <w:bCs/>
        </w:rPr>
      </w:pPr>
      <w:r w:rsidRPr="00EB0BEA">
        <w:rPr>
          <w:b w:val="0"/>
        </w:rPr>
        <w:t xml:space="preserve">In fall 2017 and spring 2018 I participated in a pilot program to provide university instruction to </w:t>
      </w:r>
      <w:r w:rsidR="00305779">
        <w:rPr>
          <w:b w:val="0"/>
        </w:rPr>
        <w:t xml:space="preserve">inmates </w:t>
      </w:r>
      <w:r w:rsidRPr="00EB0BEA">
        <w:rPr>
          <w:b w:val="0"/>
        </w:rPr>
        <w:t xml:space="preserve">at a </w:t>
      </w:r>
      <w:proofErr w:type="gramStart"/>
      <w:r w:rsidRPr="00EB0BEA">
        <w:rPr>
          <w:b w:val="0"/>
        </w:rPr>
        <w:t>minimum security</w:t>
      </w:r>
      <w:proofErr w:type="gramEnd"/>
      <w:r w:rsidRPr="00EB0BEA">
        <w:rPr>
          <w:b w:val="0"/>
        </w:rPr>
        <w:t xml:space="preserve"> facility. For this I attended orientation </w:t>
      </w:r>
      <w:r w:rsidRPr="00EB0BEA">
        <w:rPr>
          <w:b w:val="0"/>
        </w:rPr>
        <w:lastRenderedPageBreak/>
        <w:t>and led sessions on “World War I Poetry” and “[African-American] Poetry Before the Civil Rights Movement.”</w:t>
      </w:r>
      <w:r>
        <w:rPr>
          <w:b w:val="0"/>
        </w:rPr>
        <w:t xml:space="preserve"> </w:t>
      </w:r>
      <w:r w:rsidR="00934C99">
        <w:rPr>
          <w:b w:val="0"/>
        </w:rPr>
        <w:t>Unfortunately</w:t>
      </w:r>
      <w:r w:rsidR="00305779">
        <w:rPr>
          <w:b w:val="0"/>
        </w:rPr>
        <w:t>,</w:t>
      </w:r>
      <w:r w:rsidR="00934C99">
        <w:rPr>
          <w:b w:val="0"/>
        </w:rPr>
        <w:t xml:space="preserve"> the program has been discontinued. </w:t>
      </w:r>
    </w:p>
    <w:p w14:paraId="150F7311" w14:textId="77777777" w:rsidR="0089120A" w:rsidRDefault="0089120A" w:rsidP="005511B7">
      <w:pPr>
        <w:pStyle w:val="BodyTextIndent"/>
        <w:jc w:val="both"/>
        <w:rPr>
          <w:b w:val="0"/>
          <w:bCs/>
        </w:rPr>
      </w:pPr>
    </w:p>
    <w:p w14:paraId="0CBDFF63" w14:textId="77777777" w:rsidR="0089120A" w:rsidRPr="00E345EA" w:rsidRDefault="0089120A" w:rsidP="00AD4C44">
      <w:pPr>
        <w:pStyle w:val="BodyTextIndent"/>
        <w:rPr>
          <w:b w:val="0"/>
          <w:bCs/>
        </w:rPr>
      </w:pPr>
    </w:p>
    <w:p w14:paraId="6FFB32E2" w14:textId="77777777" w:rsidR="0089120A" w:rsidRPr="00E345EA" w:rsidRDefault="0089120A">
      <w:pPr>
        <w:pStyle w:val="BodyTextIndent"/>
        <w:rPr>
          <w:b w:val="0"/>
          <w:bCs/>
        </w:rPr>
      </w:pPr>
    </w:p>
    <w:sectPr w:rsidR="0089120A" w:rsidRPr="00E345EA" w:rsidSect="00D677C7">
      <w:headerReference w:type="even" r:id="rId73"/>
      <w:headerReference w:type="default" r:id="rId7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E6B4B" w14:textId="77777777" w:rsidR="004138A2" w:rsidRDefault="004138A2">
      <w:r>
        <w:separator/>
      </w:r>
    </w:p>
  </w:endnote>
  <w:endnote w:type="continuationSeparator" w:id="0">
    <w:p w14:paraId="0497522C" w14:textId="77777777" w:rsidR="004138A2" w:rsidRDefault="00413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595E0" w14:textId="77777777" w:rsidR="004138A2" w:rsidRDefault="004138A2">
      <w:r>
        <w:separator/>
      </w:r>
    </w:p>
  </w:footnote>
  <w:footnote w:type="continuationSeparator" w:id="0">
    <w:p w14:paraId="4DDF44CC" w14:textId="77777777" w:rsidR="004138A2" w:rsidRDefault="00413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7D0BC" w14:textId="77777777" w:rsidR="00BA431D" w:rsidRDefault="00BA431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2FAEB7" w14:textId="77777777" w:rsidR="00BA431D" w:rsidRDefault="00BA431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0D15D" w14:textId="77777777" w:rsidR="00BA431D" w:rsidRDefault="00BA431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14:paraId="464CAEAF" w14:textId="29A3BED7" w:rsidR="00BA431D" w:rsidRPr="00AA5B87" w:rsidRDefault="00BA431D">
    <w:pPr>
      <w:pStyle w:val="Header"/>
      <w:ind w:right="360"/>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406B"/>
    <w:multiLevelType w:val="hybridMultilevel"/>
    <w:tmpl w:val="133E7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75832"/>
    <w:multiLevelType w:val="hybridMultilevel"/>
    <w:tmpl w:val="64765A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9134A3"/>
    <w:multiLevelType w:val="hybridMultilevel"/>
    <w:tmpl w:val="757CB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14E27"/>
    <w:multiLevelType w:val="hybridMultilevel"/>
    <w:tmpl w:val="E7786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833A1"/>
    <w:multiLevelType w:val="hybridMultilevel"/>
    <w:tmpl w:val="A6B620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02275"/>
    <w:multiLevelType w:val="hybridMultilevel"/>
    <w:tmpl w:val="47887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726B32"/>
    <w:multiLevelType w:val="hybridMultilevel"/>
    <w:tmpl w:val="746491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4D5337"/>
    <w:multiLevelType w:val="hybridMultilevel"/>
    <w:tmpl w:val="4F968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A97D4C"/>
    <w:multiLevelType w:val="hybridMultilevel"/>
    <w:tmpl w:val="3E722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AE3819"/>
    <w:multiLevelType w:val="hybridMultilevel"/>
    <w:tmpl w:val="BE682C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E96001"/>
    <w:multiLevelType w:val="hybridMultilevel"/>
    <w:tmpl w:val="87B6B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B1FB5"/>
    <w:multiLevelType w:val="hybridMultilevel"/>
    <w:tmpl w:val="D20CD1DC"/>
    <w:lvl w:ilvl="0" w:tplc="04090001">
      <w:start w:val="1"/>
      <w:numFmt w:val="bullet"/>
      <w:lvlText w:val=""/>
      <w:lvlJc w:val="left"/>
      <w:pPr>
        <w:tabs>
          <w:tab w:val="num" w:pos="502"/>
        </w:tabs>
        <w:ind w:left="502"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4C66B13"/>
    <w:multiLevelType w:val="hybridMultilevel"/>
    <w:tmpl w:val="1244F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054398"/>
    <w:multiLevelType w:val="hybridMultilevel"/>
    <w:tmpl w:val="C69032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0A63D1"/>
    <w:multiLevelType w:val="hybridMultilevel"/>
    <w:tmpl w:val="28AA4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190F6C"/>
    <w:multiLevelType w:val="hybridMultilevel"/>
    <w:tmpl w:val="A10E43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4B00CC"/>
    <w:multiLevelType w:val="hybridMultilevel"/>
    <w:tmpl w:val="951619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7F77BC"/>
    <w:multiLevelType w:val="hybridMultilevel"/>
    <w:tmpl w:val="83668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980C04"/>
    <w:multiLevelType w:val="hybridMultilevel"/>
    <w:tmpl w:val="4F8E8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A800D2"/>
    <w:multiLevelType w:val="hybridMultilevel"/>
    <w:tmpl w:val="34146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7E7001"/>
    <w:multiLevelType w:val="hybridMultilevel"/>
    <w:tmpl w:val="05A264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FF0DA8"/>
    <w:multiLevelType w:val="hybridMultilevel"/>
    <w:tmpl w:val="3DA2C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835323"/>
    <w:multiLevelType w:val="hybridMultilevel"/>
    <w:tmpl w:val="FE825B30"/>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405C44E2"/>
    <w:multiLevelType w:val="hybridMultilevel"/>
    <w:tmpl w:val="89CE3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D64182"/>
    <w:multiLevelType w:val="hybridMultilevel"/>
    <w:tmpl w:val="B69C0B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376C48"/>
    <w:multiLevelType w:val="hybridMultilevel"/>
    <w:tmpl w:val="C8BEC222"/>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6" w15:restartNumberingAfterBreak="0">
    <w:nsid w:val="5174251D"/>
    <w:multiLevelType w:val="hybridMultilevel"/>
    <w:tmpl w:val="ECAAEA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9829F3"/>
    <w:multiLevelType w:val="hybridMultilevel"/>
    <w:tmpl w:val="11565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4221E4"/>
    <w:multiLevelType w:val="hybridMultilevel"/>
    <w:tmpl w:val="A4EA3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6B4E04"/>
    <w:multiLevelType w:val="hybridMultilevel"/>
    <w:tmpl w:val="803862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E059E9"/>
    <w:multiLevelType w:val="hybridMultilevel"/>
    <w:tmpl w:val="0722EA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617526"/>
    <w:multiLevelType w:val="hybridMultilevel"/>
    <w:tmpl w:val="E2DA4B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AA7C0E"/>
    <w:multiLevelType w:val="hybridMultilevel"/>
    <w:tmpl w:val="CC0472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A811678"/>
    <w:multiLevelType w:val="hybridMultilevel"/>
    <w:tmpl w:val="4AC263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576FD8"/>
    <w:multiLevelType w:val="hybridMultilevel"/>
    <w:tmpl w:val="1D7679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4ED7671"/>
    <w:multiLevelType w:val="hybridMultilevel"/>
    <w:tmpl w:val="57329E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92260159">
    <w:abstractNumId w:val="14"/>
  </w:num>
  <w:num w:numId="2" w16cid:durableId="1374161588">
    <w:abstractNumId w:val="9"/>
  </w:num>
  <w:num w:numId="3" w16cid:durableId="736442643">
    <w:abstractNumId w:val="22"/>
  </w:num>
  <w:num w:numId="4" w16cid:durableId="329023471">
    <w:abstractNumId w:val="13"/>
  </w:num>
  <w:num w:numId="5" w16cid:durableId="2009823495">
    <w:abstractNumId w:val="30"/>
  </w:num>
  <w:num w:numId="6" w16cid:durableId="2135831647">
    <w:abstractNumId w:val="12"/>
  </w:num>
  <w:num w:numId="7" w16cid:durableId="1034041003">
    <w:abstractNumId w:val="32"/>
  </w:num>
  <w:num w:numId="8" w16cid:durableId="1521434606">
    <w:abstractNumId w:val="10"/>
  </w:num>
  <w:num w:numId="9" w16cid:durableId="436020633">
    <w:abstractNumId w:val="33"/>
  </w:num>
  <w:num w:numId="10" w16cid:durableId="1322390523">
    <w:abstractNumId w:val="24"/>
  </w:num>
  <w:num w:numId="11" w16cid:durableId="1028867939">
    <w:abstractNumId w:val="34"/>
  </w:num>
  <w:num w:numId="12" w16cid:durableId="169024848">
    <w:abstractNumId w:val="1"/>
  </w:num>
  <w:num w:numId="13" w16cid:durableId="2133817888">
    <w:abstractNumId w:val="7"/>
  </w:num>
  <w:num w:numId="14" w16cid:durableId="22901280">
    <w:abstractNumId w:val="11"/>
  </w:num>
  <w:num w:numId="15" w16cid:durableId="1709837224">
    <w:abstractNumId w:val="31"/>
  </w:num>
  <w:num w:numId="16" w16cid:durableId="1372345025">
    <w:abstractNumId w:val="20"/>
  </w:num>
  <w:num w:numId="17" w16cid:durableId="2004624628">
    <w:abstractNumId w:val="29"/>
  </w:num>
  <w:num w:numId="18" w16cid:durableId="52391535">
    <w:abstractNumId w:val="8"/>
  </w:num>
  <w:num w:numId="19" w16cid:durableId="1225069769">
    <w:abstractNumId w:val="15"/>
  </w:num>
  <w:num w:numId="20" w16cid:durableId="731462994">
    <w:abstractNumId w:val="0"/>
  </w:num>
  <w:num w:numId="21" w16cid:durableId="772285677">
    <w:abstractNumId w:val="17"/>
  </w:num>
  <w:num w:numId="22" w16cid:durableId="922684850">
    <w:abstractNumId w:val="27"/>
  </w:num>
  <w:num w:numId="23" w16cid:durableId="1499880601">
    <w:abstractNumId w:val="6"/>
  </w:num>
  <w:num w:numId="24" w16cid:durableId="743257652">
    <w:abstractNumId w:val="23"/>
  </w:num>
  <w:num w:numId="25" w16cid:durableId="1301617419">
    <w:abstractNumId w:val="2"/>
  </w:num>
  <w:num w:numId="26" w16cid:durableId="1339041305">
    <w:abstractNumId w:val="19"/>
  </w:num>
  <w:num w:numId="27" w16cid:durableId="1338730388">
    <w:abstractNumId w:val="4"/>
  </w:num>
  <w:num w:numId="28" w16cid:durableId="612712387">
    <w:abstractNumId w:val="16"/>
  </w:num>
  <w:num w:numId="29" w16cid:durableId="742996268">
    <w:abstractNumId w:val="26"/>
  </w:num>
  <w:num w:numId="30" w16cid:durableId="2025015424">
    <w:abstractNumId w:val="3"/>
  </w:num>
  <w:num w:numId="31" w16cid:durableId="1158692987">
    <w:abstractNumId w:val="21"/>
  </w:num>
  <w:num w:numId="32" w16cid:durableId="1126966738">
    <w:abstractNumId w:val="5"/>
  </w:num>
  <w:num w:numId="33" w16cid:durableId="140388499">
    <w:abstractNumId w:val="18"/>
  </w:num>
  <w:num w:numId="34" w16cid:durableId="866984373">
    <w:abstractNumId w:val="28"/>
  </w:num>
  <w:num w:numId="35" w16cid:durableId="1602378206">
    <w:abstractNumId w:val="25"/>
  </w:num>
  <w:num w:numId="36" w16cid:durableId="173102870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EA5"/>
    <w:rsid w:val="00000A7D"/>
    <w:rsid w:val="000012C9"/>
    <w:rsid w:val="00001834"/>
    <w:rsid w:val="00001DF7"/>
    <w:rsid w:val="00006116"/>
    <w:rsid w:val="00006960"/>
    <w:rsid w:val="00011830"/>
    <w:rsid w:val="00013A34"/>
    <w:rsid w:val="00015B57"/>
    <w:rsid w:val="0001602E"/>
    <w:rsid w:val="00016056"/>
    <w:rsid w:val="00016533"/>
    <w:rsid w:val="00022BE0"/>
    <w:rsid w:val="00023010"/>
    <w:rsid w:val="00023599"/>
    <w:rsid w:val="00023913"/>
    <w:rsid w:val="0002465D"/>
    <w:rsid w:val="00027398"/>
    <w:rsid w:val="0003097C"/>
    <w:rsid w:val="00031F66"/>
    <w:rsid w:val="00032777"/>
    <w:rsid w:val="00033026"/>
    <w:rsid w:val="00034A0C"/>
    <w:rsid w:val="00034DDE"/>
    <w:rsid w:val="00041241"/>
    <w:rsid w:val="000422E4"/>
    <w:rsid w:val="0004561C"/>
    <w:rsid w:val="0004606B"/>
    <w:rsid w:val="000510C0"/>
    <w:rsid w:val="00052977"/>
    <w:rsid w:val="00052FFC"/>
    <w:rsid w:val="00053342"/>
    <w:rsid w:val="000570D4"/>
    <w:rsid w:val="00060E44"/>
    <w:rsid w:val="00062A59"/>
    <w:rsid w:val="00062C2F"/>
    <w:rsid w:val="0006571C"/>
    <w:rsid w:val="00067E2D"/>
    <w:rsid w:val="00070387"/>
    <w:rsid w:val="000714DF"/>
    <w:rsid w:val="00072EF2"/>
    <w:rsid w:val="000732F2"/>
    <w:rsid w:val="00073699"/>
    <w:rsid w:val="00073E42"/>
    <w:rsid w:val="00074347"/>
    <w:rsid w:val="00075014"/>
    <w:rsid w:val="00075C8E"/>
    <w:rsid w:val="0007779A"/>
    <w:rsid w:val="000802A4"/>
    <w:rsid w:val="00080EEC"/>
    <w:rsid w:val="0008101B"/>
    <w:rsid w:val="00082571"/>
    <w:rsid w:val="000830CF"/>
    <w:rsid w:val="00083E69"/>
    <w:rsid w:val="00084495"/>
    <w:rsid w:val="00084CD2"/>
    <w:rsid w:val="000861BD"/>
    <w:rsid w:val="00096003"/>
    <w:rsid w:val="00096AEA"/>
    <w:rsid w:val="00097814"/>
    <w:rsid w:val="000A0285"/>
    <w:rsid w:val="000A05BA"/>
    <w:rsid w:val="000A4854"/>
    <w:rsid w:val="000A6F75"/>
    <w:rsid w:val="000A7606"/>
    <w:rsid w:val="000A77ED"/>
    <w:rsid w:val="000B4551"/>
    <w:rsid w:val="000B5B53"/>
    <w:rsid w:val="000B79F1"/>
    <w:rsid w:val="000B7E1B"/>
    <w:rsid w:val="000C0E09"/>
    <w:rsid w:val="000C1143"/>
    <w:rsid w:val="000C26CA"/>
    <w:rsid w:val="000C3B18"/>
    <w:rsid w:val="000C514B"/>
    <w:rsid w:val="000C6066"/>
    <w:rsid w:val="000C6628"/>
    <w:rsid w:val="000D0381"/>
    <w:rsid w:val="000D0795"/>
    <w:rsid w:val="000D2451"/>
    <w:rsid w:val="000D41F0"/>
    <w:rsid w:val="000D49AC"/>
    <w:rsid w:val="000D66B1"/>
    <w:rsid w:val="000D6D4D"/>
    <w:rsid w:val="000D7CEB"/>
    <w:rsid w:val="000E4B22"/>
    <w:rsid w:val="000E55DD"/>
    <w:rsid w:val="000E772C"/>
    <w:rsid w:val="000F06BF"/>
    <w:rsid w:val="000F10C2"/>
    <w:rsid w:val="000F173F"/>
    <w:rsid w:val="000F2688"/>
    <w:rsid w:val="000F489F"/>
    <w:rsid w:val="00100E26"/>
    <w:rsid w:val="001064C5"/>
    <w:rsid w:val="001100F1"/>
    <w:rsid w:val="00110C6B"/>
    <w:rsid w:val="00111F4D"/>
    <w:rsid w:val="00112A85"/>
    <w:rsid w:val="0011345F"/>
    <w:rsid w:val="00113AD2"/>
    <w:rsid w:val="00115F59"/>
    <w:rsid w:val="00116E61"/>
    <w:rsid w:val="00117FE5"/>
    <w:rsid w:val="001206DC"/>
    <w:rsid w:val="001241EB"/>
    <w:rsid w:val="001242C5"/>
    <w:rsid w:val="00124999"/>
    <w:rsid w:val="00126676"/>
    <w:rsid w:val="00130512"/>
    <w:rsid w:val="00133390"/>
    <w:rsid w:val="00134100"/>
    <w:rsid w:val="00135343"/>
    <w:rsid w:val="00140101"/>
    <w:rsid w:val="001417D1"/>
    <w:rsid w:val="001443C4"/>
    <w:rsid w:val="00145AE5"/>
    <w:rsid w:val="00145CED"/>
    <w:rsid w:val="001475BA"/>
    <w:rsid w:val="00150709"/>
    <w:rsid w:val="00154F25"/>
    <w:rsid w:val="001567E5"/>
    <w:rsid w:val="001571F9"/>
    <w:rsid w:val="001573A0"/>
    <w:rsid w:val="00160A89"/>
    <w:rsid w:val="00163900"/>
    <w:rsid w:val="00164B35"/>
    <w:rsid w:val="001659CB"/>
    <w:rsid w:val="00165F21"/>
    <w:rsid w:val="00167726"/>
    <w:rsid w:val="00167A57"/>
    <w:rsid w:val="00170058"/>
    <w:rsid w:val="001712DF"/>
    <w:rsid w:val="0017199F"/>
    <w:rsid w:val="00172356"/>
    <w:rsid w:val="001738F9"/>
    <w:rsid w:val="00176690"/>
    <w:rsid w:val="00176EAE"/>
    <w:rsid w:val="0017734E"/>
    <w:rsid w:val="00177B1B"/>
    <w:rsid w:val="001800C8"/>
    <w:rsid w:val="0018261F"/>
    <w:rsid w:val="001833EB"/>
    <w:rsid w:val="00183A2B"/>
    <w:rsid w:val="00183D13"/>
    <w:rsid w:val="00184EAD"/>
    <w:rsid w:val="00185E89"/>
    <w:rsid w:val="0018627F"/>
    <w:rsid w:val="0018688A"/>
    <w:rsid w:val="00187003"/>
    <w:rsid w:val="00187DA5"/>
    <w:rsid w:val="00190790"/>
    <w:rsid w:val="00190F2E"/>
    <w:rsid w:val="00192110"/>
    <w:rsid w:val="001943AD"/>
    <w:rsid w:val="0019795F"/>
    <w:rsid w:val="001A15F8"/>
    <w:rsid w:val="001A2C22"/>
    <w:rsid w:val="001A63FC"/>
    <w:rsid w:val="001A6744"/>
    <w:rsid w:val="001A7079"/>
    <w:rsid w:val="001A7546"/>
    <w:rsid w:val="001A7E1C"/>
    <w:rsid w:val="001B0BC4"/>
    <w:rsid w:val="001B2ED2"/>
    <w:rsid w:val="001B4692"/>
    <w:rsid w:val="001B4893"/>
    <w:rsid w:val="001B5E17"/>
    <w:rsid w:val="001C1A4B"/>
    <w:rsid w:val="001C1FC9"/>
    <w:rsid w:val="001C23DE"/>
    <w:rsid w:val="001C293C"/>
    <w:rsid w:val="001C4AD4"/>
    <w:rsid w:val="001C58BA"/>
    <w:rsid w:val="001D1347"/>
    <w:rsid w:val="001D15CD"/>
    <w:rsid w:val="001D3AD1"/>
    <w:rsid w:val="001D3E86"/>
    <w:rsid w:val="001D47CF"/>
    <w:rsid w:val="001D49DC"/>
    <w:rsid w:val="001D5339"/>
    <w:rsid w:val="001D665C"/>
    <w:rsid w:val="001D77A4"/>
    <w:rsid w:val="001D7F21"/>
    <w:rsid w:val="001E0871"/>
    <w:rsid w:val="001E1B8D"/>
    <w:rsid w:val="001E2241"/>
    <w:rsid w:val="001E47EB"/>
    <w:rsid w:val="001E4C9A"/>
    <w:rsid w:val="001E58EC"/>
    <w:rsid w:val="001E7C72"/>
    <w:rsid w:val="001F08AF"/>
    <w:rsid w:val="001F08BA"/>
    <w:rsid w:val="001F1DCE"/>
    <w:rsid w:val="001F315B"/>
    <w:rsid w:val="001F3E19"/>
    <w:rsid w:val="001F519D"/>
    <w:rsid w:val="001F62FD"/>
    <w:rsid w:val="001F69FC"/>
    <w:rsid w:val="00200A31"/>
    <w:rsid w:val="00201689"/>
    <w:rsid w:val="002035D5"/>
    <w:rsid w:val="00203816"/>
    <w:rsid w:val="002042DE"/>
    <w:rsid w:val="002052D7"/>
    <w:rsid w:val="00206C38"/>
    <w:rsid w:val="00206E66"/>
    <w:rsid w:val="00210240"/>
    <w:rsid w:val="00210CFA"/>
    <w:rsid w:val="00211D44"/>
    <w:rsid w:val="00212667"/>
    <w:rsid w:val="002127E9"/>
    <w:rsid w:val="00213238"/>
    <w:rsid w:val="00213895"/>
    <w:rsid w:val="00213D57"/>
    <w:rsid w:val="00215729"/>
    <w:rsid w:val="00215C04"/>
    <w:rsid w:val="00217ACD"/>
    <w:rsid w:val="002205B4"/>
    <w:rsid w:val="002239C6"/>
    <w:rsid w:val="00223FF7"/>
    <w:rsid w:val="00226141"/>
    <w:rsid w:val="0023392F"/>
    <w:rsid w:val="002344A6"/>
    <w:rsid w:val="002346B7"/>
    <w:rsid w:val="00234FDC"/>
    <w:rsid w:val="00237AA2"/>
    <w:rsid w:val="0024075E"/>
    <w:rsid w:val="002426D9"/>
    <w:rsid w:val="002460FB"/>
    <w:rsid w:val="002463E3"/>
    <w:rsid w:val="00247E05"/>
    <w:rsid w:val="002525B9"/>
    <w:rsid w:val="0025453B"/>
    <w:rsid w:val="0025730D"/>
    <w:rsid w:val="00257DC3"/>
    <w:rsid w:val="0026089A"/>
    <w:rsid w:val="00261240"/>
    <w:rsid w:val="002641C5"/>
    <w:rsid w:val="002642D5"/>
    <w:rsid w:val="002667EC"/>
    <w:rsid w:val="00266DA3"/>
    <w:rsid w:val="002706B8"/>
    <w:rsid w:val="002712D6"/>
    <w:rsid w:val="00273FED"/>
    <w:rsid w:val="00275EA8"/>
    <w:rsid w:val="00280A44"/>
    <w:rsid w:val="00280C6A"/>
    <w:rsid w:val="002812A2"/>
    <w:rsid w:val="002813B4"/>
    <w:rsid w:val="00284A08"/>
    <w:rsid w:val="00285874"/>
    <w:rsid w:val="00286E85"/>
    <w:rsid w:val="00287D97"/>
    <w:rsid w:val="00290577"/>
    <w:rsid w:val="00291425"/>
    <w:rsid w:val="002964A4"/>
    <w:rsid w:val="002965A5"/>
    <w:rsid w:val="00296D7F"/>
    <w:rsid w:val="00296F88"/>
    <w:rsid w:val="002A14CD"/>
    <w:rsid w:val="002A1674"/>
    <w:rsid w:val="002A1EA5"/>
    <w:rsid w:val="002A412E"/>
    <w:rsid w:val="002A6B3F"/>
    <w:rsid w:val="002B3B7B"/>
    <w:rsid w:val="002B4AEC"/>
    <w:rsid w:val="002B4C5C"/>
    <w:rsid w:val="002B6289"/>
    <w:rsid w:val="002B6786"/>
    <w:rsid w:val="002B7F59"/>
    <w:rsid w:val="002C260D"/>
    <w:rsid w:val="002C2A4E"/>
    <w:rsid w:val="002C31EF"/>
    <w:rsid w:val="002C4A23"/>
    <w:rsid w:val="002C4E53"/>
    <w:rsid w:val="002C552E"/>
    <w:rsid w:val="002C6011"/>
    <w:rsid w:val="002C73C8"/>
    <w:rsid w:val="002C758E"/>
    <w:rsid w:val="002D3963"/>
    <w:rsid w:val="002D57AB"/>
    <w:rsid w:val="002D6D0C"/>
    <w:rsid w:val="002D7AB7"/>
    <w:rsid w:val="002E0A22"/>
    <w:rsid w:val="002E0DCD"/>
    <w:rsid w:val="002E1AE4"/>
    <w:rsid w:val="002E1B87"/>
    <w:rsid w:val="002E351E"/>
    <w:rsid w:val="002F05D7"/>
    <w:rsid w:val="002F1BAA"/>
    <w:rsid w:val="002F5EBD"/>
    <w:rsid w:val="002F6095"/>
    <w:rsid w:val="002F7233"/>
    <w:rsid w:val="002F7B5C"/>
    <w:rsid w:val="002F7F37"/>
    <w:rsid w:val="003000EE"/>
    <w:rsid w:val="0030010E"/>
    <w:rsid w:val="00300DF1"/>
    <w:rsid w:val="00301AAF"/>
    <w:rsid w:val="00303C8D"/>
    <w:rsid w:val="00304CC8"/>
    <w:rsid w:val="00305779"/>
    <w:rsid w:val="003060AC"/>
    <w:rsid w:val="00312146"/>
    <w:rsid w:val="00314D4B"/>
    <w:rsid w:val="0031598C"/>
    <w:rsid w:val="00315C86"/>
    <w:rsid w:val="003162CE"/>
    <w:rsid w:val="00317F55"/>
    <w:rsid w:val="00321089"/>
    <w:rsid w:val="00321106"/>
    <w:rsid w:val="003213F2"/>
    <w:rsid w:val="003227DC"/>
    <w:rsid w:val="00324466"/>
    <w:rsid w:val="003246E9"/>
    <w:rsid w:val="003255FD"/>
    <w:rsid w:val="003269CE"/>
    <w:rsid w:val="0032713E"/>
    <w:rsid w:val="0033043A"/>
    <w:rsid w:val="00334199"/>
    <w:rsid w:val="003362E5"/>
    <w:rsid w:val="0033738A"/>
    <w:rsid w:val="00337A4C"/>
    <w:rsid w:val="003405E4"/>
    <w:rsid w:val="00343C92"/>
    <w:rsid w:val="00343ECC"/>
    <w:rsid w:val="0035040B"/>
    <w:rsid w:val="00350637"/>
    <w:rsid w:val="003507D9"/>
    <w:rsid w:val="003508C3"/>
    <w:rsid w:val="003520DE"/>
    <w:rsid w:val="00352DCF"/>
    <w:rsid w:val="00353040"/>
    <w:rsid w:val="003540F2"/>
    <w:rsid w:val="003563FD"/>
    <w:rsid w:val="00360961"/>
    <w:rsid w:val="00362723"/>
    <w:rsid w:val="00362ABA"/>
    <w:rsid w:val="003636C2"/>
    <w:rsid w:val="00364125"/>
    <w:rsid w:val="00364799"/>
    <w:rsid w:val="00364BF8"/>
    <w:rsid w:val="00365110"/>
    <w:rsid w:val="0036683E"/>
    <w:rsid w:val="00366CC7"/>
    <w:rsid w:val="003706A8"/>
    <w:rsid w:val="00372767"/>
    <w:rsid w:val="00372BC5"/>
    <w:rsid w:val="00376C88"/>
    <w:rsid w:val="00377E8A"/>
    <w:rsid w:val="003807D5"/>
    <w:rsid w:val="00382769"/>
    <w:rsid w:val="00383726"/>
    <w:rsid w:val="00385774"/>
    <w:rsid w:val="00387F1A"/>
    <w:rsid w:val="00391532"/>
    <w:rsid w:val="00391A99"/>
    <w:rsid w:val="00393B92"/>
    <w:rsid w:val="003942AB"/>
    <w:rsid w:val="00395B41"/>
    <w:rsid w:val="003970E7"/>
    <w:rsid w:val="00397453"/>
    <w:rsid w:val="00397F57"/>
    <w:rsid w:val="003A3F2C"/>
    <w:rsid w:val="003A4642"/>
    <w:rsid w:val="003A4E19"/>
    <w:rsid w:val="003A5AED"/>
    <w:rsid w:val="003A5B7A"/>
    <w:rsid w:val="003A6D17"/>
    <w:rsid w:val="003B0FDF"/>
    <w:rsid w:val="003B236D"/>
    <w:rsid w:val="003B3607"/>
    <w:rsid w:val="003B40F3"/>
    <w:rsid w:val="003C00BB"/>
    <w:rsid w:val="003C0977"/>
    <w:rsid w:val="003C3BEB"/>
    <w:rsid w:val="003C4408"/>
    <w:rsid w:val="003C6D4D"/>
    <w:rsid w:val="003C7B25"/>
    <w:rsid w:val="003D0A39"/>
    <w:rsid w:val="003D2C0B"/>
    <w:rsid w:val="003D4157"/>
    <w:rsid w:val="003E091C"/>
    <w:rsid w:val="003E524F"/>
    <w:rsid w:val="003E5791"/>
    <w:rsid w:val="003E59BA"/>
    <w:rsid w:val="003E7151"/>
    <w:rsid w:val="003E71C4"/>
    <w:rsid w:val="003F0A40"/>
    <w:rsid w:val="003F106D"/>
    <w:rsid w:val="003F1447"/>
    <w:rsid w:val="003F3DCB"/>
    <w:rsid w:val="003F4F64"/>
    <w:rsid w:val="003F5A18"/>
    <w:rsid w:val="003F6810"/>
    <w:rsid w:val="003F753B"/>
    <w:rsid w:val="003F78C1"/>
    <w:rsid w:val="003F78F5"/>
    <w:rsid w:val="004006B8"/>
    <w:rsid w:val="00400B8A"/>
    <w:rsid w:val="004032CA"/>
    <w:rsid w:val="00403754"/>
    <w:rsid w:val="004045CD"/>
    <w:rsid w:val="0040703D"/>
    <w:rsid w:val="00410E7C"/>
    <w:rsid w:val="004138A2"/>
    <w:rsid w:val="00413AFF"/>
    <w:rsid w:val="004153FB"/>
    <w:rsid w:val="00415FC3"/>
    <w:rsid w:val="00416C9E"/>
    <w:rsid w:val="00416DE5"/>
    <w:rsid w:val="00417EF9"/>
    <w:rsid w:val="00422835"/>
    <w:rsid w:val="00422FA5"/>
    <w:rsid w:val="00423FB6"/>
    <w:rsid w:val="00430750"/>
    <w:rsid w:val="00430861"/>
    <w:rsid w:val="004313E0"/>
    <w:rsid w:val="0043241C"/>
    <w:rsid w:val="00432451"/>
    <w:rsid w:val="0043330E"/>
    <w:rsid w:val="004362BF"/>
    <w:rsid w:val="00436B2A"/>
    <w:rsid w:val="004372D0"/>
    <w:rsid w:val="004427D4"/>
    <w:rsid w:val="00443238"/>
    <w:rsid w:val="0044395A"/>
    <w:rsid w:val="00445534"/>
    <w:rsid w:val="00446651"/>
    <w:rsid w:val="00446B4D"/>
    <w:rsid w:val="004470EA"/>
    <w:rsid w:val="0045131D"/>
    <w:rsid w:val="00454229"/>
    <w:rsid w:val="0045552B"/>
    <w:rsid w:val="004556BB"/>
    <w:rsid w:val="00463208"/>
    <w:rsid w:val="004636D9"/>
    <w:rsid w:val="004643A5"/>
    <w:rsid w:val="004651C2"/>
    <w:rsid w:val="0046570D"/>
    <w:rsid w:val="004659FB"/>
    <w:rsid w:val="00465EC5"/>
    <w:rsid w:val="00471F0F"/>
    <w:rsid w:val="00472E11"/>
    <w:rsid w:val="00473F3C"/>
    <w:rsid w:val="00473FCC"/>
    <w:rsid w:val="00475447"/>
    <w:rsid w:val="0047653B"/>
    <w:rsid w:val="004800C2"/>
    <w:rsid w:val="00481AD9"/>
    <w:rsid w:val="004906B3"/>
    <w:rsid w:val="004910C8"/>
    <w:rsid w:val="0049319F"/>
    <w:rsid w:val="00494436"/>
    <w:rsid w:val="00494E6F"/>
    <w:rsid w:val="00495439"/>
    <w:rsid w:val="0049592E"/>
    <w:rsid w:val="00496512"/>
    <w:rsid w:val="004A0328"/>
    <w:rsid w:val="004A23D9"/>
    <w:rsid w:val="004A432C"/>
    <w:rsid w:val="004A4D80"/>
    <w:rsid w:val="004A708C"/>
    <w:rsid w:val="004B0B44"/>
    <w:rsid w:val="004B197D"/>
    <w:rsid w:val="004B2F9E"/>
    <w:rsid w:val="004B446E"/>
    <w:rsid w:val="004B7AE7"/>
    <w:rsid w:val="004C27A6"/>
    <w:rsid w:val="004C478D"/>
    <w:rsid w:val="004C584A"/>
    <w:rsid w:val="004C7332"/>
    <w:rsid w:val="004C7BED"/>
    <w:rsid w:val="004D1672"/>
    <w:rsid w:val="004D2D4C"/>
    <w:rsid w:val="004D49D8"/>
    <w:rsid w:val="004D6E4C"/>
    <w:rsid w:val="004E09B5"/>
    <w:rsid w:val="004E3222"/>
    <w:rsid w:val="004E7EBB"/>
    <w:rsid w:val="004F284E"/>
    <w:rsid w:val="004F304E"/>
    <w:rsid w:val="004F335C"/>
    <w:rsid w:val="004F3AD8"/>
    <w:rsid w:val="004F49C4"/>
    <w:rsid w:val="004F4AD8"/>
    <w:rsid w:val="0050042D"/>
    <w:rsid w:val="00501511"/>
    <w:rsid w:val="00502BB3"/>
    <w:rsid w:val="00504C80"/>
    <w:rsid w:val="0050609D"/>
    <w:rsid w:val="00507706"/>
    <w:rsid w:val="00507A83"/>
    <w:rsid w:val="005105DA"/>
    <w:rsid w:val="005112D1"/>
    <w:rsid w:val="00511E23"/>
    <w:rsid w:val="00514261"/>
    <w:rsid w:val="00514B96"/>
    <w:rsid w:val="005209C8"/>
    <w:rsid w:val="00520E0C"/>
    <w:rsid w:val="005214A7"/>
    <w:rsid w:val="0052156B"/>
    <w:rsid w:val="005233D2"/>
    <w:rsid w:val="005246BA"/>
    <w:rsid w:val="0052602C"/>
    <w:rsid w:val="0053035B"/>
    <w:rsid w:val="00530513"/>
    <w:rsid w:val="00530F9E"/>
    <w:rsid w:val="00531A78"/>
    <w:rsid w:val="005403DB"/>
    <w:rsid w:val="00541787"/>
    <w:rsid w:val="00543133"/>
    <w:rsid w:val="005434FD"/>
    <w:rsid w:val="00543990"/>
    <w:rsid w:val="00546553"/>
    <w:rsid w:val="0054676B"/>
    <w:rsid w:val="0054682F"/>
    <w:rsid w:val="005469D1"/>
    <w:rsid w:val="00546C43"/>
    <w:rsid w:val="005473C3"/>
    <w:rsid w:val="00547F48"/>
    <w:rsid w:val="00550DF6"/>
    <w:rsid w:val="005511B7"/>
    <w:rsid w:val="005514E9"/>
    <w:rsid w:val="00553D8D"/>
    <w:rsid w:val="00554E59"/>
    <w:rsid w:val="00555E10"/>
    <w:rsid w:val="0055743A"/>
    <w:rsid w:val="005574E0"/>
    <w:rsid w:val="00557820"/>
    <w:rsid w:val="00560538"/>
    <w:rsid w:val="005652C4"/>
    <w:rsid w:val="0056566C"/>
    <w:rsid w:val="005658AF"/>
    <w:rsid w:val="0056684D"/>
    <w:rsid w:val="0056726F"/>
    <w:rsid w:val="00572A75"/>
    <w:rsid w:val="00573A12"/>
    <w:rsid w:val="00573CF3"/>
    <w:rsid w:val="00573FFC"/>
    <w:rsid w:val="00575D74"/>
    <w:rsid w:val="0057618F"/>
    <w:rsid w:val="005768FF"/>
    <w:rsid w:val="00576F1D"/>
    <w:rsid w:val="005823FA"/>
    <w:rsid w:val="0058313F"/>
    <w:rsid w:val="0058470B"/>
    <w:rsid w:val="00585D84"/>
    <w:rsid w:val="00585DFF"/>
    <w:rsid w:val="00586819"/>
    <w:rsid w:val="00587CDF"/>
    <w:rsid w:val="00592550"/>
    <w:rsid w:val="005937D9"/>
    <w:rsid w:val="00594389"/>
    <w:rsid w:val="005947DB"/>
    <w:rsid w:val="005A36D5"/>
    <w:rsid w:val="005A4680"/>
    <w:rsid w:val="005A5DC2"/>
    <w:rsid w:val="005A734D"/>
    <w:rsid w:val="005A7D75"/>
    <w:rsid w:val="005B1872"/>
    <w:rsid w:val="005B1A92"/>
    <w:rsid w:val="005B4143"/>
    <w:rsid w:val="005B4FA3"/>
    <w:rsid w:val="005B53CC"/>
    <w:rsid w:val="005B662C"/>
    <w:rsid w:val="005C2C2C"/>
    <w:rsid w:val="005C3277"/>
    <w:rsid w:val="005D0C4E"/>
    <w:rsid w:val="005D3AA3"/>
    <w:rsid w:val="005D482F"/>
    <w:rsid w:val="005D5851"/>
    <w:rsid w:val="005D6FE7"/>
    <w:rsid w:val="005D6FF4"/>
    <w:rsid w:val="005D7AE8"/>
    <w:rsid w:val="005E546D"/>
    <w:rsid w:val="005E5895"/>
    <w:rsid w:val="005E6834"/>
    <w:rsid w:val="005E68C9"/>
    <w:rsid w:val="005E6CE1"/>
    <w:rsid w:val="005E7DB3"/>
    <w:rsid w:val="005E7FC1"/>
    <w:rsid w:val="005F01E4"/>
    <w:rsid w:val="005F126E"/>
    <w:rsid w:val="005F2231"/>
    <w:rsid w:val="005F47D4"/>
    <w:rsid w:val="005F7582"/>
    <w:rsid w:val="00600527"/>
    <w:rsid w:val="00600F16"/>
    <w:rsid w:val="00601464"/>
    <w:rsid w:val="00602A27"/>
    <w:rsid w:val="00602CCD"/>
    <w:rsid w:val="00602E88"/>
    <w:rsid w:val="006037AC"/>
    <w:rsid w:val="00605A4E"/>
    <w:rsid w:val="00606878"/>
    <w:rsid w:val="00607F0E"/>
    <w:rsid w:val="006103E4"/>
    <w:rsid w:val="0061052D"/>
    <w:rsid w:val="00612370"/>
    <w:rsid w:val="00612E3D"/>
    <w:rsid w:val="006130C7"/>
    <w:rsid w:val="006147FA"/>
    <w:rsid w:val="00616D61"/>
    <w:rsid w:val="0062235C"/>
    <w:rsid w:val="00622614"/>
    <w:rsid w:val="0062391F"/>
    <w:rsid w:val="006240AB"/>
    <w:rsid w:val="00627231"/>
    <w:rsid w:val="00627F31"/>
    <w:rsid w:val="006307BD"/>
    <w:rsid w:val="006333E5"/>
    <w:rsid w:val="0063348E"/>
    <w:rsid w:val="00633FA4"/>
    <w:rsid w:val="00635F4F"/>
    <w:rsid w:val="00636FB9"/>
    <w:rsid w:val="0063779F"/>
    <w:rsid w:val="00641689"/>
    <w:rsid w:val="0064423C"/>
    <w:rsid w:val="00645A23"/>
    <w:rsid w:val="00645B16"/>
    <w:rsid w:val="00645BC3"/>
    <w:rsid w:val="00647829"/>
    <w:rsid w:val="00652605"/>
    <w:rsid w:val="00657137"/>
    <w:rsid w:val="006600FB"/>
    <w:rsid w:val="00660FB9"/>
    <w:rsid w:val="00663DBB"/>
    <w:rsid w:val="00665839"/>
    <w:rsid w:val="00665B4E"/>
    <w:rsid w:val="00666A56"/>
    <w:rsid w:val="00670BDD"/>
    <w:rsid w:val="0067229F"/>
    <w:rsid w:val="0067387D"/>
    <w:rsid w:val="006743B9"/>
    <w:rsid w:val="00674DD0"/>
    <w:rsid w:val="00675AD0"/>
    <w:rsid w:val="00675F78"/>
    <w:rsid w:val="0067672A"/>
    <w:rsid w:val="00676999"/>
    <w:rsid w:val="00676EFE"/>
    <w:rsid w:val="00680E4C"/>
    <w:rsid w:val="00680F4B"/>
    <w:rsid w:val="00681A5C"/>
    <w:rsid w:val="00681C3C"/>
    <w:rsid w:val="0068288C"/>
    <w:rsid w:val="00686E6B"/>
    <w:rsid w:val="00687BF3"/>
    <w:rsid w:val="00687C75"/>
    <w:rsid w:val="0069033F"/>
    <w:rsid w:val="00692983"/>
    <w:rsid w:val="00692FB4"/>
    <w:rsid w:val="0069419B"/>
    <w:rsid w:val="0069590D"/>
    <w:rsid w:val="00696B89"/>
    <w:rsid w:val="00697586"/>
    <w:rsid w:val="006A1BE0"/>
    <w:rsid w:val="006A23AB"/>
    <w:rsid w:val="006A4FFE"/>
    <w:rsid w:val="006A6FDA"/>
    <w:rsid w:val="006A7BB0"/>
    <w:rsid w:val="006A7BBE"/>
    <w:rsid w:val="006B2846"/>
    <w:rsid w:val="006B328A"/>
    <w:rsid w:val="006B3870"/>
    <w:rsid w:val="006B5CC9"/>
    <w:rsid w:val="006B64D2"/>
    <w:rsid w:val="006B653E"/>
    <w:rsid w:val="006B6750"/>
    <w:rsid w:val="006B7E2F"/>
    <w:rsid w:val="006C0076"/>
    <w:rsid w:val="006C1C7C"/>
    <w:rsid w:val="006C1DAE"/>
    <w:rsid w:val="006C27E4"/>
    <w:rsid w:val="006C4B88"/>
    <w:rsid w:val="006C6223"/>
    <w:rsid w:val="006C6DF2"/>
    <w:rsid w:val="006D0462"/>
    <w:rsid w:val="006D289E"/>
    <w:rsid w:val="006D4300"/>
    <w:rsid w:val="006D5739"/>
    <w:rsid w:val="006E0D33"/>
    <w:rsid w:val="006E13DB"/>
    <w:rsid w:val="006E552F"/>
    <w:rsid w:val="006F00D2"/>
    <w:rsid w:val="006F0F10"/>
    <w:rsid w:val="006F2761"/>
    <w:rsid w:val="006F45DD"/>
    <w:rsid w:val="006F55A8"/>
    <w:rsid w:val="006F5761"/>
    <w:rsid w:val="006F6312"/>
    <w:rsid w:val="006F741D"/>
    <w:rsid w:val="0070007B"/>
    <w:rsid w:val="0070015A"/>
    <w:rsid w:val="007003E8"/>
    <w:rsid w:val="00700B82"/>
    <w:rsid w:val="007016A0"/>
    <w:rsid w:val="00701F3B"/>
    <w:rsid w:val="0070400D"/>
    <w:rsid w:val="00704194"/>
    <w:rsid w:val="00705418"/>
    <w:rsid w:val="00706900"/>
    <w:rsid w:val="007121EF"/>
    <w:rsid w:val="007124B0"/>
    <w:rsid w:val="00712835"/>
    <w:rsid w:val="00713260"/>
    <w:rsid w:val="00715788"/>
    <w:rsid w:val="00716AE2"/>
    <w:rsid w:val="00717001"/>
    <w:rsid w:val="00722053"/>
    <w:rsid w:val="007223A1"/>
    <w:rsid w:val="007253DF"/>
    <w:rsid w:val="00732604"/>
    <w:rsid w:val="00733A3F"/>
    <w:rsid w:val="00733C38"/>
    <w:rsid w:val="00735756"/>
    <w:rsid w:val="00735E26"/>
    <w:rsid w:val="00737F52"/>
    <w:rsid w:val="0074267D"/>
    <w:rsid w:val="00744345"/>
    <w:rsid w:val="007452C7"/>
    <w:rsid w:val="0074708D"/>
    <w:rsid w:val="00751923"/>
    <w:rsid w:val="00752E5F"/>
    <w:rsid w:val="00754572"/>
    <w:rsid w:val="007553A2"/>
    <w:rsid w:val="00756D85"/>
    <w:rsid w:val="0075708B"/>
    <w:rsid w:val="00757A09"/>
    <w:rsid w:val="007625F2"/>
    <w:rsid w:val="00765A46"/>
    <w:rsid w:val="00766056"/>
    <w:rsid w:val="007671BB"/>
    <w:rsid w:val="007679C1"/>
    <w:rsid w:val="0077040B"/>
    <w:rsid w:val="0077088F"/>
    <w:rsid w:val="00773479"/>
    <w:rsid w:val="00773939"/>
    <w:rsid w:val="00774E20"/>
    <w:rsid w:val="00775B19"/>
    <w:rsid w:val="00775E75"/>
    <w:rsid w:val="007766EC"/>
    <w:rsid w:val="00777FB0"/>
    <w:rsid w:val="00780E21"/>
    <w:rsid w:val="00781BDB"/>
    <w:rsid w:val="00783BEF"/>
    <w:rsid w:val="00784224"/>
    <w:rsid w:val="00784CE6"/>
    <w:rsid w:val="00786A4A"/>
    <w:rsid w:val="0078718D"/>
    <w:rsid w:val="00787EB6"/>
    <w:rsid w:val="007916BD"/>
    <w:rsid w:val="007958C7"/>
    <w:rsid w:val="007959C0"/>
    <w:rsid w:val="00795AB9"/>
    <w:rsid w:val="00795ED3"/>
    <w:rsid w:val="00796976"/>
    <w:rsid w:val="007A232B"/>
    <w:rsid w:val="007A23D1"/>
    <w:rsid w:val="007A29A0"/>
    <w:rsid w:val="007A3FE5"/>
    <w:rsid w:val="007A4AC2"/>
    <w:rsid w:val="007A51E9"/>
    <w:rsid w:val="007A7E7B"/>
    <w:rsid w:val="007A7F95"/>
    <w:rsid w:val="007B0345"/>
    <w:rsid w:val="007B109F"/>
    <w:rsid w:val="007B1825"/>
    <w:rsid w:val="007B1A02"/>
    <w:rsid w:val="007B1DD0"/>
    <w:rsid w:val="007B2032"/>
    <w:rsid w:val="007B2552"/>
    <w:rsid w:val="007B57B4"/>
    <w:rsid w:val="007C24EE"/>
    <w:rsid w:val="007C2FB0"/>
    <w:rsid w:val="007C3047"/>
    <w:rsid w:val="007C52A6"/>
    <w:rsid w:val="007C5660"/>
    <w:rsid w:val="007C7F43"/>
    <w:rsid w:val="007D101A"/>
    <w:rsid w:val="007D20C7"/>
    <w:rsid w:val="007D2715"/>
    <w:rsid w:val="007D2BF0"/>
    <w:rsid w:val="007D2E0B"/>
    <w:rsid w:val="007D4909"/>
    <w:rsid w:val="007D5008"/>
    <w:rsid w:val="007D67A4"/>
    <w:rsid w:val="007E0ABA"/>
    <w:rsid w:val="007E103C"/>
    <w:rsid w:val="007E14E7"/>
    <w:rsid w:val="007E16F2"/>
    <w:rsid w:val="007E2B82"/>
    <w:rsid w:val="007E37CB"/>
    <w:rsid w:val="007E50FB"/>
    <w:rsid w:val="007E548C"/>
    <w:rsid w:val="007F0084"/>
    <w:rsid w:val="007F1D1C"/>
    <w:rsid w:val="007F25EC"/>
    <w:rsid w:val="007F382A"/>
    <w:rsid w:val="007F5692"/>
    <w:rsid w:val="007F6372"/>
    <w:rsid w:val="007F7AA0"/>
    <w:rsid w:val="007F7DBA"/>
    <w:rsid w:val="00801F67"/>
    <w:rsid w:val="00803C04"/>
    <w:rsid w:val="00803E2A"/>
    <w:rsid w:val="00807272"/>
    <w:rsid w:val="0080757F"/>
    <w:rsid w:val="0081079F"/>
    <w:rsid w:val="00810EE8"/>
    <w:rsid w:val="0081135F"/>
    <w:rsid w:val="00812E16"/>
    <w:rsid w:val="00814519"/>
    <w:rsid w:val="008147E0"/>
    <w:rsid w:val="00814C38"/>
    <w:rsid w:val="00814E48"/>
    <w:rsid w:val="00820EB7"/>
    <w:rsid w:val="0082276E"/>
    <w:rsid w:val="008232F3"/>
    <w:rsid w:val="00823C6F"/>
    <w:rsid w:val="00826D2D"/>
    <w:rsid w:val="00827EB0"/>
    <w:rsid w:val="008344FC"/>
    <w:rsid w:val="00835213"/>
    <w:rsid w:val="0084456B"/>
    <w:rsid w:val="008462A2"/>
    <w:rsid w:val="00846965"/>
    <w:rsid w:val="00847161"/>
    <w:rsid w:val="00847E5A"/>
    <w:rsid w:val="008509CD"/>
    <w:rsid w:val="00852E5D"/>
    <w:rsid w:val="008541F6"/>
    <w:rsid w:val="00855D84"/>
    <w:rsid w:val="00860B43"/>
    <w:rsid w:val="00861D01"/>
    <w:rsid w:val="00862DBA"/>
    <w:rsid w:val="0086382C"/>
    <w:rsid w:val="008639D4"/>
    <w:rsid w:val="00864AC6"/>
    <w:rsid w:val="00865AFA"/>
    <w:rsid w:val="00865F6C"/>
    <w:rsid w:val="0087033F"/>
    <w:rsid w:val="00870573"/>
    <w:rsid w:val="00870BD2"/>
    <w:rsid w:val="00873F07"/>
    <w:rsid w:val="00874598"/>
    <w:rsid w:val="00874B4F"/>
    <w:rsid w:val="00876519"/>
    <w:rsid w:val="008813E1"/>
    <w:rsid w:val="00881C03"/>
    <w:rsid w:val="00881CB2"/>
    <w:rsid w:val="008821EB"/>
    <w:rsid w:val="0088293E"/>
    <w:rsid w:val="00883D74"/>
    <w:rsid w:val="00883D83"/>
    <w:rsid w:val="0088462B"/>
    <w:rsid w:val="00885790"/>
    <w:rsid w:val="00885B03"/>
    <w:rsid w:val="00886067"/>
    <w:rsid w:val="008864B6"/>
    <w:rsid w:val="00890172"/>
    <w:rsid w:val="0089120A"/>
    <w:rsid w:val="008945B8"/>
    <w:rsid w:val="008945C8"/>
    <w:rsid w:val="008952BB"/>
    <w:rsid w:val="0089608B"/>
    <w:rsid w:val="008B002A"/>
    <w:rsid w:val="008B0521"/>
    <w:rsid w:val="008B07FD"/>
    <w:rsid w:val="008B0E02"/>
    <w:rsid w:val="008B2481"/>
    <w:rsid w:val="008B3709"/>
    <w:rsid w:val="008B38C6"/>
    <w:rsid w:val="008B3F69"/>
    <w:rsid w:val="008B72ED"/>
    <w:rsid w:val="008B7B94"/>
    <w:rsid w:val="008C1179"/>
    <w:rsid w:val="008C17AD"/>
    <w:rsid w:val="008C3A46"/>
    <w:rsid w:val="008C58CE"/>
    <w:rsid w:val="008C5A39"/>
    <w:rsid w:val="008C637F"/>
    <w:rsid w:val="008D3894"/>
    <w:rsid w:val="008D507A"/>
    <w:rsid w:val="008D7903"/>
    <w:rsid w:val="008E0383"/>
    <w:rsid w:val="008E06C5"/>
    <w:rsid w:val="008E13BF"/>
    <w:rsid w:val="008E1B67"/>
    <w:rsid w:val="008E24E9"/>
    <w:rsid w:val="008E3D33"/>
    <w:rsid w:val="008E6C07"/>
    <w:rsid w:val="008E7226"/>
    <w:rsid w:val="008E75C4"/>
    <w:rsid w:val="008E766F"/>
    <w:rsid w:val="008F13E3"/>
    <w:rsid w:val="008F34DE"/>
    <w:rsid w:val="008F4550"/>
    <w:rsid w:val="008F4789"/>
    <w:rsid w:val="008F7C21"/>
    <w:rsid w:val="00903744"/>
    <w:rsid w:val="00903DF3"/>
    <w:rsid w:val="00907D43"/>
    <w:rsid w:val="00910E87"/>
    <w:rsid w:val="009110E8"/>
    <w:rsid w:val="009121B9"/>
    <w:rsid w:val="009142D7"/>
    <w:rsid w:val="00915951"/>
    <w:rsid w:val="00917061"/>
    <w:rsid w:val="00917F12"/>
    <w:rsid w:val="00920D9D"/>
    <w:rsid w:val="00926665"/>
    <w:rsid w:val="00927B89"/>
    <w:rsid w:val="0093025B"/>
    <w:rsid w:val="00930B54"/>
    <w:rsid w:val="00934C99"/>
    <w:rsid w:val="00936200"/>
    <w:rsid w:val="0094162E"/>
    <w:rsid w:val="0094213B"/>
    <w:rsid w:val="009421B1"/>
    <w:rsid w:val="009431AF"/>
    <w:rsid w:val="009515C7"/>
    <w:rsid w:val="00951A3D"/>
    <w:rsid w:val="0095334C"/>
    <w:rsid w:val="00956E70"/>
    <w:rsid w:val="00960687"/>
    <w:rsid w:val="0096201E"/>
    <w:rsid w:val="00963EFE"/>
    <w:rsid w:val="00964464"/>
    <w:rsid w:val="0096667F"/>
    <w:rsid w:val="0096761A"/>
    <w:rsid w:val="0096778C"/>
    <w:rsid w:val="0096797E"/>
    <w:rsid w:val="00970717"/>
    <w:rsid w:val="00970E37"/>
    <w:rsid w:val="009710A3"/>
    <w:rsid w:val="00973AFB"/>
    <w:rsid w:val="009756D8"/>
    <w:rsid w:val="009762E1"/>
    <w:rsid w:val="00980EBD"/>
    <w:rsid w:val="009813B1"/>
    <w:rsid w:val="00982AAA"/>
    <w:rsid w:val="00982D30"/>
    <w:rsid w:val="00984691"/>
    <w:rsid w:val="00986F7E"/>
    <w:rsid w:val="00992A79"/>
    <w:rsid w:val="009958CD"/>
    <w:rsid w:val="0099621E"/>
    <w:rsid w:val="009A37C1"/>
    <w:rsid w:val="009A41ED"/>
    <w:rsid w:val="009A5214"/>
    <w:rsid w:val="009A7430"/>
    <w:rsid w:val="009A75EC"/>
    <w:rsid w:val="009B3114"/>
    <w:rsid w:val="009B39F8"/>
    <w:rsid w:val="009B3D6C"/>
    <w:rsid w:val="009C0358"/>
    <w:rsid w:val="009C2052"/>
    <w:rsid w:val="009C3A72"/>
    <w:rsid w:val="009C4317"/>
    <w:rsid w:val="009C5868"/>
    <w:rsid w:val="009C7128"/>
    <w:rsid w:val="009C78C8"/>
    <w:rsid w:val="009C7DF9"/>
    <w:rsid w:val="009D1B25"/>
    <w:rsid w:val="009D2934"/>
    <w:rsid w:val="009D3E10"/>
    <w:rsid w:val="009D7865"/>
    <w:rsid w:val="009D7874"/>
    <w:rsid w:val="009E17E9"/>
    <w:rsid w:val="009E4A0F"/>
    <w:rsid w:val="009E7FAB"/>
    <w:rsid w:val="009F08FE"/>
    <w:rsid w:val="009F1632"/>
    <w:rsid w:val="009F3152"/>
    <w:rsid w:val="009F44B1"/>
    <w:rsid w:val="009F516D"/>
    <w:rsid w:val="009F5FCF"/>
    <w:rsid w:val="009F64E2"/>
    <w:rsid w:val="009F6505"/>
    <w:rsid w:val="009F7062"/>
    <w:rsid w:val="009F7BC8"/>
    <w:rsid w:val="00A00110"/>
    <w:rsid w:val="00A00127"/>
    <w:rsid w:val="00A001BA"/>
    <w:rsid w:val="00A00C92"/>
    <w:rsid w:val="00A029A7"/>
    <w:rsid w:val="00A0334A"/>
    <w:rsid w:val="00A04F17"/>
    <w:rsid w:val="00A07814"/>
    <w:rsid w:val="00A10B2D"/>
    <w:rsid w:val="00A12B9D"/>
    <w:rsid w:val="00A131C7"/>
    <w:rsid w:val="00A15DCA"/>
    <w:rsid w:val="00A16577"/>
    <w:rsid w:val="00A167C3"/>
    <w:rsid w:val="00A22009"/>
    <w:rsid w:val="00A22C59"/>
    <w:rsid w:val="00A22EFF"/>
    <w:rsid w:val="00A244D5"/>
    <w:rsid w:val="00A279AB"/>
    <w:rsid w:val="00A31881"/>
    <w:rsid w:val="00A34142"/>
    <w:rsid w:val="00A363F5"/>
    <w:rsid w:val="00A40A75"/>
    <w:rsid w:val="00A41A91"/>
    <w:rsid w:val="00A41C9E"/>
    <w:rsid w:val="00A4316C"/>
    <w:rsid w:val="00A47B4B"/>
    <w:rsid w:val="00A50296"/>
    <w:rsid w:val="00A50485"/>
    <w:rsid w:val="00A5293A"/>
    <w:rsid w:val="00A52DC7"/>
    <w:rsid w:val="00A530C8"/>
    <w:rsid w:val="00A55432"/>
    <w:rsid w:val="00A55664"/>
    <w:rsid w:val="00A61CFE"/>
    <w:rsid w:val="00A63A0A"/>
    <w:rsid w:val="00A63CC9"/>
    <w:rsid w:val="00A70317"/>
    <w:rsid w:val="00A703F4"/>
    <w:rsid w:val="00A719B9"/>
    <w:rsid w:val="00A71CB8"/>
    <w:rsid w:val="00A73D93"/>
    <w:rsid w:val="00A742DD"/>
    <w:rsid w:val="00A76392"/>
    <w:rsid w:val="00A77CA1"/>
    <w:rsid w:val="00A80AA1"/>
    <w:rsid w:val="00A826CA"/>
    <w:rsid w:val="00A82A0A"/>
    <w:rsid w:val="00A83AD7"/>
    <w:rsid w:val="00A844C4"/>
    <w:rsid w:val="00A8455F"/>
    <w:rsid w:val="00A84D59"/>
    <w:rsid w:val="00A855D5"/>
    <w:rsid w:val="00A87A98"/>
    <w:rsid w:val="00A87E79"/>
    <w:rsid w:val="00A912D3"/>
    <w:rsid w:val="00A91661"/>
    <w:rsid w:val="00A935C9"/>
    <w:rsid w:val="00A96E7D"/>
    <w:rsid w:val="00A97D74"/>
    <w:rsid w:val="00AA334A"/>
    <w:rsid w:val="00AA34AA"/>
    <w:rsid w:val="00AA3F94"/>
    <w:rsid w:val="00AA5B87"/>
    <w:rsid w:val="00AA7A79"/>
    <w:rsid w:val="00AB106A"/>
    <w:rsid w:val="00AB10B3"/>
    <w:rsid w:val="00AB48F5"/>
    <w:rsid w:val="00AB560E"/>
    <w:rsid w:val="00AB56B8"/>
    <w:rsid w:val="00AB58A2"/>
    <w:rsid w:val="00AB5A5F"/>
    <w:rsid w:val="00AB645F"/>
    <w:rsid w:val="00AB7224"/>
    <w:rsid w:val="00AB751A"/>
    <w:rsid w:val="00AC1EA7"/>
    <w:rsid w:val="00AC2D4F"/>
    <w:rsid w:val="00AC43CB"/>
    <w:rsid w:val="00AC6500"/>
    <w:rsid w:val="00AC6BEA"/>
    <w:rsid w:val="00AC7E63"/>
    <w:rsid w:val="00AD0D08"/>
    <w:rsid w:val="00AD2C75"/>
    <w:rsid w:val="00AD3CB3"/>
    <w:rsid w:val="00AD3D7C"/>
    <w:rsid w:val="00AD4062"/>
    <w:rsid w:val="00AD480C"/>
    <w:rsid w:val="00AD4C44"/>
    <w:rsid w:val="00AD5186"/>
    <w:rsid w:val="00AD6203"/>
    <w:rsid w:val="00AE3C8D"/>
    <w:rsid w:val="00AE6ACC"/>
    <w:rsid w:val="00AF04A7"/>
    <w:rsid w:val="00AF13D8"/>
    <w:rsid w:val="00AF29A9"/>
    <w:rsid w:val="00AF33DB"/>
    <w:rsid w:val="00AF3822"/>
    <w:rsid w:val="00AF4C69"/>
    <w:rsid w:val="00AF6C7D"/>
    <w:rsid w:val="00AF6CB5"/>
    <w:rsid w:val="00B01452"/>
    <w:rsid w:val="00B019F8"/>
    <w:rsid w:val="00B028D6"/>
    <w:rsid w:val="00B02DF8"/>
    <w:rsid w:val="00B02EFC"/>
    <w:rsid w:val="00B03937"/>
    <w:rsid w:val="00B03DF2"/>
    <w:rsid w:val="00B04DED"/>
    <w:rsid w:val="00B06341"/>
    <w:rsid w:val="00B07050"/>
    <w:rsid w:val="00B07D25"/>
    <w:rsid w:val="00B1108C"/>
    <w:rsid w:val="00B12E46"/>
    <w:rsid w:val="00B16492"/>
    <w:rsid w:val="00B16A27"/>
    <w:rsid w:val="00B20C3B"/>
    <w:rsid w:val="00B22074"/>
    <w:rsid w:val="00B23944"/>
    <w:rsid w:val="00B257E3"/>
    <w:rsid w:val="00B326A3"/>
    <w:rsid w:val="00B33FCC"/>
    <w:rsid w:val="00B34633"/>
    <w:rsid w:val="00B357B5"/>
    <w:rsid w:val="00B36881"/>
    <w:rsid w:val="00B36CC1"/>
    <w:rsid w:val="00B36F6F"/>
    <w:rsid w:val="00B37DE3"/>
    <w:rsid w:val="00B40396"/>
    <w:rsid w:val="00B411C7"/>
    <w:rsid w:val="00B42CEF"/>
    <w:rsid w:val="00B434A0"/>
    <w:rsid w:val="00B43F8C"/>
    <w:rsid w:val="00B451E7"/>
    <w:rsid w:val="00B46308"/>
    <w:rsid w:val="00B47F16"/>
    <w:rsid w:val="00B521E5"/>
    <w:rsid w:val="00B522F8"/>
    <w:rsid w:val="00B52C02"/>
    <w:rsid w:val="00B534AC"/>
    <w:rsid w:val="00B536D6"/>
    <w:rsid w:val="00B539B9"/>
    <w:rsid w:val="00B54BA0"/>
    <w:rsid w:val="00B56FE0"/>
    <w:rsid w:val="00B5707E"/>
    <w:rsid w:val="00B60B4C"/>
    <w:rsid w:val="00B61602"/>
    <w:rsid w:val="00B61690"/>
    <w:rsid w:val="00B628F6"/>
    <w:rsid w:val="00B63E03"/>
    <w:rsid w:val="00B66E69"/>
    <w:rsid w:val="00B7045B"/>
    <w:rsid w:val="00B70B9C"/>
    <w:rsid w:val="00B72DD3"/>
    <w:rsid w:val="00B74111"/>
    <w:rsid w:val="00B74DEF"/>
    <w:rsid w:val="00B76FD9"/>
    <w:rsid w:val="00B80185"/>
    <w:rsid w:val="00B836C8"/>
    <w:rsid w:val="00B842F1"/>
    <w:rsid w:val="00B842F6"/>
    <w:rsid w:val="00B84E35"/>
    <w:rsid w:val="00B84F24"/>
    <w:rsid w:val="00B86B20"/>
    <w:rsid w:val="00B90987"/>
    <w:rsid w:val="00B91786"/>
    <w:rsid w:val="00B9180A"/>
    <w:rsid w:val="00B93BB6"/>
    <w:rsid w:val="00B947EB"/>
    <w:rsid w:val="00B9534D"/>
    <w:rsid w:val="00B9582A"/>
    <w:rsid w:val="00B965EE"/>
    <w:rsid w:val="00B96EE0"/>
    <w:rsid w:val="00BA07F9"/>
    <w:rsid w:val="00BA0E03"/>
    <w:rsid w:val="00BA11C8"/>
    <w:rsid w:val="00BA1300"/>
    <w:rsid w:val="00BA1A6C"/>
    <w:rsid w:val="00BA431D"/>
    <w:rsid w:val="00BA438C"/>
    <w:rsid w:val="00BA48FE"/>
    <w:rsid w:val="00BA54D6"/>
    <w:rsid w:val="00BA5765"/>
    <w:rsid w:val="00BA5E0F"/>
    <w:rsid w:val="00BB10F2"/>
    <w:rsid w:val="00BB18D0"/>
    <w:rsid w:val="00BB3814"/>
    <w:rsid w:val="00BB6AFF"/>
    <w:rsid w:val="00BB73A5"/>
    <w:rsid w:val="00BB7E5F"/>
    <w:rsid w:val="00BC1EDD"/>
    <w:rsid w:val="00BC3425"/>
    <w:rsid w:val="00BC54E6"/>
    <w:rsid w:val="00BC6DCC"/>
    <w:rsid w:val="00BD208C"/>
    <w:rsid w:val="00BD29F2"/>
    <w:rsid w:val="00BD4DC2"/>
    <w:rsid w:val="00BD5BB3"/>
    <w:rsid w:val="00BD656D"/>
    <w:rsid w:val="00BD76A1"/>
    <w:rsid w:val="00BE1A4B"/>
    <w:rsid w:val="00BE47AD"/>
    <w:rsid w:val="00BE50F1"/>
    <w:rsid w:val="00BE5459"/>
    <w:rsid w:val="00BE5F38"/>
    <w:rsid w:val="00BE6270"/>
    <w:rsid w:val="00BE6928"/>
    <w:rsid w:val="00BE6F68"/>
    <w:rsid w:val="00BE7053"/>
    <w:rsid w:val="00BF24D4"/>
    <w:rsid w:val="00BF3C68"/>
    <w:rsid w:val="00BF4F49"/>
    <w:rsid w:val="00BF55CC"/>
    <w:rsid w:val="00BF5970"/>
    <w:rsid w:val="00BF60DD"/>
    <w:rsid w:val="00BF6246"/>
    <w:rsid w:val="00BF70C2"/>
    <w:rsid w:val="00C00053"/>
    <w:rsid w:val="00C00AF4"/>
    <w:rsid w:val="00C01E80"/>
    <w:rsid w:val="00C020E9"/>
    <w:rsid w:val="00C02739"/>
    <w:rsid w:val="00C02C7B"/>
    <w:rsid w:val="00C042B8"/>
    <w:rsid w:val="00C045D3"/>
    <w:rsid w:val="00C05870"/>
    <w:rsid w:val="00C1096F"/>
    <w:rsid w:val="00C123ED"/>
    <w:rsid w:val="00C134BE"/>
    <w:rsid w:val="00C13CE5"/>
    <w:rsid w:val="00C1491B"/>
    <w:rsid w:val="00C14D5B"/>
    <w:rsid w:val="00C155C3"/>
    <w:rsid w:val="00C20035"/>
    <w:rsid w:val="00C228F0"/>
    <w:rsid w:val="00C22D1F"/>
    <w:rsid w:val="00C23A39"/>
    <w:rsid w:val="00C24C5C"/>
    <w:rsid w:val="00C26162"/>
    <w:rsid w:val="00C26286"/>
    <w:rsid w:val="00C2656F"/>
    <w:rsid w:val="00C271FE"/>
    <w:rsid w:val="00C27D71"/>
    <w:rsid w:val="00C300A5"/>
    <w:rsid w:val="00C306A7"/>
    <w:rsid w:val="00C32190"/>
    <w:rsid w:val="00C32FA0"/>
    <w:rsid w:val="00C334BC"/>
    <w:rsid w:val="00C344DA"/>
    <w:rsid w:val="00C34A85"/>
    <w:rsid w:val="00C34E50"/>
    <w:rsid w:val="00C37186"/>
    <w:rsid w:val="00C37AAE"/>
    <w:rsid w:val="00C407B2"/>
    <w:rsid w:val="00C435BA"/>
    <w:rsid w:val="00C44403"/>
    <w:rsid w:val="00C448DF"/>
    <w:rsid w:val="00C465E4"/>
    <w:rsid w:val="00C555B6"/>
    <w:rsid w:val="00C61F11"/>
    <w:rsid w:val="00C63843"/>
    <w:rsid w:val="00C64469"/>
    <w:rsid w:val="00C658F5"/>
    <w:rsid w:val="00C667E2"/>
    <w:rsid w:val="00C671D5"/>
    <w:rsid w:val="00C708B4"/>
    <w:rsid w:val="00C71228"/>
    <w:rsid w:val="00C7315D"/>
    <w:rsid w:val="00C75975"/>
    <w:rsid w:val="00C75C82"/>
    <w:rsid w:val="00C75F17"/>
    <w:rsid w:val="00C771CF"/>
    <w:rsid w:val="00C81AB1"/>
    <w:rsid w:val="00C832FF"/>
    <w:rsid w:val="00C8378A"/>
    <w:rsid w:val="00C85FEF"/>
    <w:rsid w:val="00C8607E"/>
    <w:rsid w:val="00C872AE"/>
    <w:rsid w:val="00C9229C"/>
    <w:rsid w:val="00C92386"/>
    <w:rsid w:val="00C924D8"/>
    <w:rsid w:val="00C938E4"/>
    <w:rsid w:val="00C948D5"/>
    <w:rsid w:val="00C94B6A"/>
    <w:rsid w:val="00C97575"/>
    <w:rsid w:val="00C97670"/>
    <w:rsid w:val="00CA11E7"/>
    <w:rsid w:val="00CA282C"/>
    <w:rsid w:val="00CA3868"/>
    <w:rsid w:val="00CA5593"/>
    <w:rsid w:val="00CA730A"/>
    <w:rsid w:val="00CA7872"/>
    <w:rsid w:val="00CB1D50"/>
    <w:rsid w:val="00CB2762"/>
    <w:rsid w:val="00CB27E7"/>
    <w:rsid w:val="00CB517C"/>
    <w:rsid w:val="00CB5A51"/>
    <w:rsid w:val="00CB6848"/>
    <w:rsid w:val="00CB6FEB"/>
    <w:rsid w:val="00CB7872"/>
    <w:rsid w:val="00CB7E8B"/>
    <w:rsid w:val="00CB7FDC"/>
    <w:rsid w:val="00CC0312"/>
    <w:rsid w:val="00CC0333"/>
    <w:rsid w:val="00CC3A49"/>
    <w:rsid w:val="00CC7C7F"/>
    <w:rsid w:val="00CC7C83"/>
    <w:rsid w:val="00CD25E4"/>
    <w:rsid w:val="00CD3F9B"/>
    <w:rsid w:val="00CD4819"/>
    <w:rsid w:val="00CD50E9"/>
    <w:rsid w:val="00CD518C"/>
    <w:rsid w:val="00CD518F"/>
    <w:rsid w:val="00CD5268"/>
    <w:rsid w:val="00CD582B"/>
    <w:rsid w:val="00CD5D39"/>
    <w:rsid w:val="00CD5FED"/>
    <w:rsid w:val="00CD6AFC"/>
    <w:rsid w:val="00CD7115"/>
    <w:rsid w:val="00CD7B6A"/>
    <w:rsid w:val="00CE00EB"/>
    <w:rsid w:val="00CE118E"/>
    <w:rsid w:val="00CE2088"/>
    <w:rsid w:val="00CE485A"/>
    <w:rsid w:val="00CE4C16"/>
    <w:rsid w:val="00CE5140"/>
    <w:rsid w:val="00CE6918"/>
    <w:rsid w:val="00CE7F1A"/>
    <w:rsid w:val="00CF0504"/>
    <w:rsid w:val="00CF25BC"/>
    <w:rsid w:val="00CF4ED6"/>
    <w:rsid w:val="00D019B0"/>
    <w:rsid w:val="00D01B8D"/>
    <w:rsid w:val="00D01CA4"/>
    <w:rsid w:val="00D01E36"/>
    <w:rsid w:val="00D024E6"/>
    <w:rsid w:val="00D02804"/>
    <w:rsid w:val="00D03BAB"/>
    <w:rsid w:val="00D12E7E"/>
    <w:rsid w:val="00D13717"/>
    <w:rsid w:val="00D13F5D"/>
    <w:rsid w:val="00D16818"/>
    <w:rsid w:val="00D16C09"/>
    <w:rsid w:val="00D170D0"/>
    <w:rsid w:val="00D173D7"/>
    <w:rsid w:val="00D20CAF"/>
    <w:rsid w:val="00D20D2E"/>
    <w:rsid w:val="00D215B1"/>
    <w:rsid w:val="00D217BB"/>
    <w:rsid w:val="00D223E2"/>
    <w:rsid w:val="00D22582"/>
    <w:rsid w:val="00D22AC1"/>
    <w:rsid w:val="00D23586"/>
    <w:rsid w:val="00D244A2"/>
    <w:rsid w:val="00D26978"/>
    <w:rsid w:val="00D30316"/>
    <w:rsid w:val="00D31AFE"/>
    <w:rsid w:val="00D31F61"/>
    <w:rsid w:val="00D32250"/>
    <w:rsid w:val="00D340F3"/>
    <w:rsid w:val="00D36B28"/>
    <w:rsid w:val="00D37C76"/>
    <w:rsid w:val="00D42B4B"/>
    <w:rsid w:val="00D440E1"/>
    <w:rsid w:val="00D47F8F"/>
    <w:rsid w:val="00D50CE6"/>
    <w:rsid w:val="00D50EC6"/>
    <w:rsid w:val="00D52100"/>
    <w:rsid w:val="00D52206"/>
    <w:rsid w:val="00D5243C"/>
    <w:rsid w:val="00D52BED"/>
    <w:rsid w:val="00D554D3"/>
    <w:rsid w:val="00D56593"/>
    <w:rsid w:val="00D5710F"/>
    <w:rsid w:val="00D6001E"/>
    <w:rsid w:val="00D60828"/>
    <w:rsid w:val="00D61EE3"/>
    <w:rsid w:val="00D62C14"/>
    <w:rsid w:val="00D6380C"/>
    <w:rsid w:val="00D6457C"/>
    <w:rsid w:val="00D66A30"/>
    <w:rsid w:val="00D677A3"/>
    <w:rsid w:val="00D677C7"/>
    <w:rsid w:val="00D708C6"/>
    <w:rsid w:val="00D70AE4"/>
    <w:rsid w:val="00D7161A"/>
    <w:rsid w:val="00D73467"/>
    <w:rsid w:val="00D77BE9"/>
    <w:rsid w:val="00D8278C"/>
    <w:rsid w:val="00D87730"/>
    <w:rsid w:val="00D87797"/>
    <w:rsid w:val="00D9053A"/>
    <w:rsid w:val="00D93244"/>
    <w:rsid w:val="00D94446"/>
    <w:rsid w:val="00D955E9"/>
    <w:rsid w:val="00D96146"/>
    <w:rsid w:val="00D963DB"/>
    <w:rsid w:val="00D968EB"/>
    <w:rsid w:val="00D9778B"/>
    <w:rsid w:val="00D97809"/>
    <w:rsid w:val="00DA162B"/>
    <w:rsid w:val="00DA26F8"/>
    <w:rsid w:val="00DA3B6C"/>
    <w:rsid w:val="00DA3C7E"/>
    <w:rsid w:val="00DA50B8"/>
    <w:rsid w:val="00DA6D22"/>
    <w:rsid w:val="00DA6F12"/>
    <w:rsid w:val="00DA7CA6"/>
    <w:rsid w:val="00DB1306"/>
    <w:rsid w:val="00DB4164"/>
    <w:rsid w:val="00DB5008"/>
    <w:rsid w:val="00DC0BD6"/>
    <w:rsid w:val="00DC15C7"/>
    <w:rsid w:val="00DC27A3"/>
    <w:rsid w:val="00DC2F7E"/>
    <w:rsid w:val="00DC4B60"/>
    <w:rsid w:val="00DC696C"/>
    <w:rsid w:val="00DD04F0"/>
    <w:rsid w:val="00DD07D2"/>
    <w:rsid w:val="00DD09D2"/>
    <w:rsid w:val="00DD15F3"/>
    <w:rsid w:val="00DD48B8"/>
    <w:rsid w:val="00DD4DDF"/>
    <w:rsid w:val="00DD6E80"/>
    <w:rsid w:val="00DE02CB"/>
    <w:rsid w:val="00DE053D"/>
    <w:rsid w:val="00DE3111"/>
    <w:rsid w:val="00DE520E"/>
    <w:rsid w:val="00DE5A05"/>
    <w:rsid w:val="00DE5FE7"/>
    <w:rsid w:val="00DE69CB"/>
    <w:rsid w:val="00DF27CB"/>
    <w:rsid w:val="00DF29FD"/>
    <w:rsid w:val="00DF56D5"/>
    <w:rsid w:val="00E01B4F"/>
    <w:rsid w:val="00E01D80"/>
    <w:rsid w:val="00E02CA3"/>
    <w:rsid w:val="00E03EA6"/>
    <w:rsid w:val="00E04076"/>
    <w:rsid w:val="00E04C3F"/>
    <w:rsid w:val="00E065E2"/>
    <w:rsid w:val="00E06AC8"/>
    <w:rsid w:val="00E06C3E"/>
    <w:rsid w:val="00E07A1F"/>
    <w:rsid w:val="00E11125"/>
    <w:rsid w:val="00E11291"/>
    <w:rsid w:val="00E11986"/>
    <w:rsid w:val="00E11F9C"/>
    <w:rsid w:val="00E12388"/>
    <w:rsid w:val="00E14542"/>
    <w:rsid w:val="00E16CCD"/>
    <w:rsid w:val="00E20242"/>
    <w:rsid w:val="00E21BA2"/>
    <w:rsid w:val="00E228BC"/>
    <w:rsid w:val="00E228CF"/>
    <w:rsid w:val="00E26F47"/>
    <w:rsid w:val="00E309A9"/>
    <w:rsid w:val="00E3411C"/>
    <w:rsid w:val="00E345EA"/>
    <w:rsid w:val="00E348DE"/>
    <w:rsid w:val="00E3495A"/>
    <w:rsid w:val="00E35E78"/>
    <w:rsid w:val="00E3640E"/>
    <w:rsid w:val="00E43870"/>
    <w:rsid w:val="00E4421A"/>
    <w:rsid w:val="00E44642"/>
    <w:rsid w:val="00E468EA"/>
    <w:rsid w:val="00E5116D"/>
    <w:rsid w:val="00E52486"/>
    <w:rsid w:val="00E527B5"/>
    <w:rsid w:val="00E529C8"/>
    <w:rsid w:val="00E57BE0"/>
    <w:rsid w:val="00E622B1"/>
    <w:rsid w:val="00E63A85"/>
    <w:rsid w:val="00E647EC"/>
    <w:rsid w:val="00E65D46"/>
    <w:rsid w:val="00E66F59"/>
    <w:rsid w:val="00E71F72"/>
    <w:rsid w:val="00E72370"/>
    <w:rsid w:val="00E72D29"/>
    <w:rsid w:val="00E74144"/>
    <w:rsid w:val="00E74320"/>
    <w:rsid w:val="00E82340"/>
    <w:rsid w:val="00E82385"/>
    <w:rsid w:val="00E8383F"/>
    <w:rsid w:val="00E83CF7"/>
    <w:rsid w:val="00E85538"/>
    <w:rsid w:val="00E87A4A"/>
    <w:rsid w:val="00E93D37"/>
    <w:rsid w:val="00E94249"/>
    <w:rsid w:val="00E94E2F"/>
    <w:rsid w:val="00E95AAF"/>
    <w:rsid w:val="00E95B0E"/>
    <w:rsid w:val="00E977EE"/>
    <w:rsid w:val="00EA1060"/>
    <w:rsid w:val="00EA3165"/>
    <w:rsid w:val="00EA41F6"/>
    <w:rsid w:val="00EA75B5"/>
    <w:rsid w:val="00EB062E"/>
    <w:rsid w:val="00EB069B"/>
    <w:rsid w:val="00EB098B"/>
    <w:rsid w:val="00EB0BEA"/>
    <w:rsid w:val="00EB1235"/>
    <w:rsid w:val="00EB15E2"/>
    <w:rsid w:val="00EB1A8E"/>
    <w:rsid w:val="00EB2764"/>
    <w:rsid w:val="00EB54E2"/>
    <w:rsid w:val="00EB6298"/>
    <w:rsid w:val="00EB7088"/>
    <w:rsid w:val="00EB72AE"/>
    <w:rsid w:val="00EB745F"/>
    <w:rsid w:val="00EB786A"/>
    <w:rsid w:val="00EC0D0B"/>
    <w:rsid w:val="00EC20ED"/>
    <w:rsid w:val="00EC39C1"/>
    <w:rsid w:val="00EC6C14"/>
    <w:rsid w:val="00EC6E25"/>
    <w:rsid w:val="00EC6F55"/>
    <w:rsid w:val="00EC7902"/>
    <w:rsid w:val="00ED0873"/>
    <w:rsid w:val="00ED0ADB"/>
    <w:rsid w:val="00ED1CAF"/>
    <w:rsid w:val="00ED20D6"/>
    <w:rsid w:val="00ED280A"/>
    <w:rsid w:val="00ED2978"/>
    <w:rsid w:val="00ED4CB2"/>
    <w:rsid w:val="00ED5F4E"/>
    <w:rsid w:val="00ED7627"/>
    <w:rsid w:val="00EE0B9E"/>
    <w:rsid w:val="00EE14BA"/>
    <w:rsid w:val="00EE2580"/>
    <w:rsid w:val="00EE3BEE"/>
    <w:rsid w:val="00EE43CA"/>
    <w:rsid w:val="00EE67EB"/>
    <w:rsid w:val="00EE6D20"/>
    <w:rsid w:val="00EF093B"/>
    <w:rsid w:val="00EF0FCA"/>
    <w:rsid w:val="00EF1422"/>
    <w:rsid w:val="00EF1B66"/>
    <w:rsid w:val="00EF2804"/>
    <w:rsid w:val="00EF3F62"/>
    <w:rsid w:val="00EF40D1"/>
    <w:rsid w:val="00EF45CF"/>
    <w:rsid w:val="00EF64FA"/>
    <w:rsid w:val="00EF7FA9"/>
    <w:rsid w:val="00F00191"/>
    <w:rsid w:val="00F00E87"/>
    <w:rsid w:val="00F0434F"/>
    <w:rsid w:val="00F04A90"/>
    <w:rsid w:val="00F05E5F"/>
    <w:rsid w:val="00F1133F"/>
    <w:rsid w:val="00F119DE"/>
    <w:rsid w:val="00F11C78"/>
    <w:rsid w:val="00F12072"/>
    <w:rsid w:val="00F12146"/>
    <w:rsid w:val="00F12A5B"/>
    <w:rsid w:val="00F12BD1"/>
    <w:rsid w:val="00F13D21"/>
    <w:rsid w:val="00F14385"/>
    <w:rsid w:val="00F14EE3"/>
    <w:rsid w:val="00F152CC"/>
    <w:rsid w:val="00F163A6"/>
    <w:rsid w:val="00F210B0"/>
    <w:rsid w:val="00F21186"/>
    <w:rsid w:val="00F21EBE"/>
    <w:rsid w:val="00F2268B"/>
    <w:rsid w:val="00F23A90"/>
    <w:rsid w:val="00F2531D"/>
    <w:rsid w:val="00F25B8B"/>
    <w:rsid w:val="00F277D6"/>
    <w:rsid w:val="00F30B56"/>
    <w:rsid w:val="00F322EA"/>
    <w:rsid w:val="00F32452"/>
    <w:rsid w:val="00F32464"/>
    <w:rsid w:val="00F33F67"/>
    <w:rsid w:val="00F344F4"/>
    <w:rsid w:val="00F3509E"/>
    <w:rsid w:val="00F40AD2"/>
    <w:rsid w:val="00F43BB6"/>
    <w:rsid w:val="00F4504C"/>
    <w:rsid w:val="00F468E7"/>
    <w:rsid w:val="00F51F3E"/>
    <w:rsid w:val="00F52236"/>
    <w:rsid w:val="00F52671"/>
    <w:rsid w:val="00F5563F"/>
    <w:rsid w:val="00F609DE"/>
    <w:rsid w:val="00F62A9E"/>
    <w:rsid w:val="00F63620"/>
    <w:rsid w:val="00F63721"/>
    <w:rsid w:val="00F6451A"/>
    <w:rsid w:val="00F6495E"/>
    <w:rsid w:val="00F64C50"/>
    <w:rsid w:val="00F65516"/>
    <w:rsid w:val="00F65828"/>
    <w:rsid w:val="00F661B4"/>
    <w:rsid w:val="00F71BF9"/>
    <w:rsid w:val="00F71FA4"/>
    <w:rsid w:val="00F73EC3"/>
    <w:rsid w:val="00F73F4E"/>
    <w:rsid w:val="00F75417"/>
    <w:rsid w:val="00F758FE"/>
    <w:rsid w:val="00F760DC"/>
    <w:rsid w:val="00F80EC2"/>
    <w:rsid w:val="00F81DA2"/>
    <w:rsid w:val="00F82C4B"/>
    <w:rsid w:val="00F83AD2"/>
    <w:rsid w:val="00F85665"/>
    <w:rsid w:val="00F8611E"/>
    <w:rsid w:val="00F874FB"/>
    <w:rsid w:val="00F879D5"/>
    <w:rsid w:val="00F90222"/>
    <w:rsid w:val="00F93271"/>
    <w:rsid w:val="00F9450C"/>
    <w:rsid w:val="00F94708"/>
    <w:rsid w:val="00F976DB"/>
    <w:rsid w:val="00FA070E"/>
    <w:rsid w:val="00FA30CF"/>
    <w:rsid w:val="00FA348F"/>
    <w:rsid w:val="00FA355D"/>
    <w:rsid w:val="00FA5441"/>
    <w:rsid w:val="00FA7D5A"/>
    <w:rsid w:val="00FB0322"/>
    <w:rsid w:val="00FB15F7"/>
    <w:rsid w:val="00FB49B1"/>
    <w:rsid w:val="00FB5B40"/>
    <w:rsid w:val="00FB670F"/>
    <w:rsid w:val="00FB67A9"/>
    <w:rsid w:val="00FB7159"/>
    <w:rsid w:val="00FB731A"/>
    <w:rsid w:val="00FC053A"/>
    <w:rsid w:val="00FC0B50"/>
    <w:rsid w:val="00FC1887"/>
    <w:rsid w:val="00FC4C52"/>
    <w:rsid w:val="00FC575E"/>
    <w:rsid w:val="00FC6724"/>
    <w:rsid w:val="00FC72F1"/>
    <w:rsid w:val="00FD1D5E"/>
    <w:rsid w:val="00FD41BD"/>
    <w:rsid w:val="00FD5141"/>
    <w:rsid w:val="00FD685B"/>
    <w:rsid w:val="00FD7069"/>
    <w:rsid w:val="00FE1A8E"/>
    <w:rsid w:val="00FE21AD"/>
    <w:rsid w:val="00FE44F1"/>
    <w:rsid w:val="00FE4B06"/>
    <w:rsid w:val="00FE4CE6"/>
    <w:rsid w:val="00FE68BF"/>
    <w:rsid w:val="00FE7FE7"/>
    <w:rsid w:val="00FF326C"/>
    <w:rsid w:val="00FF32CD"/>
    <w:rsid w:val="00FF65A6"/>
    <w:rsid w:val="00FF7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47D69A36"/>
  <w14:defaultImageDpi w14:val="0"/>
  <w15:docId w15:val="{54639026-F252-4B5E-B3D8-D03E5A9CF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2D6"/>
    <w:pPr>
      <w:spacing w:after="0" w:line="240" w:lineRule="auto"/>
    </w:pPr>
    <w:rPr>
      <w:sz w:val="24"/>
      <w:szCs w:val="24"/>
    </w:rPr>
  </w:style>
  <w:style w:type="paragraph" w:styleId="Heading1">
    <w:name w:val="heading 1"/>
    <w:basedOn w:val="Normal"/>
    <w:next w:val="Normal"/>
    <w:link w:val="Heading1Char"/>
    <w:uiPriority w:val="99"/>
    <w:qFormat/>
    <w:rsid w:val="00846965"/>
    <w:pPr>
      <w:keepNext/>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846965"/>
    <w:pPr>
      <w:keepNext/>
      <w:outlineLvl w:val="1"/>
    </w:pPr>
    <w:rPr>
      <w:rFonts w:ascii="Cambria" w:hAnsi="Cambria"/>
      <w:b/>
      <w:bCs/>
      <w:i/>
      <w:iCs/>
      <w:sz w:val="28"/>
      <w:szCs w:val="28"/>
    </w:rPr>
  </w:style>
  <w:style w:type="paragraph" w:styleId="Heading3">
    <w:name w:val="heading 3"/>
    <w:basedOn w:val="Normal"/>
    <w:next w:val="Normal"/>
    <w:link w:val="Heading3Char"/>
    <w:uiPriority w:val="99"/>
    <w:qFormat/>
    <w:rsid w:val="00846965"/>
    <w:pPr>
      <w:keepNext/>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E6834"/>
    <w:rPr>
      <w:rFonts w:ascii="Cambria" w:hAnsi="Cambria"/>
      <w:b/>
      <w:kern w:val="32"/>
      <w:sz w:val="32"/>
    </w:rPr>
  </w:style>
  <w:style w:type="character" w:customStyle="1" w:styleId="Heading2Char">
    <w:name w:val="Heading 2 Char"/>
    <w:basedOn w:val="DefaultParagraphFont"/>
    <w:link w:val="Heading2"/>
    <w:uiPriority w:val="99"/>
    <w:semiHidden/>
    <w:locked/>
    <w:rsid w:val="005E6834"/>
    <w:rPr>
      <w:rFonts w:ascii="Cambria" w:hAnsi="Cambria"/>
      <w:b/>
      <w:i/>
      <w:sz w:val="28"/>
    </w:rPr>
  </w:style>
  <w:style w:type="character" w:customStyle="1" w:styleId="Heading3Char">
    <w:name w:val="Heading 3 Char"/>
    <w:basedOn w:val="DefaultParagraphFont"/>
    <w:link w:val="Heading3"/>
    <w:uiPriority w:val="99"/>
    <w:semiHidden/>
    <w:locked/>
    <w:rsid w:val="005E6834"/>
    <w:rPr>
      <w:rFonts w:ascii="Cambria" w:hAnsi="Cambria"/>
      <w:b/>
      <w:sz w:val="26"/>
    </w:rPr>
  </w:style>
  <w:style w:type="paragraph" w:styleId="BalloonText">
    <w:name w:val="Balloon Text"/>
    <w:basedOn w:val="Normal"/>
    <w:link w:val="BalloonTextChar"/>
    <w:uiPriority w:val="99"/>
    <w:semiHidden/>
    <w:rsid w:val="00DF27CB"/>
    <w:rPr>
      <w:sz w:val="2"/>
      <w:szCs w:val="20"/>
    </w:rPr>
  </w:style>
  <w:style w:type="character" w:customStyle="1" w:styleId="BalloonTextChar">
    <w:name w:val="Balloon Text Char"/>
    <w:basedOn w:val="DefaultParagraphFont"/>
    <w:link w:val="BalloonText"/>
    <w:uiPriority w:val="99"/>
    <w:semiHidden/>
    <w:locked/>
    <w:rsid w:val="005E6834"/>
    <w:rPr>
      <w:sz w:val="2"/>
    </w:rPr>
  </w:style>
  <w:style w:type="paragraph" w:styleId="BodyText">
    <w:name w:val="Body Text"/>
    <w:basedOn w:val="Normal"/>
    <w:link w:val="BodyTextChar"/>
    <w:uiPriority w:val="99"/>
    <w:rsid w:val="00846965"/>
  </w:style>
  <w:style w:type="character" w:customStyle="1" w:styleId="BodyTextChar">
    <w:name w:val="Body Text Char"/>
    <w:basedOn w:val="DefaultParagraphFont"/>
    <w:link w:val="BodyText"/>
    <w:uiPriority w:val="99"/>
    <w:semiHidden/>
    <w:locked/>
    <w:rsid w:val="005E6834"/>
    <w:rPr>
      <w:sz w:val="24"/>
    </w:rPr>
  </w:style>
  <w:style w:type="paragraph" w:styleId="BodyText2">
    <w:name w:val="Body Text 2"/>
    <w:basedOn w:val="Normal"/>
    <w:link w:val="BodyText2Char"/>
    <w:uiPriority w:val="99"/>
    <w:rsid w:val="00846965"/>
  </w:style>
  <w:style w:type="character" w:customStyle="1" w:styleId="BodyText2Char">
    <w:name w:val="Body Text 2 Char"/>
    <w:basedOn w:val="DefaultParagraphFont"/>
    <w:link w:val="BodyText2"/>
    <w:uiPriority w:val="99"/>
    <w:semiHidden/>
    <w:locked/>
    <w:rsid w:val="005E6834"/>
    <w:rPr>
      <w:sz w:val="24"/>
    </w:rPr>
  </w:style>
  <w:style w:type="paragraph" w:styleId="Header">
    <w:name w:val="header"/>
    <w:basedOn w:val="Normal"/>
    <w:link w:val="HeaderChar"/>
    <w:uiPriority w:val="99"/>
    <w:rsid w:val="00846965"/>
    <w:pPr>
      <w:tabs>
        <w:tab w:val="center" w:pos="4320"/>
        <w:tab w:val="right" w:pos="8640"/>
      </w:tabs>
    </w:pPr>
  </w:style>
  <w:style w:type="character" w:customStyle="1" w:styleId="HeaderChar">
    <w:name w:val="Header Char"/>
    <w:basedOn w:val="DefaultParagraphFont"/>
    <w:link w:val="Header"/>
    <w:uiPriority w:val="99"/>
    <w:semiHidden/>
    <w:locked/>
    <w:rsid w:val="005E6834"/>
    <w:rPr>
      <w:sz w:val="24"/>
    </w:rPr>
  </w:style>
  <w:style w:type="character" w:styleId="PageNumber">
    <w:name w:val="page number"/>
    <w:basedOn w:val="DefaultParagraphFont"/>
    <w:uiPriority w:val="99"/>
    <w:rsid w:val="00846965"/>
    <w:rPr>
      <w:rFonts w:cs="Times New Roman"/>
    </w:rPr>
  </w:style>
  <w:style w:type="paragraph" w:styleId="BodyTextIndent">
    <w:name w:val="Body Text Indent"/>
    <w:basedOn w:val="Normal"/>
    <w:link w:val="BodyTextIndentChar"/>
    <w:uiPriority w:val="99"/>
    <w:rsid w:val="00846965"/>
    <w:pPr>
      <w:ind w:left="720"/>
    </w:pPr>
    <w:rPr>
      <w:rFonts w:ascii="Arial" w:hAnsi="Arial"/>
      <w:b/>
      <w:szCs w:val="20"/>
    </w:rPr>
  </w:style>
  <w:style w:type="character" w:customStyle="1" w:styleId="BodyTextIndentChar">
    <w:name w:val="Body Text Indent Char"/>
    <w:basedOn w:val="DefaultParagraphFont"/>
    <w:link w:val="BodyTextIndent"/>
    <w:uiPriority w:val="99"/>
    <w:locked/>
    <w:rsid w:val="0070400D"/>
    <w:rPr>
      <w:rFonts w:ascii="Arial" w:hAnsi="Arial"/>
      <w:b/>
      <w:sz w:val="24"/>
    </w:rPr>
  </w:style>
  <w:style w:type="paragraph" w:styleId="BodyTextIndent2">
    <w:name w:val="Body Text Indent 2"/>
    <w:basedOn w:val="Normal"/>
    <w:link w:val="BodyTextIndent2Char"/>
    <w:uiPriority w:val="99"/>
    <w:rsid w:val="00846965"/>
    <w:pPr>
      <w:autoSpaceDE w:val="0"/>
      <w:autoSpaceDN w:val="0"/>
      <w:adjustRightInd w:val="0"/>
      <w:ind w:firstLine="720"/>
    </w:pPr>
  </w:style>
  <w:style w:type="character" w:customStyle="1" w:styleId="BodyTextIndent2Char">
    <w:name w:val="Body Text Indent 2 Char"/>
    <w:basedOn w:val="DefaultParagraphFont"/>
    <w:link w:val="BodyTextIndent2"/>
    <w:uiPriority w:val="99"/>
    <w:semiHidden/>
    <w:locked/>
    <w:rsid w:val="005E6834"/>
    <w:rPr>
      <w:sz w:val="24"/>
    </w:rPr>
  </w:style>
  <w:style w:type="paragraph" w:styleId="Footer">
    <w:name w:val="footer"/>
    <w:basedOn w:val="Normal"/>
    <w:link w:val="FooterChar"/>
    <w:uiPriority w:val="99"/>
    <w:rsid w:val="00846965"/>
    <w:pPr>
      <w:tabs>
        <w:tab w:val="center" w:pos="4320"/>
        <w:tab w:val="right" w:pos="8640"/>
      </w:tabs>
    </w:pPr>
  </w:style>
  <w:style w:type="character" w:customStyle="1" w:styleId="FooterChar">
    <w:name w:val="Footer Char"/>
    <w:basedOn w:val="DefaultParagraphFont"/>
    <w:link w:val="Footer"/>
    <w:uiPriority w:val="99"/>
    <w:semiHidden/>
    <w:locked/>
    <w:rsid w:val="005E6834"/>
    <w:rPr>
      <w:sz w:val="24"/>
    </w:rPr>
  </w:style>
  <w:style w:type="character" w:styleId="Hyperlink">
    <w:name w:val="Hyperlink"/>
    <w:basedOn w:val="DefaultParagraphFont"/>
    <w:uiPriority w:val="99"/>
    <w:rsid w:val="00846965"/>
    <w:rPr>
      <w:rFonts w:cs="Times New Roman"/>
      <w:color w:val="0000FF"/>
      <w:u w:val="single"/>
    </w:rPr>
  </w:style>
  <w:style w:type="character" w:styleId="FollowedHyperlink">
    <w:name w:val="FollowedHyperlink"/>
    <w:basedOn w:val="DefaultParagraphFont"/>
    <w:uiPriority w:val="99"/>
    <w:rsid w:val="00846965"/>
    <w:rPr>
      <w:rFonts w:cs="Times New Roman"/>
      <w:color w:val="800080"/>
      <w:u w:val="single"/>
    </w:rPr>
  </w:style>
  <w:style w:type="character" w:customStyle="1" w:styleId="bidi">
    <w:name w:val="bidi"/>
    <w:uiPriority w:val="99"/>
    <w:rsid w:val="00DC27A3"/>
  </w:style>
  <w:style w:type="character" w:styleId="HTMLCite">
    <w:name w:val="HTML Cite"/>
    <w:basedOn w:val="DefaultParagraphFont"/>
    <w:uiPriority w:val="99"/>
    <w:locked/>
    <w:rsid w:val="0096201E"/>
    <w:rPr>
      <w:rFonts w:cs="Times New Roman"/>
      <w:i/>
    </w:rPr>
  </w:style>
  <w:style w:type="paragraph" w:styleId="NormalWeb">
    <w:name w:val="Normal (Web)"/>
    <w:basedOn w:val="Normal"/>
    <w:uiPriority w:val="99"/>
    <w:locked/>
    <w:rsid w:val="008344FC"/>
    <w:pPr>
      <w:spacing w:before="100" w:beforeAutospacing="1" w:after="100" w:afterAutospacing="1"/>
    </w:pPr>
  </w:style>
  <w:style w:type="character" w:styleId="Emphasis">
    <w:name w:val="Emphasis"/>
    <w:basedOn w:val="DefaultParagraphFont"/>
    <w:uiPriority w:val="99"/>
    <w:qFormat/>
    <w:rsid w:val="008344FC"/>
    <w:rPr>
      <w:rFonts w:cs="Times New Roman"/>
      <w:i/>
    </w:rPr>
  </w:style>
  <w:style w:type="character" w:styleId="UnresolvedMention">
    <w:name w:val="Unresolved Mention"/>
    <w:basedOn w:val="DefaultParagraphFont"/>
    <w:uiPriority w:val="99"/>
    <w:semiHidden/>
    <w:unhideWhenUsed/>
    <w:rsid w:val="00206C38"/>
    <w:rPr>
      <w:color w:val="605E5C"/>
      <w:shd w:val="clear" w:color="auto" w:fill="E1DFDD"/>
    </w:rPr>
  </w:style>
  <w:style w:type="paragraph" w:styleId="ListParagraph">
    <w:name w:val="List Paragraph"/>
    <w:basedOn w:val="Normal"/>
    <w:uiPriority w:val="34"/>
    <w:qFormat/>
    <w:rsid w:val="00B37D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313429">
      <w:marLeft w:val="0"/>
      <w:marRight w:val="0"/>
      <w:marTop w:val="0"/>
      <w:marBottom w:val="0"/>
      <w:divBdr>
        <w:top w:val="none" w:sz="0" w:space="0" w:color="auto"/>
        <w:left w:val="none" w:sz="0" w:space="0" w:color="auto"/>
        <w:bottom w:val="none" w:sz="0" w:space="0" w:color="auto"/>
        <w:right w:val="none" w:sz="0" w:space="0" w:color="auto"/>
      </w:divBdr>
    </w:div>
    <w:div w:id="452092947">
      <w:bodyDiv w:val="1"/>
      <w:marLeft w:val="0"/>
      <w:marRight w:val="0"/>
      <w:marTop w:val="0"/>
      <w:marBottom w:val="0"/>
      <w:divBdr>
        <w:top w:val="none" w:sz="0" w:space="0" w:color="auto"/>
        <w:left w:val="none" w:sz="0" w:space="0" w:color="auto"/>
        <w:bottom w:val="none" w:sz="0" w:space="0" w:color="auto"/>
        <w:right w:val="none" w:sz="0" w:space="0" w:color="auto"/>
      </w:divBdr>
    </w:div>
    <w:div w:id="73774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editions.covecollective.org/editions" TargetMode="External"/><Relationship Id="rId21" Type="http://schemas.openxmlformats.org/officeDocument/2006/relationships/hyperlink" Target="http://morrisarchive.lib.uiowa.edu/earlypoems.html" TargetMode="External"/><Relationship Id="rId42" Type="http://schemas.openxmlformats.org/officeDocument/2006/relationships/hyperlink" Target="http://www.uiowa.edu/~boosf/jbBoos.pdf" TargetMode="External"/><Relationship Id="rId47" Type="http://schemas.openxmlformats.org/officeDocument/2006/relationships/hyperlink" Target="http://www.uiowa.edu/~boosf/questions/Boos.Webster.DLB.pdf" TargetMode="External"/><Relationship Id="rId63" Type="http://schemas.openxmlformats.org/officeDocument/2006/relationships/hyperlink" Target="http://www.morrissociety.org/publciations/newsletters/newsltr-jan06.html" TargetMode="External"/><Relationship Id="rId68" Type="http://schemas.openxmlformats.org/officeDocument/2006/relationships/hyperlink" Target="http://www.morrissociety.org/publications/newsletters/newsltr-dec12.pdf" TargetMode="External"/><Relationship Id="rId2" Type="http://schemas.openxmlformats.org/officeDocument/2006/relationships/customXml" Target="../customXml/item2.xml"/><Relationship Id="rId16" Type="http://schemas.openxmlformats.org/officeDocument/2006/relationships/hyperlink" Target="http://victorianfboos.studio.uiowa.edu/bibliohist.pdf" TargetMode="External"/><Relationship Id="rId29" Type="http://schemas.openxmlformats.org/officeDocument/2006/relationships/hyperlink" Target="https://email.uiowa.edu/owa/redir.aspx?C=KLrVqFlmH0mSF_kw9mXDfySNt5782NEIy_l011QBdWpuAtRPd1DXNM8ImeXgX-AGbB3sHbWsz0M.&amp;URL=http%3a%2f%2fnq.oxfordjournals.org%2fcgi%2freprint%2fgju128%3fijkey%3dZ0jRMedGb7bNNpw%26keytype%3dref" TargetMode="External"/><Relationship Id="rId11" Type="http://schemas.openxmlformats.org/officeDocument/2006/relationships/hyperlink" Target="https://ejlw.eu/article/view/38649/36211" TargetMode="External"/><Relationship Id="rId24" Type="http://schemas.openxmlformats.org/officeDocument/2006/relationships/hyperlink" Target="http://victorianfboos.studio.uiowa.edu/~wmorris/NewsFromNowhere" TargetMode="External"/><Relationship Id="rId32" Type="http://schemas.openxmlformats.org/officeDocument/2006/relationships/hyperlink" Target="http://www.morrissociety.org/publications/JWMS/SP10.18.3.Boos.pdf" TargetMode="External"/><Relationship Id="rId37" Type="http://schemas.openxmlformats.org/officeDocument/2006/relationships/hyperlink" Target="http://www.morrissociety.org/publications/newsltrs/newsltr-fall05.html" TargetMode="External"/><Relationship Id="rId40" Type="http://schemas.openxmlformats.org/officeDocument/2006/relationships/hyperlink" Target="http://www.morrissociety.org/worldwide/agregation/boos.html" TargetMode="External"/><Relationship Id="rId45" Type="http://schemas.openxmlformats.org/officeDocument/2006/relationships/hyperlink" Target="http://www.uiowa.edu/~boosf/BoosDgLagorio.pdf" TargetMode="External"/><Relationship Id="rId53" Type="http://schemas.openxmlformats.org/officeDocument/2006/relationships/hyperlink" Target="http://www.vcu.edu/vij/VIJ.html" TargetMode="External"/><Relationship Id="rId58" Type="http://schemas.openxmlformats.org/officeDocument/2006/relationships/hyperlink" Target="http://www.morrissociety.org/publications/newsletters/" TargetMode="External"/><Relationship Id="rId66" Type="http://schemas.openxmlformats.org/officeDocument/2006/relationships/hyperlink" Target="http://www.morrissociety.org/publications/newsletters/newsltr-jan05.html" TargetMode="External"/><Relationship Id="rId74" Type="http://schemas.openxmlformats.org/officeDocument/2006/relationships/header" Target="header2.xml"/><Relationship Id="rId5" Type="http://schemas.openxmlformats.org/officeDocument/2006/relationships/styles" Target="styles.xml"/><Relationship Id="rId61" Type="http://schemas.openxmlformats.org/officeDocument/2006/relationships/hyperlink" Target="http://www.morrissociety.org/publications/newsletters/newsltr-jul06.html" TargetMode="External"/><Relationship Id="rId19" Type="http://schemas.openxmlformats.org/officeDocument/2006/relationships/hyperlink" Target="http://morrisarchive.lib.uiowa.edu/jason.html" TargetMode="External"/><Relationship Id="rId14" Type="http://schemas.openxmlformats.org/officeDocument/2006/relationships/hyperlink" Target="http://muse.jhu.edu.proxy.lib.uiowa.edu/journals/victorian_poetry/v039/39.2boos01.html" TargetMode="External"/><Relationship Id="rId22" Type="http://schemas.openxmlformats.org/officeDocument/2006/relationships/hyperlink" Target="http://morrisarchive.lib.uiowa.edu/listpoems.html" TargetMode="External"/><Relationship Id="rId27" Type="http://schemas.openxmlformats.org/officeDocument/2006/relationships/hyperlink" Target="http://victorianfboos.studio.uiowa.edu/" TargetMode="External"/><Relationship Id="rId30" Type="http://schemas.openxmlformats.org/officeDocument/2006/relationships/hyperlink" Target="http://www.morrissociety.org/publications/JWMS/" TargetMode="External"/><Relationship Id="rId35" Type="http://schemas.openxmlformats.org/officeDocument/2006/relationships/hyperlink" Target="http://www.literary-compass.com/" TargetMode="External"/><Relationship Id="rId43" Type="http://schemas.openxmlformats.org/officeDocument/2006/relationships/hyperlink" Target="http://www.uiowa.edu/~boosf/BoosandBoos.NewsFromNowhere.pdf" TargetMode="External"/><Relationship Id="rId48" Type="http://schemas.openxmlformats.org/officeDocument/2006/relationships/hyperlink" Target="http://www.uiowa.edu/~boosf/Boos" TargetMode="External"/><Relationship Id="rId56" Type="http://schemas.openxmlformats.org/officeDocument/2006/relationships/hyperlink" Target="http://themorrisean/blogspot.ca" TargetMode="External"/><Relationship Id="rId64" Type="http://schemas.openxmlformats.org/officeDocument/2006/relationships/hyperlink" Target="http://www.morrissociety.org/publications/newsletters/newsltr-fall05.html" TargetMode="External"/><Relationship Id="rId69" Type="http://schemas.openxmlformats.org/officeDocument/2006/relationships/hyperlink" Target="https://www.youtube.com/watch?v=8Z0GLz6ESDA" TargetMode="External"/><Relationship Id="rId8" Type="http://schemas.openxmlformats.org/officeDocument/2006/relationships/footnotes" Target="footnotes.xml"/><Relationship Id="rId51" Type="http://schemas.openxmlformats.org/officeDocument/2006/relationships/hyperlink" Target="https://urldefense.proofpoint.com/v2/url?u=http-3A__morrissociety.blogspot.com_&amp;d=DwMFaQ&amp;c=Pk_HpaIpE_jAoEC9PLIWoQ&amp;r=g06c8sbV5kKEp3hA9Z_wf4Q4qASy55dsdwenVxpNlSk&amp;m=zI04ayGzkjmfyME_2j75b7g8yr3HjMQrvOXxRhgPk1o&amp;s=4lvekUHceqv35xthahj-wuLt3dlqzpi5Mwj-sU-aeJs&amp;e=" TargetMode="External"/><Relationship Id="rId72" Type="http://schemas.openxmlformats.org/officeDocument/2006/relationships/hyperlink" Target="http://www.morrissociety.org/espanol.pilgrims.of.hope.html" TargetMode="External"/><Relationship Id="rId3" Type="http://schemas.openxmlformats.org/officeDocument/2006/relationships/customXml" Target="../customXml/item3.xml"/><Relationship Id="rId12" Type="http://schemas.openxmlformats.org/officeDocument/2006/relationships/hyperlink" Target="http://muse.jhu.edu.proxy.lib.uiowa.edu/journals/victorian_poetry/v041/41.3kelvin.html" TargetMode="External"/><Relationship Id="rId17" Type="http://schemas.openxmlformats.org/officeDocument/2006/relationships/hyperlink" Target="http://www.marxists.org/archive/morris/works/1887/diary" TargetMode="External"/><Relationship Id="rId25" Type="http://schemas.openxmlformats.org/officeDocument/2006/relationships/hyperlink" Target="https://uiowa.maps.arcgis.com/apps/MapSeries/index.html?appid=ae8746c5334643249106bb3a551bdbd3" TargetMode="External"/><Relationship Id="rId33" Type="http://schemas.openxmlformats.org/officeDocument/2006/relationships/hyperlink" Target="http://victorianfboos.studio.uiowa.edu/keywords.pdf" TargetMode="External"/><Relationship Id="rId38" Type="http://schemas.openxmlformats.org/officeDocument/2006/relationships/hyperlink" Target="http://www.morrissociety.org/agregation/boos.lieux.html" TargetMode="External"/><Relationship Id="rId46" Type="http://schemas.openxmlformats.org/officeDocument/2006/relationships/hyperlink" Target="http://www.uiowa.edu/~boosf/Boosebbencyclo.pdf" TargetMode="External"/><Relationship Id="rId59" Type="http://schemas.openxmlformats.org/officeDocument/2006/relationships/hyperlink" Target="http://www.morrissociety.org/newsltrs/newsltr-jul07.html" TargetMode="External"/><Relationship Id="rId67" Type="http://schemas.openxmlformats.org/officeDocument/2006/relationships/hyperlink" Target="http://www.morrissociety.org/publications/newsletters/newsltr-july04.html" TargetMode="External"/><Relationship Id="rId20" Type="http://schemas.openxmlformats.org/officeDocument/2006/relationships/hyperlink" Target="http://morrisarchive.lib.uiowa.edu/dream.html" TargetMode="External"/><Relationship Id="rId41" Type="http://schemas.openxmlformats.org/officeDocument/2006/relationships/hyperlink" Target="http://www.uiowa.edu/~boosf/davies.pdf" TargetMode="External"/><Relationship Id="rId54" Type="http://schemas.openxmlformats.org/officeDocument/2006/relationships/hyperlink" Target="http://www.incs.org/forum/view_threads" TargetMode="External"/><Relationship Id="rId62" Type="http://schemas.openxmlformats.org/officeDocument/2006/relationships/hyperlink" Target="http://www.morrissociety.org/publications/newsletters/newsltr-mar06.html" TargetMode="External"/><Relationship Id="rId70" Type="http://schemas.openxmlformats.org/officeDocument/2006/relationships/hyperlink" Target="https://www.academia.edu/23444877/A_Catalogue_of_British_and_Irish_Labouring_class_and_Self_taught_Poets_c_1700_1900"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www.morrissociety.org/JWMS/SP98.12.4.Reviews.pdf" TargetMode="External"/><Relationship Id="rId23" Type="http://schemas.openxmlformats.org/officeDocument/2006/relationships/hyperlink" Target="http://morrisarchive.lib.uiowa.edu/gothicarchitecture.html" TargetMode="External"/><Relationship Id="rId28" Type="http://schemas.openxmlformats.org/officeDocument/2006/relationships/hyperlink" Target="http://www.branchcollective.org/" TargetMode="External"/><Relationship Id="rId36" Type="http://schemas.openxmlformats.org/officeDocument/2006/relationships/hyperlink" Target="http://www.literary-compass.com/asp?section=8&amp;ref=487" TargetMode="External"/><Relationship Id="rId49" Type="http://schemas.openxmlformats.org/officeDocument/2006/relationships/hyperlink" Target="http://www.uiowa.edu/~boosf/laxdaelasaga1983.pdf" TargetMode="External"/><Relationship Id="rId57" Type="http://schemas.openxmlformats.org/officeDocument/2006/relationships/hyperlink" Target="http://www.morrissociety.org/publications/newsletters/newsltr-jan08.html" TargetMode="External"/><Relationship Id="rId10" Type="http://schemas.openxmlformats.org/officeDocument/2006/relationships/hyperlink" Target="http://english.uiowa.edu/people/florence-boos" TargetMode="External"/><Relationship Id="rId31" Type="http://schemas.openxmlformats.org/officeDocument/2006/relationships/hyperlink" Target="http://www.morrissociety.org/publications/JWMS/W10.18.4.Boos.pdf" TargetMode="External"/><Relationship Id="rId44" Type="http://schemas.openxmlformats.org/officeDocument/2006/relationships/hyperlink" Target="http://www.uiowa.edu/~boosf/Old%20Major%20Boos.pdf" TargetMode="External"/><Relationship Id="rId52" Type="http://schemas.openxmlformats.org/officeDocument/2006/relationships/hyperlink" Target="http://www.ravon.umontreal.ca" TargetMode="External"/><Relationship Id="rId60" Type="http://schemas.openxmlformats.org/officeDocument/2006/relationships/hyperlink" Target="http://www.morrissociety.org/publications/newsletters/newsltr-jan07.html" TargetMode="External"/><Relationship Id="rId65" Type="http://schemas.openxmlformats.org/officeDocument/2006/relationships/hyperlink" Target="http://www.morrissociety.org/publications/newsletters/newsltr-july05.html" TargetMode="External"/><Relationship Id="rId73"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www.morrissociety.org/JWMS/2005.16.2-3.BoosReviewMiles.pdf" TargetMode="External"/><Relationship Id="rId18" Type="http://schemas.openxmlformats.org/officeDocument/2006/relationships/hyperlink" Target="http://morrisarchive.lib.uiowa.edu" TargetMode="External"/><Relationship Id="rId39" Type="http://schemas.openxmlformats.org/officeDocument/2006/relationships/hyperlink" Target="http://www.uiowa.edu/~boosf/MorrisGrassicGibbon.pdf" TargetMode="External"/><Relationship Id="rId34" Type="http://schemas.openxmlformats.org/officeDocument/2006/relationships/hyperlink" Target="http://www.uiowa.edu/~boosf/BoosYW2009.pdf" TargetMode="External"/><Relationship Id="rId50" Type="http://schemas.openxmlformats.org/officeDocument/2006/relationships/hyperlink" Target="http://www.morrisedition.lib.uiowa/orpheussupple.html" TargetMode="External"/><Relationship Id="rId55" Type="http://schemas.openxmlformats.org/officeDocument/2006/relationships/hyperlink" Target="https://outlook.office.com/mail/id/AAQkAGM0ODE4NDcwLTQ5OTUtNGZlMS05MTk0LTk0YjUxZGEzYWE0YQAQACKSXmMNRLNNn7ved%2FbRayk%3D/sxs/AAMkAGM0ODE4NDcwLTQ5OTUtNGZlMS05MTk0LTk0YjUxZGEzYWE0YQBGAAAAAACj7crOoM1NS6%2Fy5P%2BHRWrABwDCDf1U0wm2Ro0%2FC39%2B3297AAABQmPGAAAS7Z4x81PqQJ7K1u%2FntrKMAAdo%2BkbeAAABEgAQALLpj5wY7XtIkizYkds6i1c%3D" TargetMode="External"/><Relationship Id="rId76"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hyperlink" Target="http://morrisarchive.lib.uiowa.edu/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472c785-1a5b-478a-b402-10e3b67cf2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5F68F4DA77FF4FA03C847E0922DF26" ma:contentTypeVersion="17" ma:contentTypeDescription="Create a new document." ma:contentTypeScope="" ma:versionID="7f080374d127286e3df06880b895a043">
  <xsd:schema xmlns:xsd="http://www.w3.org/2001/XMLSchema" xmlns:xs="http://www.w3.org/2001/XMLSchema" xmlns:p="http://schemas.microsoft.com/office/2006/metadata/properties" xmlns:ns3="229a2e5a-b296-43c4-8b15-d2086d6900c1" xmlns:ns4="e472c785-1a5b-478a-b402-10e3b67cf2bb" targetNamespace="http://schemas.microsoft.com/office/2006/metadata/properties" ma:root="true" ma:fieldsID="bbe87fc02cf60a85b2678f4d4728b703" ns3:_="" ns4:_="">
    <xsd:import namespace="229a2e5a-b296-43c4-8b15-d2086d6900c1"/>
    <xsd:import namespace="e472c785-1a5b-478a-b402-10e3b67cf2bb"/>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a2e5a-b296-43c4-8b15-d2086d6900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72c785-1a5b-478a-b402-10e3b67cf2b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762764-5A85-4429-8A5B-1779A06BA777}">
  <ds:schemaRefs>
    <ds:schemaRef ds:uri="http://schemas.microsoft.com/office/2006/metadata/properties"/>
    <ds:schemaRef ds:uri="http://schemas.microsoft.com/office/infopath/2007/PartnerControls"/>
    <ds:schemaRef ds:uri="e472c785-1a5b-478a-b402-10e3b67cf2bb"/>
  </ds:schemaRefs>
</ds:datastoreItem>
</file>

<file path=customXml/itemProps2.xml><?xml version="1.0" encoding="utf-8"?>
<ds:datastoreItem xmlns:ds="http://schemas.openxmlformats.org/officeDocument/2006/customXml" ds:itemID="{C1A50A96-8E5C-40D4-9194-1DB14A1DF248}">
  <ds:schemaRefs>
    <ds:schemaRef ds:uri="http://schemas.microsoft.com/sharepoint/v3/contenttype/forms"/>
  </ds:schemaRefs>
</ds:datastoreItem>
</file>

<file path=customXml/itemProps3.xml><?xml version="1.0" encoding="utf-8"?>
<ds:datastoreItem xmlns:ds="http://schemas.openxmlformats.org/officeDocument/2006/customXml" ds:itemID="{1D56F6E3-9645-466F-B8D9-248C3E910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a2e5a-b296-43c4-8b15-d2086d6900c1"/>
    <ds:schemaRef ds:uri="e472c785-1a5b-478a-b402-10e3b67cf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20143</Words>
  <Characters>114816</Characters>
  <Application>Microsoft Office Word</Application>
  <DocSecurity>0</DocSecurity>
  <Lines>956</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Boos</dc:creator>
  <cp:keywords/>
  <dc:description/>
  <cp:lastModifiedBy>Boos, Florence</cp:lastModifiedBy>
  <cp:revision>2</cp:revision>
  <cp:lastPrinted>2016-02-28T10:06:00Z</cp:lastPrinted>
  <dcterms:created xsi:type="dcterms:W3CDTF">2025-06-23T19:52:00Z</dcterms:created>
  <dcterms:modified xsi:type="dcterms:W3CDTF">2025-06-23T19:52:00Z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0x010100805F68F4DA77FF4FA03C847E0922DF26</vt:lpwstr>
  </property>
</Properties>
</file>